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themeColor="background1"/>
  <w:body>
    <w:p w14:paraId="7D9D7931" w14:textId="23D9E509" w:rsidR="008D1BDE" w:rsidRPr="00091E55" w:rsidRDefault="00B80805" w:rsidP="001C6040">
      <w:pPr>
        <w:ind w:right="-7" w:firstLine="0"/>
        <w:jc w:val="center"/>
        <w:rPr>
          <w:b/>
          <w:caps/>
          <w:sz w:val="36"/>
          <w:szCs w:val="36"/>
        </w:rPr>
      </w:pPr>
      <w:r w:rsidRPr="00091E55">
        <w:rPr>
          <w:noProof/>
          <w:sz w:val="30"/>
          <w:szCs w:val="30"/>
          <w:lang w:eastAsia="zh-CN" w:bidi="km-KH"/>
        </w:rPr>
        <mc:AlternateContent>
          <mc:Choice Requires="wps">
            <w:drawing>
              <wp:anchor distT="0" distB="0" distL="114300" distR="114300" simplePos="0" relativeHeight="251663360" behindDoc="0" locked="0" layoutInCell="1" allowOverlap="1" wp14:anchorId="4D7ADD5F" wp14:editId="7D765D35">
                <wp:simplePos x="0" y="0"/>
                <wp:positionH relativeFrom="column">
                  <wp:posOffset>-208280</wp:posOffset>
                </wp:positionH>
                <wp:positionV relativeFrom="paragraph">
                  <wp:posOffset>18415</wp:posOffset>
                </wp:positionV>
                <wp:extent cx="6362700" cy="9248775"/>
                <wp:effectExtent l="19050" t="19050" r="38100" b="4762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62700" cy="9248775"/>
                        </a:xfrm>
                        <a:prstGeom prst="rect">
                          <a:avLst/>
                        </a:prstGeom>
                        <a:noFill/>
                        <a:ln w="57150" cmpd="thickThin">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3A5BD7" id="Rectangle 7" o:spid="_x0000_s1026" style="position:absolute;margin-left:-16.4pt;margin-top:1.45pt;width:501pt;height:72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" filled="f" strokeweight="4.5pt">
                <v:stroke linestyle="thickThin"/>
              </v:rect>
            </w:pict>
          </mc:Fallback>
        </mc:AlternateContent>
      </w:r>
      <w:r w:rsidR="00A8205C" w:rsidRPr="00091E55">
        <w:rPr>
          <w:b/>
          <w:caps/>
          <w:sz w:val="36"/>
          <w:szCs w:val="36"/>
        </w:rPr>
        <w:tab/>
      </w:r>
    </w:p>
    <w:tbl>
      <w:tblPr>
        <w:tblW w:w="11400" w:type="dxa"/>
        <w:tblInd w:w="93" w:type="dxa"/>
        <w:tblLook w:val="04A0" w:firstRow="1" w:lastRow="0" w:firstColumn="1" w:lastColumn="0" w:noHBand="0" w:noVBand="1"/>
      </w:tblPr>
      <w:tblGrid>
        <w:gridCol w:w="960"/>
        <w:gridCol w:w="236"/>
        <w:gridCol w:w="236"/>
        <w:gridCol w:w="7088"/>
        <w:gridCol w:w="960"/>
        <w:gridCol w:w="960"/>
        <w:gridCol w:w="960"/>
      </w:tblGrid>
      <w:tr w:rsidR="00081ED8" w:rsidRPr="00091E55" w14:paraId="481E7470" w14:textId="77777777" w:rsidTr="004A393C">
        <w:trPr>
          <w:trHeight w:val="375"/>
        </w:trPr>
        <w:tc>
          <w:tcPr>
            <w:tcW w:w="960" w:type="dxa"/>
            <w:tcBorders>
              <w:top w:val="nil"/>
              <w:left w:val="nil"/>
              <w:bottom w:val="nil"/>
              <w:right w:val="nil"/>
            </w:tcBorders>
            <w:shd w:val="clear" w:color="auto" w:fill="auto"/>
            <w:noWrap/>
            <w:vAlign w:val="bottom"/>
            <w:hideMark/>
          </w:tcPr>
          <w:p w14:paraId="1D3F5506" w14:textId="77777777" w:rsidR="00081ED8" w:rsidRPr="00091E55" w:rsidRDefault="00081ED8" w:rsidP="00081ED8">
            <w:pPr>
              <w:widowControl/>
              <w:tabs>
                <w:tab w:val="clear" w:pos="-3544"/>
              </w:tabs>
              <w:ind w:firstLine="0"/>
              <w:jc w:val="left"/>
              <w:rPr>
                <w:b/>
                <w:bCs/>
              </w:rPr>
            </w:pPr>
          </w:p>
        </w:tc>
        <w:tc>
          <w:tcPr>
            <w:tcW w:w="236" w:type="dxa"/>
            <w:tcBorders>
              <w:top w:val="nil"/>
              <w:left w:val="nil"/>
              <w:bottom w:val="nil"/>
              <w:right w:val="nil"/>
            </w:tcBorders>
            <w:shd w:val="clear" w:color="auto" w:fill="auto"/>
            <w:noWrap/>
            <w:vAlign w:val="bottom"/>
            <w:hideMark/>
          </w:tcPr>
          <w:p w14:paraId="21AD8359" w14:textId="77777777" w:rsidR="00081ED8" w:rsidRPr="00091E55" w:rsidRDefault="00081ED8" w:rsidP="00081ED8">
            <w:pPr>
              <w:widowControl/>
              <w:tabs>
                <w:tab w:val="clear" w:pos="-3544"/>
              </w:tabs>
              <w:ind w:firstLine="0"/>
              <w:jc w:val="left"/>
              <w:rPr>
                <w:b/>
                <w:bCs/>
              </w:rPr>
            </w:pPr>
          </w:p>
        </w:tc>
        <w:tc>
          <w:tcPr>
            <w:tcW w:w="236" w:type="dxa"/>
            <w:tcBorders>
              <w:top w:val="nil"/>
              <w:left w:val="nil"/>
              <w:bottom w:val="nil"/>
              <w:right w:val="nil"/>
            </w:tcBorders>
            <w:shd w:val="clear" w:color="auto" w:fill="auto"/>
            <w:noWrap/>
            <w:vAlign w:val="bottom"/>
            <w:hideMark/>
          </w:tcPr>
          <w:p w14:paraId="1894C1B4" w14:textId="77777777" w:rsidR="00081ED8" w:rsidRPr="00091E55" w:rsidRDefault="00081ED8" w:rsidP="00081ED8">
            <w:pPr>
              <w:widowControl/>
              <w:tabs>
                <w:tab w:val="clear" w:pos="-3544"/>
              </w:tabs>
              <w:ind w:firstLine="0"/>
              <w:jc w:val="left"/>
              <w:rPr>
                <w:b/>
                <w:bCs/>
              </w:rPr>
            </w:pPr>
          </w:p>
        </w:tc>
        <w:tc>
          <w:tcPr>
            <w:tcW w:w="7088" w:type="dxa"/>
            <w:tcBorders>
              <w:top w:val="nil"/>
              <w:left w:val="nil"/>
              <w:bottom w:val="nil"/>
              <w:right w:val="nil"/>
            </w:tcBorders>
            <w:shd w:val="clear" w:color="auto" w:fill="auto"/>
            <w:noWrap/>
            <w:hideMark/>
          </w:tcPr>
          <w:p w14:paraId="1DD7DE19" w14:textId="20B50E80" w:rsidR="00081ED8" w:rsidRPr="00081ED8" w:rsidRDefault="00081ED8" w:rsidP="00081ED8">
            <w:pPr>
              <w:widowControl/>
              <w:tabs>
                <w:tab w:val="clear" w:pos="-3544"/>
              </w:tabs>
              <w:ind w:firstLine="0"/>
              <w:jc w:val="center"/>
              <w:rPr>
                <w:b/>
                <w:bCs/>
              </w:rPr>
            </w:pPr>
            <w:r w:rsidRPr="00081ED8">
              <w:rPr>
                <w:b/>
                <w:bCs/>
              </w:rPr>
              <w:t>SOCIALIST REPUBLIC OF VIETNAM</w:t>
            </w:r>
          </w:p>
        </w:tc>
        <w:tc>
          <w:tcPr>
            <w:tcW w:w="960" w:type="dxa"/>
            <w:tcBorders>
              <w:top w:val="nil"/>
              <w:left w:val="nil"/>
              <w:bottom w:val="nil"/>
              <w:right w:val="nil"/>
            </w:tcBorders>
            <w:shd w:val="clear" w:color="auto" w:fill="auto"/>
            <w:noWrap/>
            <w:vAlign w:val="bottom"/>
            <w:hideMark/>
          </w:tcPr>
          <w:p w14:paraId="7D703866" w14:textId="77777777" w:rsidR="00081ED8" w:rsidRPr="00091E55" w:rsidRDefault="00081ED8" w:rsidP="00081ED8">
            <w:pPr>
              <w:widowControl/>
              <w:tabs>
                <w:tab w:val="clear" w:pos="-3544"/>
              </w:tabs>
              <w:ind w:firstLine="0"/>
              <w:jc w:val="left"/>
              <w:rPr>
                <w:b/>
                <w:bCs/>
              </w:rPr>
            </w:pPr>
          </w:p>
        </w:tc>
        <w:tc>
          <w:tcPr>
            <w:tcW w:w="960" w:type="dxa"/>
            <w:tcBorders>
              <w:top w:val="nil"/>
              <w:left w:val="nil"/>
              <w:bottom w:val="nil"/>
              <w:right w:val="nil"/>
            </w:tcBorders>
            <w:shd w:val="clear" w:color="auto" w:fill="auto"/>
            <w:noWrap/>
            <w:vAlign w:val="bottom"/>
            <w:hideMark/>
          </w:tcPr>
          <w:p w14:paraId="5530A0A8" w14:textId="77777777" w:rsidR="00081ED8" w:rsidRPr="00091E55" w:rsidRDefault="00081ED8" w:rsidP="00081ED8">
            <w:pPr>
              <w:widowControl/>
              <w:tabs>
                <w:tab w:val="clear" w:pos="-3544"/>
              </w:tabs>
              <w:ind w:firstLine="0"/>
              <w:jc w:val="left"/>
              <w:rPr>
                <w:b/>
                <w:bCs/>
              </w:rPr>
            </w:pPr>
          </w:p>
        </w:tc>
        <w:tc>
          <w:tcPr>
            <w:tcW w:w="960" w:type="dxa"/>
            <w:tcBorders>
              <w:top w:val="nil"/>
              <w:left w:val="nil"/>
              <w:bottom w:val="nil"/>
              <w:right w:val="nil"/>
            </w:tcBorders>
            <w:shd w:val="clear" w:color="auto" w:fill="auto"/>
            <w:noWrap/>
            <w:vAlign w:val="bottom"/>
            <w:hideMark/>
          </w:tcPr>
          <w:p w14:paraId="459033C2" w14:textId="77777777" w:rsidR="00081ED8" w:rsidRPr="00091E55" w:rsidRDefault="00081ED8" w:rsidP="00081ED8">
            <w:pPr>
              <w:widowControl/>
              <w:tabs>
                <w:tab w:val="clear" w:pos="-3544"/>
              </w:tabs>
              <w:ind w:firstLine="0"/>
              <w:jc w:val="left"/>
              <w:rPr>
                <w:b/>
                <w:bCs/>
              </w:rPr>
            </w:pPr>
          </w:p>
        </w:tc>
      </w:tr>
      <w:tr w:rsidR="00081ED8" w:rsidRPr="00091E55" w14:paraId="4E181955" w14:textId="77777777" w:rsidTr="004A393C">
        <w:trPr>
          <w:trHeight w:val="375"/>
        </w:trPr>
        <w:tc>
          <w:tcPr>
            <w:tcW w:w="960" w:type="dxa"/>
            <w:tcBorders>
              <w:top w:val="nil"/>
              <w:left w:val="nil"/>
              <w:bottom w:val="nil"/>
              <w:right w:val="nil"/>
            </w:tcBorders>
            <w:shd w:val="clear" w:color="auto" w:fill="auto"/>
            <w:noWrap/>
            <w:vAlign w:val="bottom"/>
            <w:hideMark/>
          </w:tcPr>
          <w:p w14:paraId="5365DA28" w14:textId="77777777" w:rsidR="00081ED8" w:rsidRPr="00091E55" w:rsidRDefault="00081ED8" w:rsidP="00081ED8">
            <w:pPr>
              <w:widowControl/>
              <w:tabs>
                <w:tab w:val="clear" w:pos="-3544"/>
              </w:tabs>
              <w:ind w:firstLine="0"/>
              <w:jc w:val="left"/>
              <w:rPr>
                <w:b/>
                <w:bCs/>
              </w:rPr>
            </w:pPr>
          </w:p>
        </w:tc>
        <w:tc>
          <w:tcPr>
            <w:tcW w:w="236" w:type="dxa"/>
            <w:tcBorders>
              <w:top w:val="nil"/>
              <w:left w:val="nil"/>
              <w:bottom w:val="nil"/>
              <w:right w:val="nil"/>
            </w:tcBorders>
            <w:shd w:val="clear" w:color="auto" w:fill="auto"/>
            <w:noWrap/>
            <w:vAlign w:val="bottom"/>
            <w:hideMark/>
          </w:tcPr>
          <w:p w14:paraId="056F18D6" w14:textId="77777777" w:rsidR="00081ED8" w:rsidRPr="00091E55" w:rsidRDefault="00081ED8" w:rsidP="00081ED8">
            <w:pPr>
              <w:widowControl/>
              <w:tabs>
                <w:tab w:val="clear" w:pos="-3544"/>
              </w:tabs>
              <w:ind w:firstLine="0"/>
              <w:jc w:val="left"/>
              <w:rPr>
                <w:b/>
                <w:bCs/>
              </w:rPr>
            </w:pPr>
          </w:p>
        </w:tc>
        <w:tc>
          <w:tcPr>
            <w:tcW w:w="236" w:type="dxa"/>
            <w:tcBorders>
              <w:top w:val="nil"/>
              <w:left w:val="nil"/>
              <w:bottom w:val="nil"/>
              <w:right w:val="nil"/>
            </w:tcBorders>
            <w:shd w:val="clear" w:color="auto" w:fill="auto"/>
            <w:noWrap/>
            <w:vAlign w:val="bottom"/>
            <w:hideMark/>
          </w:tcPr>
          <w:p w14:paraId="1218773A" w14:textId="77777777" w:rsidR="00081ED8" w:rsidRPr="00091E55" w:rsidRDefault="00081ED8" w:rsidP="00081ED8">
            <w:pPr>
              <w:widowControl/>
              <w:tabs>
                <w:tab w:val="clear" w:pos="-3544"/>
              </w:tabs>
              <w:ind w:firstLine="0"/>
              <w:jc w:val="left"/>
              <w:rPr>
                <w:b/>
                <w:bCs/>
              </w:rPr>
            </w:pPr>
          </w:p>
        </w:tc>
        <w:tc>
          <w:tcPr>
            <w:tcW w:w="7088" w:type="dxa"/>
            <w:tcBorders>
              <w:top w:val="nil"/>
              <w:left w:val="nil"/>
              <w:bottom w:val="nil"/>
              <w:right w:val="nil"/>
            </w:tcBorders>
            <w:shd w:val="clear" w:color="auto" w:fill="auto"/>
            <w:noWrap/>
            <w:hideMark/>
          </w:tcPr>
          <w:p w14:paraId="4FA2A95C" w14:textId="005CB8F3" w:rsidR="00081ED8" w:rsidRPr="00081ED8" w:rsidRDefault="00081ED8" w:rsidP="00081ED8">
            <w:pPr>
              <w:widowControl/>
              <w:tabs>
                <w:tab w:val="clear" w:pos="-3544"/>
              </w:tabs>
              <w:ind w:firstLine="0"/>
              <w:jc w:val="center"/>
              <w:rPr>
                <w:b/>
                <w:bCs/>
              </w:rPr>
            </w:pPr>
            <w:r w:rsidRPr="00081ED8">
              <w:rPr>
                <w:b/>
                <w:bCs/>
              </w:rPr>
              <w:t>Independence - Freedom - Happiness</w:t>
            </w:r>
          </w:p>
        </w:tc>
        <w:tc>
          <w:tcPr>
            <w:tcW w:w="960" w:type="dxa"/>
            <w:tcBorders>
              <w:top w:val="nil"/>
              <w:left w:val="nil"/>
              <w:bottom w:val="nil"/>
              <w:right w:val="nil"/>
            </w:tcBorders>
            <w:shd w:val="clear" w:color="auto" w:fill="auto"/>
            <w:noWrap/>
            <w:vAlign w:val="bottom"/>
            <w:hideMark/>
          </w:tcPr>
          <w:p w14:paraId="2E481E97" w14:textId="77777777" w:rsidR="00081ED8" w:rsidRPr="00091E55" w:rsidRDefault="00081ED8" w:rsidP="00081ED8">
            <w:pPr>
              <w:widowControl/>
              <w:tabs>
                <w:tab w:val="clear" w:pos="-3544"/>
              </w:tabs>
              <w:ind w:firstLine="0"/>
              <w:jc w:val="left"/>
              <w:rPr>
                <w:b/>
                <w:bCs/>
              </w:rPr>
            </w:pPr>
          </w:p>
        </w:tc>
        <w:tc>
          <w:tcPr>
            <w:tcW w:w="960" w:type="dxa"/>
            <w:tcBorders>
              <w:top w:val="nil"/>
              <w:left w:val="nil"/>
              <w:bottom w:val="nil"/>
              <w:right w:val="nil"/>
            </w:tcBorders>
            <w:shd w:val="clear" w:color="auto" w:fill="auto"/>
            <w:noWrap/>
            <w:vAlign w:val="bottom"/>
            <w:hideMark/>
          </w:tcPr>
          <w:p w14:paraId="1FCA5D7A" w14:textId="77777777" w:rsidR="00081ED8" w:rsidRPr="00091E55" w:rsidRDefault="00081ED8" w:rsidP="00081ED8">
            <w:pPr>
              <w:widowControl/>
              <w:tabs>
                <w:tab w:val="clear" w:pos="-3544"/>
              </w:tabs>
              <w:ind w:firstLine="0"/>
              <w:jc w:val="left"/>
              <w:rPr>
                <w:b/>
                <w:bCs/>
              </w:rPr>
            </w:pPr>
          </w:p>
        </w:tc>
        <w:tc>
          <w:tcPr>
            <w:tcW w:w="960" w:type="dxa"/>
            <w:tcBorders>
              <w:top w:val="nil"/>
              <w:left w:val="nil"/>
              <w:bottom w:val="nil"/>
              <w:right w:val="nil"/>
            </w:tcBorders>
            <w:shd w:val="clear" w:color="auto" w:fill="auto"/>
            <w:noWrap/>
            <w:vAlign w:val="bottom"/>
            <w:hideMark/>
          </w:tcPr>
          <w:p w14:paraId="3170C3E6" w14:textId="77777777" w:rsidR="00081ED8" w:rsidRPr="00091E55" w:rsidRDefault="00081ED8" w:rsidP="00081ED8">
            <w:pPr>
              <w:widowControl/>
              <w:tabs>
                <w:tab w:val="clear" w:pos="-3544"/>
              </w:tabs>
              <w:ind w:firstLine="0"/>
              <w:jc w:val="left"/>
              <w:rPr>
                <w:b/>
                <w:bCs/>
              </w:rPr>
            </w:pPr>
          </w:p>
        </w:tc>
      </w:tr>
      <w:tr w:rsidR="007312C8" w:rsidRPr="00091E55" w14:paraId="127DF695" w14:textId="77777777" w:rsidTr="00027D48">
        <w:trPr>
          <w:trHeight w:val="375"/>
        </w:trPr>
        <w:tc>
          <w:tcPr>
            <w:tcW w:w="960" w:type="dxa"/>
            <w:tcBorders>
              <w:top w:val="nil"/>
              <w:left w:val="nil"/>
              <w:bottom w:val="nil"/>
              <w:right w:val="nil"/>
            </w:tcBorders>
            <w:shd w:val="clear" w:color="auto" w:fill="auto"/>
            <w:noWrap/>
            <w:vAlign w:val="bottom"/>
            <w:hideMark/>
          </w:tcPr>
          <w:p w14:paraId="0D90B65C" w14:textId="77777777" w:rsidR="00027D48" w:rsidRPr="00091E55" w:rsidRDefault="00027D48" w:rsidP="00027D48">
            <w:pPr>
              <w:widowControl/>
              <w:tabs>
                <w:tab w:val="clear" w:pos="-3544"/>
              </w:tabs>
              <w:ind w:firstLine="0"/>
              <w:jc w:val="left"/>
              <w:rPr>
                <w:b/>
                <w:bCs/>
              </w:rPr>
            </w:pPr>
          </w:p>
        </w:tc>
        <w:tc>
          <w:tcPr>
            <w:tcW w:w="236" w:type="dxa"/>
            <w:tcBorders>
              <w:top w:val="nil"/>
              <w:left w:val="nil"/>
              <w:bottom w:val="nil"/>
              <w:right w:val="nil"/>
            </w:tcBorders>
            <w:shd w:val="clear" w:color="auto" w:fill="auto"/>
            <w:noWrap/>
            <w:vAlign w:val="bottom"/>
            <w:hideMark/>
          </w:tcPr>
          <w:p w14:paraId="03B0B128" w14:textId="77777777" w:rsidR="00027D48" w:rsidRPr="00091E55" w:rsidRDefault="00027D48" w:rsidP="00027D48">
            <w:pPr>
              <w:widowControl/>
              <w:tabs>
                <w:tab w:val="clear" w:pos="-3544"/>
              </w:tabs>
              <w:ind w:firstLine="0"/>
              <w:jc w:val="left"/>
              <w:rPr>
                <w:b/>
                <w:bCs/>
              </w:rPr>
            </w:pPr>
          </w:p>
        </w:tc>
        <w:tc>
          <w:tcPr>
            <w:tcW w:w="236" w:type="dxa"/>
            <w:tcBorders>
              <w:top w:val="nil"/>
              <w:left w:val="nil"/>
              <w:bottom w:val="nil"/>
              <w:right w:val="nil"/>
            </w:tcBorders>
            <w:shd w:val="clear" w:color="auto" w:fill="auto"/>
            <w:noWrap/>
            <w:vAlign w:val="bottom"/>
            <w:hideMark/>
          </w:tcPr>
          <w:p w14:paraId="2C88F4D1" w14:textId="77777777" w:rsidR="00027D48" w:rsidRPr="00091E55" w:rsidRDefault="00027D48" w:rsidP="00027D48">
            <w:pPr>
              <w:widowControl/>
              <w:tabs>
                <w:tab w:val="clear" w:pos="-3544"/>
              </w:tabs>
              <w:ind w:firstLine="0"/>
              <w:jc w:val="left"/>
              <w:rPr>
                <w:b/>
                <w:bCs/>
              </w:rPr>
            </w:pPr>
          </w:p>
        </w:tc>
        <w:tc>
          <w:tcPr>
            <w:tcW w:w="7088" w:type="dxa"/>
            <w:tcBorders>
              <w:top w:val="nil"/>
              <w:left w:val="nil"/>
              <w:bottom w:val="nil"/>
              <w:right w:val="nil"/>
            </w:tcBorders>
            <w:shd w:val="clear" w:color="auto" w:fill="auto"/>
            <w:noWrap/>
            <w:vAlign w:val="bottom"/>
            <w:hideMark/>
          </w:tcPr>
          <w:p w14:paraId="1D24D2FD" w14:textId="77777777" w:rsidR="00027D48" w:rsidRPr="00091E55" w:rsidRDefault="00027D48" w:rsidP="00027D48">
            <w:pPr>
              <w:widowControl/>
              <w:tabs>
                <w:tab w:val="clear" w:pos="-3544"/>
              </w:tabs>
              <w:ind w:firstLine="0"/>
              <w:jc w:val="center"/>
              <w:rPr>
                <w:b/>
                <w:bCs/>
              </w:rPr>
            </w:pPr>
            <w:r w:rsidRPr="00091E55">
              <w:rPr>
                <w:b/>
                <w:bCs/>
              </w:rPr>
              <w:t>------------------</w:t>
            </w:r>
          </w:p>
        </w:tc>
        <w:tc>
          <w:tcPr>
            <w:tcW w:w="960" w:type="dxa"/>
            <w:tcBorders>
              <w:top w:val="nil"/>
              <w:left w:val="nil"/>
              <w:bottom w:val="nil"/>
              <w:right w:val="nil"/>
            </w:tcBorders>
            <w:shd w:val="clear" w:color="auto" w:fill="auto"/>
            <w:noWrap/>
            <w:vAlign w:val="bottom"/>
            <w:hideMark/>
          </w:tcPr>
          <w:p w14:paraId="28BEFE51" w14:textId="77777777" w:rsidR="00027D48" w:rsidRPr="00091E55" w:rsidRDefault="00027D48" w:rsidP="00027D48">
            <w:pPr>
              <w:widowControl/>
              <w:tabs>
                <w:tab w:val="clear" w:pos="-3544"/>
              </w:tabs>
              <w:ind w:firstLine="0"/>
              <w:jc w:val="left"/>
              <w:rPr>
                <w:b/>
                <w:bCs/>
              </w:rPr>
            </w:pPr>
          </w:p>
        </w:tc>
        <w:tc>
          <w:tcPr>
            <w:tcW w:w="960" w:type="dxa"/>
            <w:tcBorders>
              <w:top w:val="nil"/>
              <w:left w:val="nil"/>
              <w:bottom w:val="nil"/>
              <w:right w:val="nil"/>
            </w:tcBorders>
            <w:shd w:val="clear" w:color="auto" w:fill="auto"/>
            <w:noWrap/>
            <w:vAlign w:val="bottom"/>
            <w:hideMark/>
          </w:tcPr>
          <w:p w14:paraId="422F2B10" w14:textId="77777777" w:rsidR="00027D48" w:rsidRPr="00091E55" w:rsidRDefault="00027D48" w:rsidP="00027D48">
            <w:pPr>
              <w:widowControl/>
              <w:tabs>
                <w:tab w:val="clear" w:pos="-3544"/>
              </w:tabs>
              <w:ind w:firstLine="0"/>
              <w:jc w:val="left"/>
              <w:rPr>
                <w:b/>
                <w:bCs/>
              </w:rPr>
            </w:pPr>
          </w:p>
        </w:tc>
        <w:tc>
          <w:tcPr>
            <w:tcW w:w="960" w:type="dxa"/>
            <w:tcBorders>
              <w:top w:val="nil"/>
              <w:left w:val="nil"/>
              <w:bottom w:val="nil"/>
              <w:right w:val="nil"/>
            </w:tcBorders>
            <w:shd w:val="clear" w:color="auto" w:fill="auto"/>
            <w:noWrap/>
            <w:vAlign w:val="bottom"/>
            <w:hideMark/>
          </w:tcPr>
          <w:p w14:paraId="2693E326" w14:textId="77777777" w:rsidR="00027D48" w:rsidRPr="00091E55" w:rsidRDefault="00027D48" w:rsidP="00027D48">
            <w:pPr>
              <w:widowControl/>
              <w:tabs>
                <w:tab w:val="clear" w:pos="-3544"/>
              </w:tabs>
              <w:ind w:firstLine="0"/>
              <w:jc w:val="left"/>
              <w:rPr>
                <w:b/>
                <w:bCs/>
              </w:rPr>
            </w:pPr>
          </w:p>
        </w:tc>
      </w:tr>
    </w:tbl>
    <w:p w14:paraId="05697A70" w14:textId="2454BBEE" w:rsidR="008D1BDE" w:rsidRPr="00091E55" w:rsidRDefault="00760BD8" w:rsidP="008D1BDE">
      <w:pPr>
        <w:ind w:right="-7" w:firstLine="0"/>
        <w:jc w:val="center"/>
        <w:rPr>
          <w:b/>
          <w:caps/>
          <w:sz w:val="42"/>
          <w:szCs w:val="42"/>
        </w:rPr>
      </w:pPr>
      <w:r w:rsidRPr="00760BD8">
        <w:rPr>
          <w:b/>
          <w:caps/>
          <w:noProof/>
          <w:sz w:val="42"/>
          <w:szCs w:val="42"/>
          <w:lang w:eastAsia="zh-CN" w:bidi="km-KH"/>
        </w:rPr>
        <mc:AlternateContent>
          <mc:Choice Requires="wps">
            <w:drawing>
              <wp:anchor distT="45720" distB="45720" distL="114300" distR="114300" simplePos="0" relativeHeight="251665408" behindDoc="0" locked="0" layoutInCell="1" allowOverlap="1" wp14:anchorId="61BA674F" wp14:editId="641829D2">
                <wp:simplePos x="0" y="0"/>
                <wp:positionH relativeFrom="column">
                  <wp:posOffset>3239770</wp:posOffset>
                </wp:positionH>
                <wp:positionV relativeFrom="paragraph">
                  <wp:posOffset>142240</wp:posOffset>
                </wp:positionV>
                <wp:extent cx="2673350" cy="1404620"/>
                <wp:effectExtent l="0" t="0" r="12700" b="203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0" cy="1404620"/>
                        </a:xfrm>
                        <a:prstGeom prst="rect">
                          <a:avLst/>
                        </a:prstGeom>
                        <a:solidFill>
                          <a:srgbClr val="FFFFFF"/>
                        </a:solidFill>
                        <a:ln w="9525">
                          <a:solidFill>
                            <a:srgbClr val="000000"/>
                          </a:solidFill>
                          <a:miter lim="800000"/>
                          <a:headEnd/>
                          <a:tailEnd/>
                        </a:ln>
                      </wps:spPr>
                      <wps:txbx>
                        <w:txbxContent>
                          <w:p w14:paraId="5D0DD4D8" w14:textId="3BDAEC4D" w:rsidR="00311DED" w:rsidRDefault="00311DED" w:rsidP="000E3795">
                            <w:pPr>
                              <w:jc w:val="center"/>
                              <w:rPr>
                                <w:sz w:val="20"/>
                                <w:szCs w:val="20"/>
                              </w:rPr>
                            </w:pPr>
                            <w:r w:rsidRPr="00760BD8">
                              <w:rPr>
                                <w:sz w:val="20"/>
                                <w:szCs w:val="20"/>
                              </w:rPr>
                              <w:t>PROJECT MANAGEMENT UNIT FOR INVESTMENT AND CONSTRUCTION OF TRANSPORTATION WORKS</w:t>
                            </w:r>
                          </w:p>
                          <w:p w14:paraId="2FC10390" w14:textId="7F3B227A" w:rsidR="00311DED" w:rsidRDefault="00311DED" w:rsidP="00760BD8">
                            <w:pPr>
                              <w:ind w:firstLine="0"/>
                              <w:jc w:val="center"/>
                              <w:rPr>
                                <w:sz w:val="20"/>
                                <w:szCs w:val="20"/>
                              </w:rPr>
                            </w:pPr>
                            <w:r w:rsidRPr="00760BD8">
                              <w:rPr>
                                <w:sz w:val="20"/>
                                <w:szCs w:val="20"/>
                              </w:rPr>
                              <w:t>APPROVED</w:t>
                            </w:r>
                          </w:p>
                          <w:p w14:paraId="58A81459" w14:textId="61A91CC1" w:rsidR="00311DED" w:rsidRDefault="00311DED" w:rsidP="00760BD8">
                            <w:pPr>
                              <w:ind w:firstLine="0"/>
                              <w:jc w:val="left"/>
                              <w:rPr>
                                <w:sz w:val="20"/>
                                <w:szCs w:val="20"/>
                              </w:rPr>
                            </w:pPr>
                            <w:r w:rsidRPr="00760BD8">
                              <w:rPr>
                                <w:sz w:val="20"/>
                                <w:szCs w:val="20"/>
                              </w:rPr>
                              <w:t>Pursuant to Decision No.</w:t>
                            </w:r>
                            <w:r>
                              <w:rPr>
                                <w:sz w:val="20"/>
                                <w:szCs w:val="20"/>
                              </w:rPr>
                              <w:t xml:space="preserve"> 116/QD-BCTGT date </w:t>
                            </w:r>
                            <w:r w:rsidRPr="00760BD8">
                              <w:rPr>
                                <w:sz w:val="20"/>
                                <w:szCs w:val="20"/>
                              </w:rPr>
                              <w:t>April 8, 2024</w:t>
                            </w:r>
                          </w:p>
                          <w:p w14:paraId="1A6711B1" w14:textId="666E1FD3" w:rsidR="00311DED" w:rsidRPr="00760BD8" w:rsidRDefault="00311DED" w:rsidP="00760BD8">
                            <w:pPr>
                              <w:ind w:firstLine="0"/>
                              <w:jc w:val="center"/>
                              <w:rPr>
                                <w:sz w:val="20"/>
                                <w:szCs w:val="20"/>
                              </w:rPr>
                            </w:pPr>
                            <w:r>
                              <w:rPr>
                                <w:sz w:val="20"/>
                                <w:szCs w:val="20"/>
                              </w:rPr>
                              <w:t>(signed)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1BA674F" id="_x0000_t202" coordsize="21600,21600" o:spt="202" path="m,l,21600r21600,l21600,xe">
                <v:stroke joinstyle="miter"/>
                <v:path gradientshapeok="t" o:connecttype="rect"/>
              </v:shapetype>
              <v:shape id="Text Box 2" o:spid="_x0000_s1026" type="#_x0000_t202" style="position:absolute;left:0;text-align:left;margin-left:255.1pt;margin-top:11.2pt;width:210.5pt;height:110.6pt;z-index:2516654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">
                <v:textbox style="mso-fit-shape-to-text:t">
                  <w:txbxContent>
                    <w:p w14:paraId="5D0DD4D8" w14:textId="3BDAEC4D" w:rsidR="00311DED" w:rsidRDefault="00311DED" w:rsidP="000E3795">
                      <w:pPr>
                        <w:jc w:val="center"/>
                        <w:rPr>
                          <w:sz w:val="20"/>
                          <w:szCs w:val="20"/>
                        </w:rPr>
                      </w:pPr>
                      <w:r w:rsidRPr="00760BD8">
                        <w:rPr>
                          <w:sz w:val="20"/>
                          <w:szCs w:val="20"/>
                        </w:rPr>
                        <w:t>PROJECT MANAGEMENT UNIT FOR INVESTMENT AND CONSTRUCTION OF TRANSPORTATION WORKS</w:t>
                      </w:r>
                    </w:p>
                    <w:p w14:paraId="2FC10390" w14:textId="7F3B227A" w:rsidR="00311DED" w:rsidRDefault="00311DED" w:rsidP="00760BD8">
                      <w:pPr>
                        <w:ind w:firstLine="0"/>
                        <w:jc w:val="center"/>
                        <w:rPr>
                          <w:sz w:val="20"/>
                          <w:szCs w:val="20"/>
                        </w:rPr>
                      </w:pPr>
                      <w:r w:rsidRPr="00760BD8">
                        <w:rPr>
                          <w:sz w:val="20"/>
                          <w:szCs w:val="20"/>
                        </w:rPr>
                        <w:t>APPROVED</w:t>
                      </w:r>
                    </w:p>
                    <w:p w14:paraId="58A81459" w14:textId="61A91CC1" w:rsidR="00311DED" w:rsidRDefault="00311DED" w:rsidP="00760BD8">
                      <w:pPr>
                        <w:ind w:firstLine="0"/>
                        <w:jc w:val="left"/>
                        <w:rPr>
                          <w:sz w:val="20"/>
                          <w:szCs w:val="20"/>
                        </w:rPr>
                      </w:pPr>
                      <w:r w:rsidRPr="00760BD8">
                        <w:rPr>
                          <w:sz w:val="20"/>
                          <w:szCs w:val="20"/>
                        </w:rPr>
                        <w:t>Pursuant to Decision No.</w:t>
                      </w:r>
                      <w:r>
                        <w:rPr>
                          <w:sz w:val="20"/>
                          <w:szCs w:val="20"/>
                        </w:rPr>
                        <w:t xml:space="preserve"> 116/QD-BCTGT date </w:t>
                      </w:r>
                      <w:r w:rsidRPr="00760BD8">
                        <w:rPr>
                          <w:sz w:val="20"/>
                          <w:szCs w:val="20"/>
                        </w:rPr>
                        <w:t>April 8, 2024</w:t>
                      </w:r>
                    </w:p>
                    <w:p w14:paraId="1A6711B1" w14:textId="666E1FD3" w:rsidR="00311DED" w:rsidRPr="00760BD8" w:rsidRDefault="00311DED" w:rsidP="00760BD8">
                      <w:pPr>
                        <w:ind w:firstLine="0"/>
                        <w:jc w:val="center"/>
                        <w:rPr>
                          <w:sz w:val="20"/>
                          <w:szCs w:val="20"/>
                        </w:rPr>
                      </w:pPr>
                      <w:r>
                        <w:rPr>
                          <w:sz w:val="20"/>
                          <w:szCs w:val="20"/>
                        </w:rPr>
                        <w:t>(signed)</w:t>
                      </w:r>
                    </w:p>
                  </w:txbxContent>
                </v:textbox>
                <w10:wrap type="square"/>
              </v:shape>
            </w:pict>
          </mc:Fallback>
        </mc:AlternateContent>
      </w:r>
    </w:p>
    <w:p w14:paraId="3A8AD907" w14:textId="77777777" w:rsidR="008D1BDE" w:rsidRPr="00091E55" w:rsidRDefault="008D1BDE" w:rsidP="008D1BDE">
      <w:pPr>
        <w:ind w:right="-7" w:firstLine="0"/>
        <w:jc w:val="center"/>
        <w:rPr>
          <w:b/>
          <w:caps/>
          <w:sz w:val="42"/>
          <w:szCs w:val="42"/>
        </w:rPr>
      </w:pPr>
    </w:p>
    <w:p w14:paraId="7BB4C02D" w14:textId="77777777" w:rsidR="008D1BDE" w:rsidRPr="00091E55" w:rsidRDefault="008D1BDE" w:rsidP="008D1BDE">
      <w:pPr>
        <w:ind w:right="-7" w:firstLine="0"/>
        <w:jc w:val="center"/>
        <w:rPr>
          <w:b/>
          <w:caps/>
          <w:sz w:val="42"/>
          <w:szCs w:val="42"/>
        </w:rPr>
      </w:pPr>
    </w:p>
    <w:p w14:paraId="2ECB7FF9" w14:textId="77777777" w:rsidR="008D1BDE" w:rsidRPr="00091E55" w:rsidRDefault="008D1BDE" w:rsidP="00946A80">
      <w:pPr>
        <w:ind w:right="-7" w:firstLine="0"/>
        <w:rPr>
          <w:b/>
          <w:caps/>
          <w:sz w:val="42"/>
          <w:szCs w:val="42"/>
        </w:rPr>
      </w:pPr>
    </w:p>
    <w:p w14:paraId="3A131A84" w14:textId="77777777" w:rsidR="00091E55" w:rsidRPr="00091E55" w:rsidRDefault="00091E55" w:rsidP="009B08A6">
      <w:pPr>
        <w:ind w:right="-7" w:firstLine="0"/>
        <w:jc w:val="center"/>
        <w:rPr>
          <w:b/>
          <w:caps/>
          <w:sz w:val="42"/>
          <w:szCs w:val="42"/>
        </w:rPr>
      </w:pPr>
    </w:p>
    <w:p w14:paraId="516EE553" w14:textId="5990E5A7" w:rsidR="009B08A6" w:rsidRPr="00091E55" w:rsidRDefault="000E12B0" w:rsidP="009B08A6">
      <w:pPr>
        <w:ind w:right="-7" w:firstLine="0"/>
        <w:jc w:val="center"/>
        <w:rPr>
          <w:b/>
          <w:caps/>
          <w:sz w:val="42"/>
          <w:szCs w:val="42"/>
        </w:rPr>
      </w:pPr>
      <w:r w:rsidRPr="000E12B0">
        <w:rPr>
          <w:b/>
          <w:caps/>
          <w:sz w:val="42"/>
          <w:szCs w:val="42"/>
        </w:rPr>
        <w:t>COMPETITION REGULATIONS, TASKS, AND SCHEDULE</w:t>
      </w:r>
    </w:p>
    <w:p w14:paraId="2660730D" w14:textId="3157224D" w:rsidR="009B08A6" w:rsidRPr="00091E55" w:rsidRDefault="000E12B0" w:rsidP="003437A1">
      <w:pPr>
        <w:spacing w:before="240"/>
        <w:ind w:firstLine="0"/>
        <w:jc w:val="center"/>
        <w:rPr>
          <w:b/>
          <w:caps/>
        </w:rPr>
      </w:pPr>
      <w:r w:rsidRPr="000E12B0">
        <w:rPr>
          <w:b/>
        </w:rPr>
        <w:t>ARCHITECTURAL PLANNING SCHEME FOR THE LE THANH NGHI - CACH MANG THANG TAM - THANG LONG - HOA XUAN BRIDGE ACCESS ROAD INTERCHANGE CLUSTER</w:t>
      </w:r>
    </w:p>
    <w:p w14:paraId="691048E7" w14:textId="5A128916" w:rsidR="008D6729" w:rsidRPr="00091E55" w:rsidRDefault="008D6729" w:rsidP="0031358A">
      <w:pPr>
        <w:ind w:firstLine="0"/>
        <w:jc w:val="center"/>
        <w:rPr>
          <w:b/>
          <w:caps/>
        </w:rPr>
      </w:pPr>
    </w:p>
    <w:p w14:paraId="5D14AD70" w14:textId="13E8B683" w:rsidR="00027D48" w:rsidRPr="00091E55" w:rsidRDefault="00760BD8" w:rsidP="008D1BDE">
      <w:pPr>
        <w:ind w:right="-7" w:firstLine="0"/>
        <w:jc w:val="center"/>
        <w:rPr>
          <w:b/>
          <w:caps/>
          <w:sz w:val="36"/>
          <w:szCs w:val="36"/>
        </w:rPr>
      </w:pPr>
      <w:r w:rsidRPr="00760BD8">
        <w:rPr>
          <w:b/>
          <w:caps/>
          <w:noProof/>
          <w:sz w:val="42"/>
          <w:szCs w:val="42"/>
          <w:lang w:eastAsia="zh-CN" w:bidi="km-KH"/>
        </w:rPr>
        <mc:AlternateContent>
          <mc:Choice Requires="wps">
            <w:drawing>
              <wp:anchor distT="45720" distB="45720" distL="114300" distR="114300" simplePos="0" relativeHeight="251667456" behindDoc="0" locked="0" layoutInCell="1" allowOverlap="1" wp14:anchorId="4F9F1496" wp14:editId="002A3AB1">
                <wp:simplePos x="0" y="0"/>
                <wp:positionH relativeFrom="column">
                  <wp:posOffset>3162300</wp:posOffset>
                </wp:positionH>
                <wp:positionV relativeFrom="paragraph">
                  <wp:posOffset>409575</wp:posOffset>
                </wp:positionV>
                <wp:extent cx="2673350" cy="1404620"/>
                <wp:effectExtent l="0" t="0" r="12700" b="2032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0" cy="1404620"/>
                        </a:xfrm>
                        <a:prstGeom prst="rect">
                          <a:avLst/>
                        </a:prstGeom>
                        <a:solidFill>
                          <a:srgbClr val="FFFFFF"/>
                        </a:solidFill>
                        <a:ln w="9525">
                          <a:solidFill>
                            <a:srgbClr val="000000"/>
                          </a:solidFill>
                          <a:miter lim="800000"/>
                          <a:headEnd/>
                          <a:tailEnd/>
                        </a:ln>
                      </wps:spPr>
                      <wps:txbx>
                        <w:txbxContent>
                          <w:p w14:paraId="6F210EB0" w14:textId="77777777" w:rsidR="00311DED" w:rsidRDefault="00311DED" w:rsidP="000E3795">
                            <w:pPr>
                              <w:jc w:val="center"/>
                              <w:rPr>
                                <w:sz w:val="20"/>
                                <w:szCs w:val="20"/>
                              </w:rPr>
                            </w:pPr>
                            <w:r w:rsidRPr="00760BD8">
                              <w:rPr>
                                <w:sz w:val="20"/>
                                <w:szCs w:val="20"/>
                              </w:rPr>
                              <w:t>PROJECT MANAGEMENT UNIT FOR INVESTMENT AND CONSTRUCTION OF TRANSPORTATION WORKS</w:t>
                            </w:r>
                          </w:p>
                          <w:p w14:paraId="623D774D" w14:textId="5E6BF7AC" w:rsidR="00311DED" w:rsidRDefault="000E3795" w:rsidP="00760BD8">
                            <w:pPr>
                              <w:ind w:firstLine="0"/>
                              <w:jc w:val="center"/>
                              <w:rPr>
                                <w:sz w:val="20"/>
                                <w:szCs w:val="20"/>
                              </w:rPr>
                            </w:pPr>
                            <w:r w:rsidRPr="00760BD8">
                              <w:rPr>
                                <w:sz w:val="20"/>
                                <w:szCs w:val="20"/>
                              </w:rPr>
                              <w:t>APPRAISAL</w:t>
                            </w:r>
                          </w:p>
                          <w:p w14:paraId="6B16A2DB" w14:textId="530F9C2F" w:rsidR="00311DED" w:rsidRDefault="00311DED" w:rsidP="00760BD8">
                            <w:pPr>
                              <w:ind w:firstLine="0"/>
                              <w:jc w:val="left"/>
                              <w:rPr>
                                <w:sz w:val="20"/>
                                <w:szCs w:val="20"/>
                              </w:rPr>
                            </w:pPr>
                            <w:r>
                              <w:rPr>
                                <w:sz w:val="20"/>
                                <w:szCs w:val="20"/>
                              </w:rPr>
                              <w:t>A</w:t>
                            </w:r>
                            <w:r w:rsidRPr="00760BD8">
                              <w:rPr>
                                <w:sz w:val="20"/>
                                <w:szCs w:val="20"/>
                              </w:rPr>
                              <w:t>ccording to document</w:t>
                            </w:r>
                            <w:r>
                              <w:rPr>
                                <w:sz w:val="20"/>
                                <w:szCs w:val="20"/>
                              </w:rPr>
                              <w:t xml:space="preserve"> </w:t>
                            </w:r>
                            <w:r w:rsidRPr="00760BD8">
                              <w:rPr>
                                <w:sz w:val="20"/>
                                <w:szCs w:val="20"/>
                              </w:rPr>
                              <w:t>No.</w:t>
                            </w:r>
                            <w:r>
                              <w:rPr>
                                <w:sz w:val="20"/>
                                <w:szCs w:val="20"/>
                              </w:rPr>
                              <w:t xml:space="preserve"> 38/2024 date </w:t>
                            </w:r>
                            <w:r w:rsidRPr="00760BD8">
                              <w:rPr>
                                <w:sz w:val="20"/>
                                <w:szCs w:val="20"/>
                              </w:rPr>
                              <w:t>April 8, 2024</w:t>
                            </w:r>
                          </w:p>
                          <w:p w14:paraId="5E729C40" w14:textId="77777777" w:rsidR="00311DED" w:rsidRPr="00760BD8" w:rsidRDefault="00311DED" w:rsidP="00760BD8">
                            <w:pPr>
                              <w:ind w:firstLine="0"/>
                              <w:jc w:val="center"/>
                              <w:rPr>
                                <w:sz w:val="20"/>
                                <w:szCs w:val="20"/>
                              </w:rPr>
                            </w:pPr>
                            <w:r>
                              <w:rPr>
                                <w:sz w:val="20"/>
                                <w:szCs w:val="20"/>
                              </w:rPr>
                              <w:t>(signed)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F9F1496" id="_x0000_s1027" type="#_x0000_t202" style="position:absolute;left:0;text-align:left;margin-left:249pt;margin-top:32.25pt;width:210.5pt;height:110.6pt;z-index:2516674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">
                <v:textbox style="mso-fit-shape-to-text:t">
                  <w:txbxContent>
                    <w:p w14:paraId="6F210EB0" w14:textId="77777777" w:rsidR="00311DED" w:rsidRDefault="00311DED" w:rsidP="000E3795">
                      <w:pPr>
                        <w:jc w:val="center"/>
                        <w:rPr>
                          <w:sz w:val="20"/>
                          <w:szCs w:val="20"/>
                        </w:rPr>
                      </w:pPr>
                      <w:r w:rsidRPr="00760BD8">
                        <w:rPr>
                          <w:sz w:val="20"/>
                          <w:szCs w:val="20"/>
                        </w:rPr>
                        <w:t>PROJECT MANAGEMENT UNIT FOR INVESTMENT AND CONSTRUCTION OF TRANSPORTATION WORKS</w:t>
                      </w:r>
                    </w:p>
                    <w:p w14:paraId="623D774D" w14:textId="5E6BF7AC" w:rsidR="00311DED" w:rsidRDefault="000E3795" w:rsidP="00760BD8">
                      <w:pPr>
                        <w:ind w:firstLine="0"/>
                        <w:jc w:val="center"/>
                        <w:rPr>
                          <w:sz w:val="20"/>
                          <w:szCs w:val="20"/>
                        </w:rPr>
                      </w:pPr>
                      <w:r w:rsidRPr="00760BD8">
                        <w:rPr>
                          <w:sz w:val="20"/>
                          <w:szCs w:val="20"/>
                        </w:rPr>
                        <w:t>APPRAISAL</w:t>
                      </w:r>
                    </w:p>
                    <w:p w14:paraId="6B16A2DB" w14:textId="530F9C2F" w:rsidR="00311DED" w:rsidRDefault="00311DED" w:rsidP="00760BD8">
                      <w:pPr>
                        <w:ind w:firstLine="0"/>
                        <w:jc w:val="left"/>
                        <w:rPr>
                          <w:sz w:val="20"/>
                          <w:szCs w:val="20"/>
                        </w:rPr>
                      </w:pPr>
                      <w:r>
                        <w:rPr>
                          <w:sz w:val="20"/>
                          <w:szCs w:val="20"/>
                        </w:rPr>
                        <w:t>A</w:t>
                      </w:r>
                      <w:r w:rsidRPr="00760BD8">
                        <w:rPr>
                          <w:sz w:val="20"/>
                          <w:szCs w:val="20"/>
                        </w:rPr>
                        <w:t>ccording to document</w:t>
                      </w:r>
                      <w:r>
                        <w:rPr>
                          <w:sz w:val="20"/>
                          <w:szCs w:val="20"/>
                        </w:rPr>
                        <w:t xml:space="preserve"> </w:t>
                      </w:r>
                      <w:r w:rsidRPr="00760BD8">
                        <w:rPr>
                          <w:sz w:val="20"/>
                          <w:szCs w:val="20"/>
                        </w:rPr>
                        <w:t>No.</w:t>
                      </w:r>
                      <w:r>
                        <w:rPr>
                          <w:sz w:val="20"/>
                          <w:szCs w:val="20"/>
                        </w:rPr>
                        <w:t xml:space="preserve"> 38/2024 date </w:t>
                      </w:r>
                      <w:r w:rsidRPr="00760BD8">
                        <w:rPr>
                          <w:sz w:val="20"/>
                          <w:szCs w:val="20"/>
                        </w:rPr>
                        <w:t>April 8, 2024</w:t>
                      </w:r>
                    </w:p>
                    <w:p w14:paraId="5E729C40" w14:textId="77777777" w:rsidR="00311DED" w:rsidRPr="00760BD8" w:rsidRDefault="00311DED" w:rsidP="00760BD8">
                      <w:pPr>
                        <w:ind w:firstLine="0"/>
                        <w:jc w:val="center"/>
                        <w:rPr>
                          <w:sz w:val="20"/>
                          <w:szCs w:val="20"/>
                        </w:rPr>
                      </w:pPr>
                      <w:r>
                        <w:rPr>
                          <w:sz w:val="20"/>
                          <w:szCs w:val="20"/>
                        </w:rPr>
                        <w:t>(signed)</w:t>
                      </w:r>
                    </w:p>
                  </w:txbxContent>
                </v:textbox>
                <w10:wrap type="square"/>
              </v:shape>
            </w:pict>
          </mc:Fallback>
        </mc:AlternateContent>
      </w:r>
      <w:r w:rsidR="00027D48" w:rsidRPr="00091E55">
        <w:rPr>
          <w:b/>
          <w:caps/>
          <w:sz w:val="36"/>
          <w:szCs w:val="36"/>
        </w:rPr>
        <w:br/>
      </w:r>
    </w:p>
    <w:p w14:paraId="7D4E8B68" w14:textId="77777777" w:rsidR="00027D48" w:rsidRPr="00091E55" w:rsidRDefault="00027D48" w:rsidP="008D1BDE">
      <w:pPr>
        <w:ind w:right="-7" w:firstLine="0"/>
        <w:jc w:val="center"/>
        <w:rPr>
          <w:b/>
          <w:caps/>
          <w:sz w:val="36"/>
          <w:szCs w:val="36"/>
        </w:rPr>
      </w:pPr>
    </w:p>
    <w:p w14:paraId="4947204C" w14:textId="77777777" w:rsidR="00027D48" w:rsidRPr="00091E55" w:rsidRDefault="00027D48" w:rsidP="008D1BDE">
      <w:pPr>
        <w:ind w:right="-7" w:firstLine="0"/>
        <w:jc w:val="center"/>
        <w:rPr>
          <w:b/>
          <w:caps/>
          <w:sz w:val="36"/>
          <w:szCs w:val="36"/>
        </w:rPr>
      </w:pPr>
    </w:p>
    <w:p w14:paraId="48AEE5D7" w14:textId="77777777" w:rsidR="00027D48" w:rsidRPr="00091E55" w:rsidRDefault="00027D48" w:rsidP="008D1BDE">
      <w:pPr>
        <w:ind w:right="-7" w:firstLine="0"/>
        <w:jc w:val="center"/>
        <w:rPr>
          <w:b/>
          <w:caps/>
          <w:sz w:val="36"/>
          <w:szCs w:val="36"/>
        </w:rPr>
      </w:pPr>
    </w:p>
    <w:p w14:paraId="78B447F6" w14:textId="77777777" w:rsidR="00027D48" w:rsidRPr="00091E55" w:rsidRDefault="00027D48" w:rsidP="008D1BDE">
      <w:pPr>
        <w:ind w:right="-7" w:firstLine="0"/>
        <w:jc w:val="center"/>
        <w:rPr>
          <w:b/>
          <w:caps/>
          <w:sz w:val="36"/>
          <w:szCs w:val="36"/>
        </w:rPr>
      </w:pPr>
    </w:p>
    <w:p w14:paraId="39C57DA2" w14:textId="77777777" w:rsidR="00027D48" w:rsidRPr="00091E55" w:rsidRDefault="00027D48" w:rsidP="008D1BDE">
      <w:pPr>
        <w:ind w:right="-7" w:firstLine="0"/>
        <w:jc w:val="center"/>
        <w:rPr>
          <w:b/>
          <w:caps/>
          <w:sz w:val="36"/>
          <w:szCs w:val="36"/>
        </w:rPr>
      </w:pPr>
    </w:p>
    <w:p w14:paraId="687177C8" w14:textId="77777777" w:rsidR="00027D48" w:rsidRPr="00091E55" w:rsidRDefault="00027D48" w:rsidP="00027D48">
      <w:pPr>
        <w:ind w:right="-7" w:firstLine="0"/>
        <w:rPr>
          <w:b/>
          <w:caps/>
          <w:sz w:val="36"/>
          <w:szCs w:val="36"/>
        </w:rPr>
      </w:pPr>
    </w:p>
    <w:p w14:paraId="640D1BE1" w14:textId="77777777" w:rsidR="00027D48" w:rsidRPr="00091E55" w:rsidRDefault="00027D48" w:rsidP="008D1BDE">
      <w:pPr>
        <w:ind w:right="-7" w:firstLine="0"/>
        <w:jc w:val="center"/>
        <w:rPr>
          <w:b/>
          <w:caps/>
          <w:sz w:val="36"/>
          <w:szCs w:val="36"/>
        </w:rPr>
      </w:pPr>
    </w:p>
    <w:p w14:paraId="65F379FA" w14:textId="77777777" w:rsidR="00027D48" w:rsidRPr="00091E55" w:rsidRDefault="00027D48" w:rsidP="008D1BDE">
      <w:pPr>
        <w:ind w:right="-7" w:firstLine="0"/>
        <w:jc w:val="center"/>
        <w:rPr>
          <w:b/>
          <w:caps/>
          <w:sz w:val="36"/>
          <w:szCs w:val="36"/>
        </w:rPr>
      </w:pPr>
    </w:p>
    <w:p w14:paraId="489B5399" w14:textId="77777777" w:rsidR="00027D48" w:rsidRPr="00091E55" w:rsidRDefault="00027D48" w:rsidP="008D1BDE">
      <w:pPr>
        <w:ind w:right="-7" w:firstLine="0"/>
        <w:jc w:val="center"/>
        <w:rPr>
          <w:b/>
          <w:caps/>
          <w:sz w:val="36"/>
          <w:szCs w:val="36"/>
        </w:rPr>
      </w:pPr>
    </w:p>
    <w:p w14:paraId="09E2DE04" w14:textId="77777777" w:rsidR="00027D48" w:rsidRPr="00091E55" w:rsidRDefault="00027D48" w:rsidP="008D1BDE">
      <w:pPr>
        <w:ind w:right="-7" w:firstLine="0"/>
        <w:jc w:val="center"/>
        <w:rPr>
          <w:b/>
          <w:caps/>
          <w:sz w:val="36"/>
          <w:szCs w:val="36"/>
        </w:rPr>
      </w:pPr>
    </w:p>
    <w:p w14:paraId="42BCCBE5" w14:textId="77777777" w:rsidR="009B08A6" w:rsidRPr="00091E55" w:rsidRDefault="009B08A6" w:rsidP="008D1BDE">
      <w:pPr>
        <w:ind w:right="-7" w:firstLine="0"/>
        <w:jc w:val="center"/>
        <w:rPr>
          <w:b/>
          <w:caps/>
          <w:sz w:val="36"/>
          <w:szCs w:val="36"/>
        </w:rPr>
      </w:pPr>
    </w:p>
    <w:p w14:paraId="5FE6DD11" w14:textId="77777777" w:rsidR="009B08A6" w:rsidRPr="00091E55" w:rsidRDefault="009B08A6" w:rsidP="008D1BDE">
      <w:pPr>
        <w:ind w:right="-7" w:firstLine="0"/>
        <w:jc w:val="center"/>
        <w:rPr>
          <w:b/>
          <w:caps/>
          <w:sz w:val="36"/>
          <w:szCs w:val="36"/>
        </w:rPr>
      </w:pPr>
    </w:p>
    <w:p w14:paraId="786E2B0E" w14:textId="77777777" w:rsidR="007D32EA" w:rsidRPr="00091E55" w:rsidRDefault="007D32EA" w:rsidP="00825FB8">
      <w:pPr>
        <w:ind w:right="-7" w:firstLine="0"/>
        <w:rPr>
          <w:b/>
          <w:caps/>
          <w:sz w:val="36"/>
          <w:szCs w:val="36"/>
        </w:rPr>
      </w:pPr>
    </w:p>
    <w:p w14:paraId="3576C27B" w14:textId="77777777" w:rsidR="00946A80" w:rsidRPr="00091E55" w:rsidRDefault="00946A80" w:rsidP="008D1BDE">
      <w:pPr>
        <w:ind w:right="-7" w:firstLine="0"/>
        <w:jc w:val="center"/>
        <w:rPr>
          <w:b/>
          <w:caps/>
          <w:sz w:val="36"/>
          <w:szCs w:val="36"/>
        </w:rPr>
      </w:pPr>
    </w:p>
    <w:p w14:paraId="280FAF0B" w14:textId="77777777" w:rsidR="003C16C8" w:rsidRPr="00091E55" w:rsidRDefault="003C16C8" w:rsidP="008D1BDE">
      <w:pPr>
        <w:ind w:right="-7" w:firstLine="0"/>
        <w:jc w:val="center"/>
        <w:rPr>
          <w:b/>
          <w:caps/>
          <w:sz w:val="36"/>
          <w:szCs w:val="36"/>
        </w:rPr>
      </w:pPr>
    </w:p>
    <w:p w14:paraId="7CBB01F9" w14:textId="77777777" w:rsidR="00027D48" w:rsidRPr="00091E55" w:rsidRDefault="00027D48" w:rsidP="008D1BDE">
      <w:pPr>
        <w:ind w:right="-7" w:firstLine="0"/>
        <w:jc w:val="center"/>
        <w:rPr>
          <w:b/>
          <w:caps/>
          <w:sz w:val="36"/>
          <w:szCs w:val="36"/>
        </w:rPr>
      </w:pPr>
    </w:p>
    <w:p w14:paraId="2D47AA84" w14:textId="0772C222" w:rsidR="00946A80" w:rsidRPr="00091E55" w:rsidRDefault="00027D48" w:rsidP="00F9219E">
      <w:pPr>
        <w:ind w:right="-7" w:firstLine="0"/>
        <w:jc w:val="center"/>
        <w:rPr>
          <w:b/>
          <w:caps/>
          <w:sz w:val="30"/>
          <w:szCs w:val="30"/>
        </w:rPr>
      </w:pPr>
      <w:r w:rsidRPr="00091E55">
        <w:rPr>
          <w:b/>
          <w:lang w:val="nl-NL"/>
        </w:rPr>
        <w:t>***</w:t>
      </w:r>
      <w:r w:rsidR="0021216E" w:rsidRPr="0021216E">
        <w:t xml:space="preserve"> </w:t>
      </w:r>
      <w:r w:rsidR="0021216E" w:rsidRPr="0021216E">
        <w:rPr>
          <w:b/>
          <w:lang w:val="nl-NL"/>
        </w:rPr>
        <w:t>DA NANG, 2024</w:t>
      </w:r>
      <w:r w:rsidRPr="00091E55">
        <w:rPr>
          <w:b/>
          <w:lang w:val="nl-NL"/>
        </w:rPr>
        <w:t>***</w:t>
      </w:r>
      <w:r w:rsidR="008D1BDE" w:rsidRPr="00091E55">
        <w:rPr>
          <w:b/>
          <w:caps/>
          <w:sz w:val="36"/>
          <w:szCs w:val="36"/>
        </w:rPr>
        <w:br w:type="page"/>
      </w:r>
    </w:p>
    <w:tbl>
      <w:tblPr>
        <w:tblW w:w="9356" w:type="dxa"/>
        <w:tblInd w:w="28" w:type="dxa"/>
        <w:tblLayout w:type="fixed"/>
        <w:tblCellMar>
          <w:left w:w="28" w:type="dxa"/>
          <w:right w:w="28" w:type="dxa"/>
        </w:tblCellMar>
        <w:tblLook w:val="0000" w:firstRow="0" w:lastRow="0" w:firstColumn="0" w:lastColumn="0" w:noHBand="0" w:noVBand="0"/>
      </w:tblPr>
      <w:tblGrid>
        <w:gridCol w:w="9356"/>
      </w:tblGrid>
      <w:tr w:rsidR="00A637FF" w:rsidRPr="00091E55" w14:paraId="46E584CD" w14:textId="77777777" w:rsidTr="00EE149A">
        <w:trPr>
          <w:trHeight w:val="976"/>
        </w:trPr>
        <w:tc>
          <w:tcPr>
            <w:tcW w:w="9356" w:type="dxa"/>
          </w:tcPr>
          <w:p w14:paraId="3A9A33A4" w14:textId="77777777" w:rsidR="0021216E" w:rsidRPr="0021216E" w:rsidRDefault="0021216E" w:rsidP="0021216E">
            <w:pPr>
              <w:ind w:firstLine="0"/>
              <w:jc w:val="center"/>
              <w:rPr>
                <w:b/>
              </w:rPr>
            </w:pPr>
            <w:r w:rsidRPr="0021216E">
              <w:rPr>
                <w:b/>
              </w:rPr>
              <w:lastRenderedPageBreak/>
              <w:t>SOCIALIST REPUBLIC OF VIETNAM</w:t>
            </w:r>
          </w:p>
          <w:p w14:paraId="2040F075" w14:textId="48BBE655" w:rsidR="009B08A6" w:rsidRPr="00091E55" w:rsidRDefault="0021216E" w:rsidP="0021216E">
            <w:pPr>
              <w:ind w:firstLine="0"/>
              <w:jc w:val="center"/>
              <w:rPr>
                <w:b/>
              </w:rPr>
            </w:pPr>
            <w:r w:rsidRPr="0021216E">
              <w:rPr>
                <w:b/>
              </w:rPr>
              <w:t>Independence - Freedom - Happiness</w:t>
            </w:r>
          </w:p>
          <w:p w14:paraId="76557139" w14:textId="77777777" w:rsidR="009B08A6" w:rsidRPr="00091E55" w:rsidRDefault="009B08A6" w:rsidP="00EE149A">
            <w:pPr>
              <w:ind w:firstLine="0"/>
              <w:jc w:val="center"/>
              <w:rPr>
                <w:rFonts w:ascii="VNtimes new roman" w:hAnsi="VNtimes new roman"/>
                <w:b/>
              </w:rPr>
            </w:pPr>
            <w:r w:rsidRPr="00091E55">
              <w:rPr>
                <w:rFonts w:ascii="VNtimes new roman" w:hAnsi="VNtimes new roman"/>
                <w:b/>
                <w:sz w:val="24"/>
                <w:szCs w:val="24"/>
              </w:rPr>
              <w:t>---------***--------</w:t>
            </w:r>
          </w:p>
        </w:tc>
      </w:tr>
    </w:tbl>
    <w:p w14:paraId="6E24984B" w14:textId="135B6CA5" w:rsidR="009B08A6" w:rsidRPr="00091E55" w:rsidRDefault="0021216E" w:rsidP="009B08A6">
      <w:pPr>
        <w:pStyle w:val="Caption"/>
        <w:spacing w:before="60" w:after="60"/>
        <w:rPr>
          <w:rFonts w:ascii="Times New Roman" w:hAnsi="Times New Roman"/>
          <w:szCs w:val="28"/>
        </w:rPr>
      </w:pPr>
      <w:r>
        <w:rPr>
          <w:rFonts w:ascii="Times New Roman" w:hAnsi="Times New Roman"/>
          <w:szCs w:val="28"/>
        </w:rPr>
        <w:t>Da Nang, date ………,2024</w:t>
      </w:r>
    </w:p>
    <w:p w14:paraId="0CF35DB3" w14:textId="77777777" w:rsidR="009B08A6" w:rsidRPr="00091E55" w:rsidRDefault="009B08A6" w:rsidP="009B08A6">
      <w:pPr>
        <w:spacing w:before="60" w:after="60"/>
        <w:jc w:val="right"/>
        <w:rPr>
          <w:rFonts w:ascii="VNtimes new roman" w:hAnsi="VNtimes new roman"/>
        </w:rPr>
      </w:pPr>
    </w:p>
    <w:p w14:paraId="6F5E5771" w14:textId="77777777" w:rsidR="009B08A6" w:rsidRPr="00091E55" w:rsidRDefault="009B08A6" w:rsidP="009B08A6">
      <w:pPr>
        <w:spacing w:before="60" w:after="60"/>
        <w:jc w:val="right"/>
        <w:rPr>
          <w:rFonts w:ascii="VNtimes new roman" w:hAnsi="VNtimes new roman"/>
        </w:rPr>
      </w:pPr>
    </w:p>
    <w:p w14:paraId="114D8BD4" w14:textId="77777777" w:rsidR="009B08A6" w:rsidRPr="00091E55" w:rsidRDefault="009B08A6" w:rsidP="009B08A6"/>
    <w:p w14:paraId="66FA0E91" w14:textId="7B98A8CC" w:rsidR="009B08A6" w:rsidRPr="00091E55" w:rsidRDefault="00D03963" w:rsidP="009B08A6">
      <w:pPr>
        <w:ind w:right="-7" w:firstLine="0"/>
        <w:jc w:val="center"/>
        <w:rPr>
          <w:b/>
          <w:caps/>
          <w:sz w:val="42"/>
          <w:szCs w:val="42"/>
        </w:rPr>
      </w:pPr>
      <w:r w:rsidRPr="00D03963">
        <w:rPr>
          <w:b/>
          <w:caps/>
          <w:sz w:val="42"/>
          <w:szCs w:val="42"/>
        </w:rPr>
        <w:t>COMPETITION REGULATIONS, TASKS, AND SCHEDULE</w:t>
      </w:r>
    </w:p>
    <w:p w14:paraId="7F13FF82" w14:textId="027F3C16" w:rsidR="009B08A6" w:rsidRDefault="00D03963" w:rsidP="009B08A6">
      <w:pPr>
        <w:spacing w:line="300" w:lineRule="auto"/>
        <w:ind w:left="567"/>
        <w:rPr>
          <w:b/>
        </w:rPr>
      </w:pPr>
      <w:r w:rsidRPr="00D03963">
        <w:rPr>
          <w:b/>
        </w:rPr>
        <w:t>ARCHITECTURAL PLANNING SCHEME FOR THE LE THANH NGHI - CACH MANG THANG TAM - THANG LONG - HOA XUAN BRIDGE ACCESS ROAD INTERCHANGE CLUSTER</w:t>
      </w:r>
    </w:p>
    <w:p w14:paraId="6630D50F" w14:textId="77777777" w:rsidR="00D03963" w:rsidRPr="00091E55" w:rsidRDefault="00D03963" w:rsidP="009B08A6">
      <w:pPr>
        <w:spacing w:line="300" w:lineRule="auto"/>
        <w:ind w:left="567"/>
        <w:rPr>
          <w:b/>
          <w:bCs/>
        </w:rPr>
      </w:pPr>
      <w:bookmarkStart w:id="0" w:name="_GoBack"/>
      <w:bookmarkEnd w:id="0"/>
    </w:p>
    <w:p w14:paraId="71B9FA1E" w14:textId="77777777" w:rsidR="0021216E" w:rsidRPr="0021216E" w:rsidRDefault="0021216E" w:rsidP="0021216E">
      <w:pPr>
        <w:ind w:right="-7" w:firstLine="426"/>
        <w:rPr>
          <w:b/>
          <w:bCs/>
          <w:spacing w:val="-4"/>
          <w:sz w:val="26"/>
          <w:szCs w:val="26"/>
          <w:lang w:val="nl-NL"/>
        </w:rPr>
      </w:pPr>
      <w:r w:rsidRPr="0021216E">
        <w:rPr>
          <w:spacing w:val="-4"/>
          <w:sz w:val="26"/>
          <w:szCs w:val="26"/>
          <w:lang w:val="nl-NL"/>
        </w:rPr>
        <w:t xml:space="preserve">Name of the competition: </w:t>
      </w:r>
      <w:r w:rsidRPr="0021216E">
        <w:rPr>
          <w:b/>
          <w:bCs/>
          <w:spacing w:val="-4"/>
          <w:sz w:val="26"/>
          <w:szCs w:val="26"/>
          <w:lang w:val="nl-NL"/>
        </w:rPr>
        <w:t>Competition for planning and architectural design of the intersection cluster of Le Thanh Nghi - Cach Mang Thang Tam - Thang Long - the ramp leading to Hoa Xuan Bridge.</w:t>
      </w:r>
    </w:p>
    <w:p w14:paraId="28A37B32" w14:textId="77777777" w:rsidR="0021216E" w:rsidRPr="0021216E" w:rsidRDefault="0021216E" w:rsidP="0021216E">
      <w:pPr>
        <w:ind w:right="-7" w:firstLine="426"/>
        <w:rPr>
          <w:b/>
          <w:bCs/>
          <w:spacing w:val="-4"/>
          <w:sz w:val="26"/>
          <w:szCs w:val="26"/>
          <w:lang w:val="nl-NL"/>
        </w:rPr>
      </w:pPr>
      <w:r w:rsidRPr="0021216E">
        <w:rPr>
          <w:spacing w:val="-4"/>
          <w:sz w:val="26"/>
          <w:szCs w:val="26"/>
          <w:lang w:val="nl-NL"/>
        </w:rPr>
        <w:t xml:space="preserve">Investment decision-making agency: </w:t>
      </w:r>
      <w:r w:rsidRPr="0021216E">
        <w:rPr>
          <w:b/>
          <w:bCs/>
          <w:spacing w:val="-4"/>
          <w:sz w:val="26"/>
          <w:szCs w:val="26"/>
          <w:lang w:val="nl-NL"/>
        </w:rPr>
        <w:t>People's Committee of Da Nang City.</w:t>
      </w:r>
    </w:p>
    <w:p w14:paraId="533BBF19" w14:textId="77777777" w:rsidR="0021216E" w:rsidRPr="0021216E" w:rsidRDefault="0021216E" w:rsidP="0021216E">
      <w:pPr>
        <w:ind w:right="-7" w:firstLine="426"/>
        <w:rPr>
          <w:b/>
          <w:bCs/>
          <w:spacing w:val="-4"/>
          <w:sz w:val="26"/>
          <w:szCs w:val="26"/>
          <w:lang w:val="nl-NL"/>
        </w:rPr>
      </w:pPr>
      <w:r w:rsidRPr="0021216E">
        <w:rPr>
          <w:spacing w:val="-4"/>
          <w:sz w:val="26"/>
          <w:szCs w:val="26"/>
          <w:lang w:val="nl-NL"/>
        </w:rPr>
        <w:t xml:space="preserve">Planning organization agency/Competition organizing unit: </w:t>
      </w:r>
      <w:r w:rsidRPr="0021216E">
        <w:rPr>
          <w:b/>
          <w:bCs/>
          <w:spacing w:val="-4"/>
          <w:sz w:val="26"/>
          <w:szCs w:val="26"/>
          <w:lang w:val="nl-NL"/>
        </w:rPr>
        <w:t>Project Management Unit for Investment and Construction of Transportation Works.</w:t>
      </w:r>
    </w:p>
    <w:p w14:paraId="39F0849A" w14:textId="14CEEF9F" w:rsidR="009B08A6" w:rsidRPr="0021216E" w:rsidRDefault="0021216E" w:rsidP="0021216E">
      <w:pPr>
        <w:ind w:right="-7" w:firstLine="426"/>
        <w:rPr>
          <w:b/>
          <w:bCs/>
          <w:spacing w:val="-4"/>
          <w:sz w:val="26"/>
          <w:szCs w:val="26"/>
          <w:lang w:val="nl-NL"/>
        </w:rPr>
      </w:pPr>
      <w:r w:rsidRPr="0021216E">
        <w:rPr>
          <w:spacing w:val="-4"/>
          <w:sz w:val="26"/>
          <w:szCs w:val="26"/>
          <w:lang w:val="nl-NL"/>
        </w:rPr>
        <w:t xml:space="preserve">Consulting unit organizing the competition: </w:t>
      </w:r>
      <w:r w:rsidRPr="0021216E">
        <w:rPr>
          <w:b/>
          <w:bCs/>
          <w:spacing w:val="-4"/>
          <w:sz w:val="26"/>
          <w:szCs w:val="26"/>
          <w:lang w:val="nl-NL"/>
        </w:rPr>
        <w:t>Center for Construction Technical Consultancy of Da Nang City.</w:t>
      </w:r>
    </w:p>
    <w:p w14:paraId="61CB6553" w14:textId="77777777" w:rsidR="0021216E" w:rsidRDefault="0021216E" w:rsidP="0021216E">
      <w:pPr>
        <w:ind w:right="-7" w:firstLine="426"/>
        <w:rPr>
          <w:b/>
          <w:bCs/>
          <w:spacing w:val="-4"/>
          <w:lang w:val="nl-N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7"/>
        <w:gridCol w:w="4698"/>
      </w:tblGrid>
      <w:tr w:rsidR="0021216E" w:rsidRPr="0021216E" w14:paraId="1B4CC199" w14:textId="77777777" w:rsidTr="0021216E">
        <w:trPr>
          <w:jc w:val="center"/>
        </w:trPr>
        <w:tc>
          <w:tcPr>
            <w:tcW w:w="4697" w:type="dxa"/>
          </w:tcPr>
          <w:p w14:paraId="5825D24F" w14:textId="77777777" w:rsidR="0021216E" w:rsidRPr="0021216E" w:rsidRDefault="0021216E" w:rsidP="0021216E">
            <w:pPr>
              <w:ind w:right="-7" w:firstLine="0"/>
              <w:jc w:val="center"/>
              <w:rPr>
                <w:b/>
                <w:bCs/>
                <w:spacing w:val="-4"/>
                <w:sz w:val="22"/>
                <w:szCs w:val="22"/>
                <w:lang w:val="nl-NL"/>
              </w:rPr>
            </w:pPr>
            <w:r w:rsidRPr="0021216E">
              <w:rPr>
                <w:b/>
                <w:bCs/>
                <w:spacing w:val="-4"/>
                <w:sz w:val="22"/>
                <w:szCs w:val="22"/>
                <w:lang w:val="nl-NL"/>
              </w:rPr>
              <w:t>Consulting unit organizing the competition</w:t>
            </w:r>
          </w:p>
          <w:p w14:paraId="7660C997" w14:textId="3E020C85" w:rsidR="0021216E" w:rsidRPr="0021216E" w:rsidRDefault="0021216E" w:rsidP="0021216E">
            <w:pPr>
              <w:ind w:right="-7" w:firstLine="0"/>
              <w:jc w:val="center"/>
              <w:rPr>
                <w:b/>
                <w:bCs/>
                <w:spacing w:val="-4"/>
                <w:sz w:val="22"/>
                <w:szCs w:val="22"/>
                <w:lang w:val="nl-NL"/>
              </w:rPr>
            </w:pPr>
            <w:r w:rsidRPr="0021216E">
              <w:rPr>
                <w:b/>
                <w:bCs/>
                <w:spacing w:val="-4"/>
                <w:sz w:val="22"/>
                <w:szCs w:val="22"/>
                <w:lang w:val="nl-NL"/>
              </w:rPr>
              <w:t>CENTER FOR CONSTRUCTION TECHNICAL CONSULTANCY OF DA NANG CITY</w:t>
            </w:r>
          </w:p>
        </w:tc>
        <w:tc>
          <w:tcPr>
            <w:tcW w:w="4698" w:type="dxa"/>
          </w:tcPr>
          <w:p w14:paraId="01FDAB09" w14:textId="77777777" w:rsidR="0021216E" w:rsidRPr="0021216E" w:rsidRDefault="0021216E" w:rsidP="0021216E">
            <w:pPr>
              <w:ind w:right="-7" w:firstLine="0"/>
              <w:jc w:val="center"/>
              <w:rPr>
                <w:b/>
                <w:bCs/>
                <w:spacing w:val="-4"/>
                <w:sz w:val="22"/>
                <w:szCs w:val="22"/>
                <w:lang w:val="nl-NL"/>
              </w:rPr>
            </w:pPr>
            <w:r w:rsidRPr="0021216E">
              <w:rPr>
                <w:b/>
                <w:bCs/>
                <w:spacing w:val="-4"/>
                <w:sz w:val="22"/>
                <w:szCs w:val="22"/>
                <w:lang w:val="nl-NL"/>
              </w:rPr>
              <w:t>Competition organizing unit</w:t>
            </w:r>
          </w:p>
          <w:p w14:paraId="7A229220" w14:textId="7B9720CD" w:rsidR="0021216E" w:rsidRPr="0021216E" w:rsidRDefault="0021216E" w:rsidP="0021216E">
            <w:pPr>
              <w:ind w:right="-7" w:firstLine="0"/>
              <w:jc w:val="center"/>
              <w:rPr>
                <w:b/>
                <w:bCs/>
                <w:spacing w:val="-4"/>
                <w:sz w:val="22"/>
                <w:szCs w:val="22"/>
                <w:lang w:val="nl-NL"/>
              </w:rPr>
            </w:pPr>
            <w:r w:rsidRPr="0021216E">
              <w:rPr>
                <w:b/>
                <w:bCs/>
                <w:spacing w:val="-4"/>
                <w:sz w:val="22"/>
                <w:szCs w:val="22"/>
                <w:lang w:val="nl-NL"/>
              </w:rPr>
              <w:t>PROJECT MANAGEMENT UNIT FOR INVESTMENT AND CONSTRUCTION OF TRANSPORTATION WORKS IN DA NANG</w:t>
            </w:r>
          </w:p>
        </w:tc>
      </w:tr>
      <w:tr w:rsidR="0021216E" w:rsidRPr="0021216E" w14:paraId="4181C757" w14:textId="77777777" w:rsidTr="0021216E">
        <w:trPr>
          <w:jc w:val="center"/>
        </w:trPr>
        <w:tc>
          <w:tcPr>
            <w:tcW w:w="4697" w:type="dxa"/>
          </w:tcPr>
          <w:p w14:paraId="37F478D9" w14:textId="77777777" w:rsidR="0021216E" w:rsidRPr="0021216E" w:rsidRDefault="0021216E" w:rsidP="0021216E">
            <w:pPr>
              <w:ind w:right="-7" w:firstLine="0"/>
              <w:jc w:val="center"/>
              <w:rPr>
                <w:b/>
                <w:bCs/>
                <w:spacing w:val="-4"/>
                <w:sz w:val="22"/>
                <w:szCs w:val="22"/>
                <w:lang w:val="nl-NL"/>
              </w:rPr>
            </w:pPr>
            <w:r w:rsidRPr="0021216E">
              <w:rPr>
                <w:b/>
                <w:bCs/>
                <w:spacing w:val="-4"/>
                <w:sz w:val="22"/>
                <w:szCs w:val="22"/>
                <w:lang w:val="nl-NL"/>
              </w:rPr>
              <w:t>Deputy Director</w:t>
            </w:r>
          </w:p>
          <w:p w14:paraId="3A942F82" w14:textId="77777777" w:rsidR="0021216E" w:rsidRPr="0021216E" w:rsidRDefault="0021216E" w:rsidP="0021216E">
            <w:pPr>
              <w:ind w:right="-7" w:firstLine="0"/>
              <w:jc w:val="center"/>
              <w:rPr>
                <w:spacing w:val="-4"/>
                <w:sz w:val="22"/>
                <w:szCs w:val="22"/>
                <w:lang w:val="nl-NL"/>
              </w:rPr>
            </w:pPr>
            <w:r w:rsidRPr="0021216E">
              <w:rPr>
                <w:spacing w:val="-4"/>
                <w:sz w:val="22"/>
                <w:szCs w:val="22"/>
                <w:lang w:val="nl-NL"/>
              </w:rPr>
              <w:t>(signed and sealed)</w:t>
            </w:r>
          </w:p>
          <w:p w14:paraId="64868A4B" w14:textId="05E0A196" w:rsidR="0021216E" w:rsidRPr="0021216E" w:rsidRDefault="0021216E" w:rsidP="0021216E">
            <w:pPr>
              <w:ind w:right="-7" w:firstLine="0"/>
              <w:jc w:val="center"/>
              <w:rPr>
                <w:b/>
                <w:bCs/>
                <w:spacing w:val="-4"/>
                <w:sz w:val="22"/>
                <w:szCs w:val="22"/>
                <w:lang w:val="nl-NL"/>
              </w:rPr>
            </w:pPr>
            <w:r w:rsidRPr="0021216E">
              <w:rPr>
                <w:b/>
                <w:bCs/>
                <w:spacing w:val="-4"/>
                <w:sz w:val="22"/>
                <w:szCs w:val="22"/>
                <w:lang w:val="nl-NL"/>
              </w:rPr>
              <w:t>Nguyen Xuan Tai</w:t>
            </w:r>
          </w:p>
        </w:tc>
        <w:tc>
          <w:tcPr>
            <w:tcW w:w="4698" w:type="dxa"/>
          </w:tcPr>
          <w:p w14:paraId="3A2CF896" w14:textId="77777777" w:rsidR="0021216E" w:rsidRPr="0021216E" w:rsidRDefault="0021216E" w:rsidP="0021216E">
            <w:pPr>
              <w:ind w:right="-7" w:firstLine="0"/>
              <w:jc w:val="center"/>
              <w:rPr>
                <w:b/>
                <w:bCs/>
                <w:spacing w:val="-4"/>
                <w:sz w:val="22"/>
                <w:szCs w:val="22"/>
                <w:lang w:val="nl-NL"/>
              </w:rPr>
            </w:pPr>
            <w:r w:rsidRPr="0021216E">
              <w:rPr>
                <w:b/>
                <w:bCs/>
                <w:spacing w:val="-4"/>
                <w:sz w:val="22"/>
                <w:szCs w:val="22"/>
                <w:lang w:val="nl-NL"/>
              </w:rPr>
              <w:t>Director</w:t>
            </w:r>
          </w:p>
          <w:p w14:paraId="065C5576" w14:textId="77777777" w:rsidR="0021216E" w:rsidRPr="0021216E" w:rsidRDefault="0021216E" w:rsidP="0021216E">
            <w:pPr>
              <w:ind w:right="-7" w:firstLine="0"/>
              <w:jc w:val="center"/>
              <w:rPr>
                <w:spacing w:val="-4"/>
                <w:sz w:val="22"/>
                <w:szCs w:val="22"/>
                <w:lang w:val="nl-NL"/>
              </w:rPr>
            </w:pPr>
            <w:r w:rsidRPr="0021216E">
              <w:rPr>
                <w:spacing w:val="-4"/>
                <w:sz w:val="22"/>
                <w:szCs w:val="22"/>
                <w:lang w:val="nl-NL"/>
              </w:rPr>
              <w:t>(signed and sealed)</w:t>
            </w:r>
          </w:p>
          <w:p w14:paraId="18745230" w14:textId="480A8F09" w:rsidR="0021216E" w:rsidRPr="0021216E" w:rsidRDefault="0021216E" w:rsidP="0021216E">
            <w:pPr>
              <w:ind w:right="-7" w:firstLine="0"/>
              <w:jc w:val="center"/>
              <w:rPr>
                <w:b/>
                <w:bCs/>
                <w:spacing w:val="-4"/>
                <w:sz w:val="22"/>
                <w:szCs w:val="22"/>
                <w:lang w:val="nl-NL"/>
              </w:rPr>
            </w:pPr>
            <w:r w:rsidRPr="0021216E">
              <w:rPr>
                <w:b/>
                <w:bCs/>
                <w:spacing w:val="-4"/>
                <w:sz w:val="22"/>
                <w:szCs w:val="22"/>
                <w:lang w:val="nl-NL"/>
              </w:rPr>
              <w:t>Nguyen Minh Huy</w:t>
            </w:r>
          </w:p>
        </w:tc>
      </w:tr>
    </w:tbl>
    <w:p w14:paraId="0FDB8F55" w14:textId="1EC95164" w:rsidR="009B08A6" w:rsidRPr="00091E55" w:rsidRDefault="009B08A6" w:rsidP="0021216E">
      <w:pPr>
        <w:spacing w:line="264" w:lineRule="auto"/>
        <w:ind w:right="-284" w:firstLine="0"/>
        <w:rPr>
          <w:b/>
          <w:sz w:val="24"/>
          <w:lang w:val="nl-NL"/>
        </w:rPr>
      </w:pPr>
      <w:r w:rsidRPr="00091E55">
        <w:rPr>
          <w:w w:val="80"/>
          <w:sz w:val="26"/>
          <w:szCs w:val="26"/>
          <w:lang w:val="nl-NL"/>
        </w:rPr>
        <w:t xml:space="preserve"> </w:t>
      </w:r>
    </w:p>
    <w:p w14:paraId="75165DA8" w14:textId="77777777" w:rsidR="009B08A6" w:rsidRPr="00091E55" w:rsidRDefault="009B08A6" w:rsidP="009B08A6">
      <w:pPr>
        <w:tabs>
          <w:tab w:val="center" w:pos="1440"/>
          <w:tab w:val="center" w:pos="7025"/>
        </w:tabs>
        <w:spacing w:line="264" w:lineRule="auto"/>
        <w:ind w:right="-482"/>
        <w:rPr>
          <w:b/>
          <w:w w:val="80"/>
          <w:szCs w:val="26"/>
          <w:lang w:val="nl-NL"/>
        </w:rPr>
      </w:pPr>
      <w:r w:rsidRPr="00091E55">
        <w:rPr>
          <w:w w:val="80"/>
          <w:sz w:val="26"/>
          <w:szCs w:val="26"/>
          <w:lang w:val="nl-NL"/>
        </w:rPr>
        <w:tab/>
      </w:r>
    </w:p>
    <w:p w14:paraId="7613F58E" w14:textId="77777777" w:rsidR="009B08A6" w:rsidRPr="00DA6BB2" w:rsidRDefault="009B08A6" w:rsidP="009B08A6">
      <w:pPr>
        <w:ind w:right="-7" w:firstLine="0"/>
        <w:jc w:val="center"/>
        <w:rPr>
          <w:b/>
          <w:caps/>
          <w:sz w:val="36"/>
          <w:szCs w:val="36"/>
          <w:lang w:val="nl-NL"/>
        </w:rPr>
      </w:pPr>
    </w:p>
    <w:p w14:paraId="76C04EA1" w14:textId="77777777" w:rsidR="009B08A6" w:rsidRPr="00DA6BB2" w:rsidRDefault="009B08A6" w:rsidP="009B08A6">
      <w:pPr>
        <w:ind w:right="-7" w:firstLine="0"/>
        <w:jc w:val="center"/>
        <w:rPr>
          <w:b/>
          <w:caps/>
          <w:sz w:val="36"/>
          <w:szCs w:val="36"/>
          <w:lang w:val="nl-NL"/>
        </w:rPr>
      </w:pPr>
    </w:p>
    <w:p w14:paraId="4A95750B" w14:textId="77777777" w:rsidR="009B08A6" w:rsidRPr="00DA6BB2" w:rsidRDefault="009B08A6" w:rsidP="009B08A6">
      <w:pPr>
        <w:ind w:right="-7" w:firstLine="0"/>
        <w:jc w:val="center"/>
        <w:rPr>
          <w:b/>
          <w:caps/>
          <w:sz w:val="36"/>
          <w:szCs w:val="36"/>
          <w:lang w:val="nl-NL"/>
        </w:rPr>
      </w:pPr>
    </w:p>
    <w:p w14:paraId="24C00519" w14:textId="77777777" w:rsidR="00946A80" w:rsidRPr="00DA6BB2" w:rsidRDefault="00946A80" w:rsidP="001C6040">
      <w:pPr>
        <w:ind w:right="-7" w:firstLine="0"/>
        <w:jc w:val="center"/>
        <w:rPr>
          <w:b/>
          <w:caps/>
          <w:sz w:val="36"/>
          <w:szCs w:val="36"/>
          <w:lang w:val="nl-NL"/>
        </w:rPr>
      </w:pPr>
    </w:p>
    <w:p w14:paraId="75905756" w14:textId="77777777" w:rsidR="000D065A" w:rsidRPr="00DA6BB2" w:rsidRDefault="000D065A" w:rsidP="00946A80">
      <w:pPr>
        <w:ind w:right="-7" w:firstLine="0"/>
        <w:rPr>
          <w:b/>
          <w:caps/>
          <w:sz w:val="36"/>
          <w:szCs w:val="36"/>
          <w:lang w:val="nl-NL"/>
        </w:rPr>
        <w:sectPr w:rsidR="000D065A" w:rsidRPr="00DA6BB2" w:rsidSect="003C16C8">
          <w:headerReference w:type="even" r:id="rId8"/>
          <w:headerReference w:type="default" r:id="rId9"/>
          <w:footerReference w:type="default" r:id="rId10"/>
          <w:headerReference w:type="first" r:id="rId11"/>
          <w:pgSz w:w="11900" w:h="16840" w:code="9"/>
          <w:pgMar w:top="1134" w:right="907" w:bottom="907" w:left="1588" w:header="567" w:footer="0" w:gutter="0"/>
          <w:pgNumType w:start="1"/>
          <w:cols w:space="720"/>
          <w:noEndnote/>
          <w:docGrid w:linePitch="381"/>
        </w:sectPr>
      </w:pPr>
    </w:p>
    <w:p w14:paraId="2290B74A" w14:textId="2C530A7F" w:rsidR="005151F1" w:rsidRPr="00DA6BB2" w:rsidRDefault="00B93376" w:rsidP="008D7309">
      <w:pPr>
        <w:widowControl/>
        <w:tabs>
          <w:tab w:val="clear" w:pos="-3544"/>
        </w:tabs>
        <w:ind w:right="17" w:firstLine="0"/>
        <w:jc w:val="center"/>
        <w:rPr>
          <w:b/>
          <w:sz w:val="32"/>
          <w:szCs w:val="32"/>
          <w:lang w:val="nl-NL"/>
        </w:rPr>
      </w:pPr>
      <w:r w:rsidRPr="00DA6BB2">
        <w:rPr>
          <w:b/>
          <w:sz w:val="32"/>
          <w:szCs w:val="32"/>
          <w:lang w:val="nl-NL"/>
        </w:rPr>
        <w:lastRenderedPageBreak/>
        <w:t xml:space="preserve">A. </w:t>
      </w:r>
      <w:r w:rsidR="00403391" w:rsidRPr="00403391">
        <w:rPr>
          <w:b/>
          <w:sz w:val="32"/>
          <w:szCs w:val="32"/>
          <w:lang w:val="nl-NL"/>
        </w:rPr>
        <w:t>COMPETITION REGULATIONS</w:t>
      </w:r>
    </w:p>
    <w:p w14:paraId="2616AD19" w14:textId="77777777" w:rsidR="00403391" w:rsidRPr="00403391" w:rsidRDefault="00403391" w:rsidP="00403391">
      <w:pPr>
        <w:widowControl/>
        <w:tabs>
          <w:tab w:val="clear" w:pos="-3544"/>
        </w:tabs>
        <w:spacing w:after="240"/>
        <w:ind w:firstLine="0"/>
        <w:jc w:val="center"/>
        <w:rPr>
          <w:b/>
          <w:lang w:val="nl-NL" w:eastAsia="x-none"/>
        </w:rPr>
      </w:pPr>
      <w:r w:rsidRPr="00403391">
        <w:rPr>
          <w:b/>
          <w:lang w:val="nl-NL" w:eastAsia="x-none"/>
        </w:rPr>
        <w:t>Chapter I</w:t>
      </w:r>
    </w:p>
    <w:p w14:paraId="7A1C2F87" w14:textId="4EFB6E40" w:rsidR="005151F1" w:rsidRPr="00091E55" w:rsidRDefault="00403391" w:rsidP="00403391">
      <w:pPr>
        <w:widowControl/>
        <w:tabs>
          <w:tab w:val="clear" w:pos="-3544"/>
        </w:tabs>
        <w:spacing w:after="240"/>
        <w:ind w:firstLine="0"/>
        <w:jc w:val="center"/>
        <w:rPr>
          <w:b/>
          <w:lang w:val="nl-NL" w:eastAsia="x-none"/>
        </w:rPr>
      </w:pPr>
      <w:r w:rsidRPr="00403391">
        <w:rPr>
          <w:b/>
          <w:lang w:val="nl-NL" w:eastAsia="x-none"/>
        </w:rPr>
        <w:t>GENERAL INTRODUCTION</w:t>
      </w:r>
    </w:p>
    <w:p w14:paraId="2658422F" w14:textId="7A747159" w:rsidR="005151F1" w:rsidRPr="00091E55" w:rsidRDefault="005151F1" w:rsidP="008D7309">
      <w:pPr>
        <w:widowControl/>
        <w:tabs>
          <w:tab w:val="clear" w:pos="-3544"/>
        </w:tabs>
        <w:ind w:firstLine="0"/>
        <w:rPr>
          <w:b/>
          <w:lang w:val="nl-NL" w:eastAsia="x-none"/>
        </w:rPr>
      </w:pPr>
      <w:r w:rsidRPr="00091E55">
        <w:rPr>
          <w:b/>
          <w:lang w:val="nl-NL" w:eastAsia="x-none"/>
        </w:rPr>
        <w:t>I.</w:t>
      </w:r>
      <w:r w:rsidR="00B27584" w:rsidRPr="00091E55">
        <w:rPr>
          <w:b/>
          <w:lang w:val="nl-NL" w:eastAsia="x-none"/>
        </w:rPr>
        <w:t xml:space="preserve"> </w:t>
      </w:r>
      <w:r w:rsidR="00403391" w:rsidRPr="00403391">
        <w:rPr>
          <w:b/>
          <w:lang w:val="nl-NL" w:eastAsia="x-none"/>
        </w:rPr>
        <w:t>Legal bases</w:t>
      </w:r>
      <w:r w:rsidR="009A416F" w:rsidRPr="00091E55">
        <w:rPr>
          <w:b/>
          <w:lang w:val="nl-NL" w:eastAsia="x-none"/>
        </w:rPr>
        <w:t>:</w:t>
      </w:r>
    </w:p>
    <w:p w14:paraId="4944EA27" w14:textId="77777777" w:rsidR="00403391" w:rsidRPr="00D76E79" w:rsidRDefault="00403391" w:rsidP="00B66EE7">
      <w:pPr>
        <w:pStyle w:val="ListParagraph"/>
        <w:widowControl/>
        <w:numPr>
          <w:ilvl w:val="0"/>
          <w:numId w:val="14"/>
        </w:numPr>
        <w:tabs>
          <w:tab w:val="clear" w:pos="-3544"/>
          <w:tab w:val="clear" w:pos="1021"/>
          <w:tab w:val="num" w:pos="851"/>
          <w:tab w:val="num" w:pos="993"/>
        </w:tabs>
        <w:ind w:left="0" w:right="-57" w:firstLine="567"/>
        <w:rPr>
          <w:color w:val="auto"/>
          <w:lang w:eastAsia="x-none"/>
        </w:rPr>
      </w:pPr>
      <w:r w:rsidRPr="00D76E79">
        <w:rPr>
          <w:color w:val="auto"/>
          <w:lang w:eastAsia="x-none"/>
        </w:rPr>
        <w:t>Law on Urban Planning No. 30/2009/QH12 dated June 17, 2009; Consolidated Text No. 16/VBHN-VPQH dated July 15, 2020;</w:t>
      </w:r>
    </w:p>
    <w:p w14:paraId="73D7BC52" w14:textId="77777777" w:rsidR="00403391" w:rsidRPr="00D76E79" w:rsidRDefault="00403391" w:rsidP="00B66EE7">
      <w:pPr>
        <w:pStyle w:val="ListParagraph"/>
        <w:widowControl/>
        <w:numPr>
          <w:ilvl w:val="0"/>
          <w:numId w:val="14"/>
        </w:numPr>
        <w:tabs>
          <w:tab w:val="clear" w:pos="-3544"/>
          <w:tab w:val="clear" w:pos="1021"/>
          <w:tab w:val="num" w:pos="851"/>
          <w:tab w:val="num" w:pos="993"/>
        </w:tabs>
        <w:ind w:left="0" w:right="-57" w:firstLine="567"/>
        <w:rPr>
          <w:color w:val="auto"/>
          <w:lang w:eastAsia="x-none"/>
        </w:rPr>
      </w:pPr>
      <w:r w:rsidRPr="00D76E79">
        <w:rPr>
          <w:color w:val="auto"/>
          <w:lang w:eastAsia="x-none"/>
        </w:rPr>
        <w:t>Law on Construction No. 50/2014/QH13 dated June 18, 2014; Law amending and supplementing a number of articles of the Law on Construction No. 62/2020/QH14 dated June 17, 2020;</w:t>
      </w:r>
    </w:p>
    <w:p w14:paraId="3660940B" w14:textId="77777777" w:rsidR="00403391" w:rsidRPr="00D76E79" w:rsidRDefault="00403391" w:rsidP="00B66EE7">
      <w:pPr>
        <w:pStyle w:val="ListParagraph"/>
        <w:widowControl/>
        <w:numPr>
          <w:ilvl w:val="0"/>
          <w:numId w:val="14"/>
        </w:numPr>
        <w:tabs>
          <w:tab w:val="clear" w:pos="-3544"/>
          <w:tab w:val="clear" w:pos="1021"/>
          <w:tab w:val="num" w:pos="851"/>
          <w:tab w:val="num" w:pos="993"/>
        </w:tabs>
        <w:ind w:left="0" w:right="-57" w:firstLine="567"/>
        <w:rPr>
          <w:color w:val="auto"/>
          <w:lang w:eastAsia="x-none"/>
        </w:rPr>
      </w:pPr>
      <w:r w:rsidRPr="00D76E79">
        <w:rPr>
          <w:color w:val="auto"/>
          <w:lang w:eastAsia="x-none"/>
        </w:rPr>
        <w:t>Law on Architecture No. 40/2019/QH14 dated June 13, 2019;</w:t>
      </w:r>
    </w:p>
    <w:p w14:paraId="321C4662" w14:textId="77777777" w:rsidR="00403391" w:rsidRPr="00D76E79" w:rsidRDefault="00403391" w:rsidP="00B66EE7">
      <w:pPr>
        <w:pStyle w:val="ListParagraph"/>
        <w:widowControl/>
        <w:numPr>
          <w:ilvl w:val="0"/>
          <w:numId w:val="14"/>
        </w:numPr>
        <w:tabs>
          <w:tab w:val="clear" w:pos="-3544"/>
          <w:tab w:val="clear" w:pos="1021"/>
          <w:tab w:val="num" w:pos="851"/>
          <w:tab w:val="num" w:pos="993"/>
        </w:tabs>
        <w:ind w:left="0" w:right="-57" w:firstLine="567"/>
        <w:rPr>
          <w:color w:val="auto"/>
          <w:lang w:eastAsia="x-none"/>
        </w:rPr>
      </w:pPr>
      <w:r w:rsidRPr="00D76E79">
        <w:rPr>
          <w:color w:val="auto"/>
          <w:lang w:eastAsia="x-none"/>
        </w:rPr>
        <w:t>Decree No. 85/2020/ND-CP dated July 17, 2020 of the Government, detailing a number of articles of the Law on Architecture;</w:t>
      </w:r>
    </w:p>
    <w:p w14:paraId="01C4F605" w14:textId="77777777" w:rsidR="00403391" w:rsidRPr="00D76E79" w:rsidRDefault="00403391" w:rsidP="00B66EE7">
      <w:pPr>
        <w:pStyle w:val="ListParagraph"/>
        <w:widowControl/>
        <w:numPr>
          <w:ilvl w:val="0"/>
          <w:numId w:val="14"/>
        </w:numPr>
        <w:tabs>
          <w:tab w:val="clear" w:pos="-3544"/>
          <w:tab w:val="clear" w:pos="1021"/>
          <w:tab w:val="num" w:pos="851"/>
          <w:tab w:val="num" w:pos="993"/>
        </w:tabs>
        <w:ind w:left="0" w:right="-57" w:firstLine="567"/>
        <w:rPr>
          <w:color w:val="auto"/>
          <w:lang w:eastAsia="x-none"/>
        </w:rPr>
      </w:pPr>
      <w:r w:rsidRPr="00D76E79">
        <w:rPr>
          <w:color w:val="auto"/>
          <w:lang w:eastAsia="x-none"/>
        </w:rPr>
        <w:t>Decree No. 37/2010/ND-CP dated April 7, 2010 of the Government on the formulation, appraisal, approval and management of urban planning; Decree No. 72/2019/ND-CP dated August 30, 2019 amending Decree No. 37/2010/ND-CP dated April 7, 2010;</w:t>
      </w:r>
    </w:p>
    <w:p w14:paraId="7C1EDE2D" w14:textId="77777777" w:rsidR="00403391" w:rsidRPr="00D76E79" w:rsidRDefault="00403391" w:rsidP="00B66EE7">
      <w:pPr>
        <w:pStyle w:val="ListParagraph"/>
        <w:widowControl/>
        <w:numPr>
          <w:ilvl w:val="0"/>
          <w:numId w:val="14"/>
        </w:numPr>
        <w:tabs>
          <w:tab w:val="clear" w:pos="-3544"/>
          <w:tab w:val="clear" w:pos="1021"/>
          <w:tab w:val="num" w:pos="851"/>
          <w:tab w:val="num" w:pos="993"/>
        </w:tabs>
        <w:ind w:left="0" w:right="-57" w:firstLine="567"/>
        <w:rPr>
          <w:color w:val="auto"/>
          <w:lang w:eastAsia="x-none"/>
        </w:rPr>
      </w:pPr>
      <w:r w:rsidRPr="00D76E79">
        <w:rPr>
          <w:color w:val="auto"/>
          <w:lang w:eastAsia="x-none"/>
        </w:rPr>
        <w:t>Decree No. 15/2021/ND-CP dated March 3, 2021 of the Government, detailing a number of contents on the management of construction investment projects;</w:t>
      </w:r>
    </w:p>
    <w:p w14:paraId="473E65AD" w14:textId="77777777" w:rsidR="00403391" w:rsidRPr="00D76E79" w:rsidRDefault="00403391" w:rsidP="00B66EE7">
      <w:pPr>
        <w:pStyle w:val="ListParagraph"/>
        <w:widowControl/>
        <w:numPr>
          <w:ilvl w:val="0"/>
          <w:numId w:val="14"/>
        </w:numPr>
        <w:tabs>
          <w:tab w:val="clear" w:pos="-3544"/>
          <w:tab w:val="clear" w:pos="1021"/>
          <w:tab w:val="num" w:pos="851"/>
          <w:tab w:val="num" w:pos="993"/>
        </w:tabs>
        <w:ind w:left="0" w:right="-57" w:firstLine="567"/>
        <w:rPr>
          <w:color w:val="auto"/>
          <w:lang w:eastAsia="x-none"/>
        </w:rPr>
      </w:pPr>
      <w:r w:rsidRPr="00D76E79">
        <w:rPr>
          <w:color w:val="auto"/>
          <w:lang w:eastAsia="x-none"/>
        </w:rPr>
        <w:t>Circular No. 06/2013/TT-BXD dated May 13, 2013 of the Ministry of Construction on guiding the contents of Urban Design and Circular 16/2013/TT-BXD dated October 16, 2013 on amending and supplementing a number of articles of Circular 06/2013/TT-BXD;</w:t>
      </w:r>
    </w:p>
    <w:p w14:paraId="3FCF7C08" w14:textId="77777777" w:rsidR="00403391" w:rsidRPr="00D76E79" w:rsidRDefault="00403391" w:rsidP="00B66EE7">
      <w:pPr>
        <w:pStyle w:val="ListParagraph"/>
        <w:widowControl/>
        <w:numPr>
          <w:ilvl w:val="0"/>
          <w:numId w:val="14"/>
        </w:numPr>
        <w:tabs>
          <w:tab w:val="clear" w:pos="-3544"/>
          <w:tab w:val="clear" w:pos="1021"/>
          <w:tab w:val="num" w:pos="851"/>
          <w:tab w:val="num" w:pos="993"/>
        </w:tabs>
        <w:ind w:left="0" w:right="-57" w:firstLine="567"/>
        <w:rPr>
          <w:color w:val="auto"/>
          <w:lang w:eastAsia="x-none"/>
        </w:rPr>
      </w:pPr>
      <w:r w:rsidRPr="00D76E79">
        <w:rPr>
          <w:color w:val="auto"/>
          <w:lang w:eastAsia="x-none"/>
        </w:rPr>
        <w:t>Decision No. 359/QD-TTg dated March 15, 2021 of the Prime Minister on approving the master plan of Da Nang City to 2030, with a vision to 2050;</w:t>
      </w:r>
    </w:p>
    <w:p w14:paraId="15D6251D" w14:textId="77777777" w:rsidR="00403391" w:rsidRPr="00D76E79" w:rsidRDefault="00403391" w:rsidP="00B66EE7">
      <w:pPr>
        <w:pStyle w:val="ListParagraph"/>
        <w:widowControl/>
        <w:numPr>
          <w:ilvl w:val="0"/>
          <w:numId w:val="14"/>
        </w:numPr>
        <w:tabs>
          <w:tab w:val="clear" w:pos="-3544"/>
          <w:tab w:val="clear" w:pos="1021"/>
          <w:tab w:val="num" w:pos="851"/>
          <w:tab w:val="num" w:pos="993"/>
        </w:tabs>
        <w:ind w:left="0" w:right="-57" w:firstLine="567"/>
        <w:rPr>
          <w:color w:val="auto"/>
          <w:lang w:eastAsia="x-none"/>
        </w:rPr>
      </w:pPr>
      <w:r w:rsidRPr="00D76E79">
        <w:rPr>
          <w:color w:val="auto"/>
          <w:lang w:eastAsia="x-none"/>
        </w:rPr>
        <w:t>Decision No. 1287/QD-TTg dated November 2, 2023 of the Prime Minister on approving the planning of Da Nang City for the period 2021-2030, with a vision to 2050;</w:t>
      </w:r>
    </w:p>
    <w:p w14:paraId="535A73B8" w14:textId="77777777" w:rsidR="00403391" w:rsidRPr="00D76E79" w:rsidRDefault="00403391" w:rsidP="00B66EE7">
      <w:pPr>
        <w:pStyle w:val="ListParagraph"/>
        <w:widowControl/>
        <w:numPr>
          <w:ilvl w:val="0"/>
          <w:numId w:val="14"/>
        </w:numPr>
        <w:tabs>
          <w:tab w:val="clear" w:pos="-3544"/>
          <w:tab w:val="clear" w:pos="1021"/>
          <w:tab w:val="num" w:pos="851"/>
          <w:tab w:val="num" w:pos="993"/>
        </w:tabs>
        <w:ind w:left="0" w:right="-57" w:firstLine="567"/>
        <w:rPr>
          <w:color w:val="auto"/>
          <w:lang w:eastAsia="x-none"/>
        </w:rPr>
      </w:pPr>
      <w:r w:rsidRPr="00D76E79">
        <w:rPr>
          <w:color w:val="auto"/>
          <w:lang w:eastAsia="x-none"/>
        </w:rPr>
        <w:t>Decision No. 2451/QD-UBND dated November 7, 2023 of the Chairman of the People's Committee of Da Nang City on approving the 1/2000 scale detailed planning project for the Han River and East Coast;</w:t>
      </w:r>
    </w:p>
    <w:p w14:paraId="50163DCC" w14:textId="77777777" w:rsidR="00403391" w:rsidRPr="00D76E79" w:rsidRDefault="00403391" w:rsidP="00B66EE7">
      <w:pPr>
        <w:pStyle w:val="ListParagraph"/>
        <w:widowControl/>
        <w:numPr>
          <w:ilvl w:val="0"/>
          <w:numId w:val="14"/>
        </w:numPr>
        <w:tabs>
          <w:tab w:val="clear" w:pos="-3544"/>
          <w:tab w:val="clear" w:pos="1021"/>
          <w:tab w:val="num" w:pos="851"/>
          <w:tab w:val="num" w:pos="993"/>
        </w:tabs>
        <w:ind w:left="0" w:right="-57" w:firstLine="567"/>
        <w:rPr>
          <w:color w:val="auto"/>
          <w:lang w:eastAsia="x-none"/>
        </w:rPr>
      </w:pPr>
      <w:r w:rsidRPr="00D76E79">
        <w:rPr>
          <w:color w:val="auto"/>
          <w:lang w:eastAsia="x-none"/>
        </w:rPr>
        <w:t>Notice No. 384/TB-VP dated July 26, 2021 of the People's Committee of Da Nang City on the conclusions of the Vice Chairman of the People's Committee at the meeting to listen to the Department of Transport report on a number of contents related to the field of transport;</w:t>
      </w:r>
    </w:p>
    <w:p w14:paraId="004DA0CB" w14:textId="77777777" w:rsidR="00403391" w:rsidRPr="00D76E79" w:rsidRDefault="00403391" w:rsidP="00B66EE7">
      <w:pPr>
        <w:pStyle w:val="ListParagraph"/>
        <w:widowControl/>
        <w:numPr>
          <w:ilvl w:val="0"/>
          <w:numId w:val="14"/>
        </w:numPr>
        <w:tabs>
          <w:tab w:val="clear" w:pos="-3544"/>
          <w:tab w:val="clear" w:pos="1021"/>
          <w:tab w:val="num" w:pos="851"/>
          <w:tab w:val="num" w:pos="993"/>
        </w:tabs>
        <w:ind w:left="0" w:right="-57" w:firstLine="567"/>
        <w:rPr>
          <w:color w:val="auto"/>
          <w:lang w:eastAsia="x-none"/>
        </w:rPr>
      </w:pPr>
      <w:r w:rsidRPr="00D76E79">
        <w:rPr>
          <w:color w:val="auto"/>
          <w:lang w:eastAsia="x-none"/>
        </w:rPr>
        <w:t>Official Letter No. 437/SGTVT-KH dated February 10, 2023 of the Department of Transport on the architectural competition for the intersection cluster of Le Thanh Nghi - Cach Mang Thang Tam - Thang Long - the ramp leading to Hoa Xuan Bridge;</w:t>
      </w:r>
    </w:p>
    <w:p w14:paraId="3D1E2B84" w14:textId="77777777" w:rsidR="00403391" w:rsidRPr="00D76E79" w:rsidRDefault="00403391" w:rsidP="00B66EE7">
      <w:pPr>
        <w:pStyle w:val="ListParagraph"/>
        <w:widowControl/>
        <w:numPr>
          <w:ilvl w:val="0"/>
          <w:numId w:val="14"/>
        </w:numPr>
        <w:tabs>
          <w:tab w:val="clear" w:pos="-3544"/>
          <w:tab w:val="clear" w:pos="1021"/>
          <w:tab w:val="num" w:pos="851"/>
          <w:tab w:val="num" w:pos="993"/>
        </w:tabs>
        <w:ind w:left="0" w:right="-57" w:firstLine="567"/>
        <w:rPr>
          <w:color w:val="auto"/>
          <w:lang w:eastAsia="x-none"/>
        </w:rPr>
      </w:pPr>
      <w:r w:rsidRPr="00D76E79">
        <w:rPr>
          <w:color w:val="auto"/>
          <w:lang w:eastAsia="x-none"/>
        </w:rPr>
        <w:t>Official Letter No. 1220/UBND-DTDDT dated March 17, 2023 of the People's Committee of Da Nang City on the implementation of the project of the intersection cluster of Le Thanh Nghi - Cach Mang Thang Tam - Thang Long - the ramp leading to Hoa Xuan Bridge;</w:t>
      </w:r>
    </w:p>
    <w:p w14:paraId="49784165" w14:textId="77777777" w:rsidR="00403391" w:rsidRPr="00D76E79" w:rsidRDefault="00403391" w:rsidP="00B66EE7">
      <w:pPr>
        <w:pStyle w:val="ListParagraph"/>
        <w:widowControl/>
        <w:numPr>
          <w:ilvl w:val="0"/>
          <w:numId w:val="14"/>
        </w:numPr>
        <w:tabs>
          <w:tab w:val="clear" w:pos="-3544"/>
          <w:tab w:val="clear" w:pos="1021"/>
          <w:tab w:val="num" w:pos="851"/>
          <w:tab w:val="num" w:pos="993"/>
        </w:tabs>
        <w:ind w:left="0" w:right="-57" w:firstLine="567"/>
        <w:rPr>
          <w:color w:val="auto"/>
          <w:lang w:eastAsia="x-none"/>
        </w:rPr>
      </w:pPr>
      <w:r w:rsidRPr="00D76E79">
        <w:rPr>
          <w:color w:val="auto"/>
          <w:lang w:eastAsia="x-none"/>
        </w:rPr>
        <w:lastRenderedPageBreak/>
        <w:t>Official Letter No. 2723/SGTVT-KH dated June 23, 2023 of the Department of Transport on the implementation of the preparation for investment in the project of the intersection cluster of Le Thanh Nghi - Cach Mang Thang Tam - Thang Long - the ramp leading to Hoa Xuan Bridge;</w:t>
      </w:r>
    </w:p>
    <w:p w14:paraId="3BDE7363" w14:textId="25718AC6" w:rsidR="00892084" w:rsidRPr="00D76E79" w:rsidRDefault="00403391" w:rsidP="00B66EE7">
      <w:pPr>
        <w:pStyle w:val="ListParagraph"/>
        <w:widowControl/>
        <w:numPr>
          <w:ilvl w:val="0"/>
          <w:numId w:val="14"/>
        </w:numPr>
        <w:tabs>
          <w:tab w:val="clear" w:pos="-3544"/>
          <w:tab w:val="clear" w:pos="1021"/>
          <w:tab w:val="num" w:pos="851"/>
          <w:tab w:val="num" w:pos="993"/>
        </w:tabs>
        <w:ind w:left="0" w:right="-57" w:firstLine="567"/>
        <w:rPr>
          <w:color w:val="auto"/>
          <w:lang w:eastAsia="x-none"/>
        </w:rPr>
      </w:pPr>
      <w:r w:rsidRPr="00D76E79">
        <w:rPr>
          <w:color w:val="auto"/>
          <w:lang w:eastAsia="x-none"/>
        </w:rPr>
        <w:t>Official Letter No. 544/BQL-TGTDB dated June 29, 2023 of the Management Board of Basic Construction Works of Hai Chau District on the estimation of compensation costs and the proposed resettlement plan for the cases of clearance to implement the project of the intersection cluster of Le Thanh Nghi - Cach Mang Thang Tam - Thang Long - the ramp leading to Hoa Xuan Bridge.</w:t>
      </w:r>
    </w:p>
    <w:p w14:paraId="57B3DF08" w14:textId="57101DB5" w:rsidR="005151F1" w:rsidRPr="00091E55" w:rsidRDefault="005151F1" w:rsidP="008D7309">
      <w:pPr>
        <w:widowControl/>
        <w:tabs>
          <w:tab w:val="clear" w:pos="-3544"/>
        </w:tabs>
        <w:ind w:firstLine="0"/>
        <w:rPr>
          <w:b/>
          <w:lang w:val="nl-NL" w:eastAsia="x-none"/>
        </w:rPr>
      </w:pPr>
      <w:r w:rsidRPr="00091E55">
        <w:rPr>
          <w:b/>
          <w:lang w:val="nl-NL" w:eastAsia="x-none"/>
        </w:rPr>
        <w:t>II.</w:t>
      </w:r>
      <w:r w:rsidR="00447490" w:rsidRPr="00091E55">
        <w:rPr>
          <w:b/>
          <w:lang w:val="nl-NL" w:eastAsia="x-none"/>
        </w:rPr>
        <w:t xml:space="preserve"> </w:t>
      </w:r>
      <w:r w:rsidR="00403391" w:rsidRPr="00403391">
        <w:rPr>
          <w:b/>
          <w:lang w:val="nl-NL" w:eastAsia="x-none"/>
        </w:rPr>
        <w:t>General information about the competition</w:t>
      </w:r>
    </w:p>
    <w:p w14:paraId="7D356451" w14:textId="487E13D8" w:rsidR="00403391" w:rsidRPr="00D76E79" w:rsidRDefault="00403391" w:rsidP="00B66EE7">
      <w:pPr>
        <w:pStyle w:val="ListParagraph"/>
        <w:widowControl/>
        <w:numPr>
          <w:ilvl w:val="0"/>
          <w:numId w:val="14"/>
        </w:numPr>
        <w:tabs>
          <w:tab w:val="clear" w:pos="-3544"/>
          <w:tab w:val="clear" w:pos="1021"/>
          <w:tab w:val="num" w:pos="851"/>
          <w:tab w:val="num" w:pos="993"/>
        </w:tabs>
        <w:ind w:left="0" w:right="-57" w:firstLine="567"/>
        <w:rPr>
          <w:color w:val="auto"/>
          <w:lang w:eastAsia="x-none"/>
        </w:rPr>
      </w:pPr>
      <w:r w:rsidRPr="00D76E79">
        <w:rPr>
          <w:color w:val="auto"/>
          <w:lang w:eastAsia="x-none"/>
        </w:rPr>
        <w:t>Name of the competition: Competition for planning and architectural design of the intersection cluster of Le Thanh Nghi - Cach Mang Thang Tam - Thang Long - the ramp leading to Hoa Xuan Bridge.</w:t>
      </w:r>
    </w:p>
    <w:p w14:paraId="045670AA" w14:textId="77777777" w:rsidR="00403391" w:rsidRPr="00D76E79" w:rsidRDefault="00403391" w:rsidP="00B66EE7">
      <w:pPr>
        <w:pStyle w:val="ListParagraph"/>
        <w:widowControl/>
        <w:numPr>
          <w:ilvl w:val="0"/>
          <w:numId w:val="14"/>
        </w:numPr>
        <w:tabs>
          <w:tab w:val="clear" w:pos="-3544"/>
          <w:tab w:val="clear" w:pos="1021"/>
          <w:tab w:val="num" w:pos="851"/>
          <w:tab w:val="num" w:pos="993"/>
        </w:tabs>
        <w:ind w:left="0" w:right="-57" w:firstLine="567"/>
        <w:rPr>
          <w:color w:val="auto"/>
          <w:lang w:eastAsia="x-none"/>
        </w:rPr>
      </w:pPr>
      <w:r w:rsidRPr="00D76E79">
        <w:rPr>
          <w:color w:val="auto"/>
          <w:lang w:eastAsia="x-none"/>
        </w:rPr>
        <w:t>Investment decision-making agency: People's Committee of Da Nang City.</w:t>
      </w:r>
    </w:p>
    <w:p w14:paraId="032CD957" w14:textId="77777777" w:rsidR="00403391" w:rsidRPr="00D76E79" w:rsidRDefault="00403391" w:rsidP="00B66EE7">
      <w:pPr>
        <w:pStyle w:val="ListParagraph"/>
        <w:widowControl/>
        <w:numPr>
          <w:ilvl w:val="0"/>
          <w:numId w:val="14"/>
        </w:numPr>
        <w:tabs>
          <w:tab w:val="clear" w:pos="-3544"/>
          <w:tab w:val="clear" w:pos="1021"/>
          <w:tab w:val="num" w:pos="851"/>
          <w:tab w:val="num" w:pos="993"/>
        </w:tabs>
        <w:ind w:left="0" w:right="-57" w:firstLine="567"/>
        <w:rPr>
          <w:color w:val="auto"/>
          <w:lang w:eastAsia="x-none"/>
        </w:rPr>
      </w:pPr>
      <w:r w:rsidRPr="00D76E79">
        <w:rPr>
          <w:color w:val="auto"/>
          <w:lang w:eastAsia="x-none"/>
        </w:rPr>
        <w:t>Planning organization agency/Competition organizing unit: Project Management Unit for Investment and Construction of Transportation Works.</w:t>
      </w:r>
    </w:p>
    <w:p w14:paraId="6A9A9F31" w14:textId="77777777" w:rsidR="00403391" w:rsidRPr="00D76E79" w:rsidRDefault="00403391" w:rsidP="00B66EE7">
      <w:pPr>
        <w:pStyle w:val="ListParagraph"/>
        <w:widowControl/>
        <w:numPr>
          <w:ilvl w:val="0"/>
          <w:numId w:val="14"/>
        </w:numPr>
        <w:tabs>
          <w:tab w:val="clear" w:pos="-3544"/>
          <w:tab w:val="clear" w:pos="1021"/>
          <w:tab w:val="num" w:pos="851"/>
          <w:tab w:val="num" w:pos="993"/>
        </w:tabs>
        <w:ind w:left="0" w:right="-57" w:firstLine="567"/>
        <w:rPr>
          <w:color w:val="auto"/>
          <w:lang w:eastAsia="x-none"/>
        </w:rPr>
      </w:pPr>
      <w:r w:rsidRPr="00D76E79">
        <w:rPr>
          <w:color w:val="auto"/>
          <w:lang w:eastAsia="x-none"/>
        </w:rPr>
        <w:t>Competition jury: To be established by the Planning organization agency.</w:t>
      </w:r>
    </w:p>
    <w:p w14:paraId="48DA0AAC" w14:textId="77777777" w:rsidR="00403391" w:rsidRPr="00D76E79" w:rsidRDefault="00403391" w:rsidP="00B66EE7">
      <w:pPr>
        <w:pStyle w:val="ListParagraph"/>
        <w:widowControl/>
        <w:numPr>
          <w:ilvl w:val="0"/>
          <w:numId w:val="14"/>
        </w:numPr>
        <w:tabs>
          <w:tab w:val="clear" w:pos="-3544"/>
          <w:tab w:val="clear" w:pos="1021"/>
          <w:tab w:val="num" w:pos="851"/>
          <w:tab w:val="num" w:pos="993"/>
        </w:tabs>
        <w:ind w:left="0" w:right="-57" w:firstLine="567"/>
        <w:rPr>
          <w:color w:val="auto"/>
          <w:lang w:eastAsia="x-none"/>
        </w:rPr>
      </w:pPr>
      <w:r w:rsidRPr="00D76E79">
        <w:rPr>
          <w:color w:val="auto"/>
          <w:lang w:eastAsia="x-none"/>
        </w:rPr>
        <w:t>Technical team: To be established by the Planning organization agency.</w:t>
      </w:r>
    </w:p>
    <w:p w14:paraId="6FD83A3B" w14:textId="77777777" w:rsidR="00403391" w:rsidRPr="00D76E79" w:rsidRDefault="00403391" w:rsidP="00B66EE7">
      <w:pPr>
        <w:pStyle w:val="ListParagraph"/>
        <w:widowControl/>
        <w:numPr>
          <w:ilvl w:val="0"/>
          <w:numId w:val="14"/>
        </w:numPr>
        <w:tabs>
          <w:tab w:val="clear" w:pos="-3544"/>
          <w:tab w:val="clear" w:pos="1021"/>
          <w:tab w:val="num" w:pos="851"/>
          <w:tab w:val="num" w:pos="993"/>
        </w:tabs>
        <w:ind w:left="0" w:right="-57" w:firstLine="567"/>
        <w:rPr>
          <w:color w:val="auto"/>
          <w:lang w:eastAsia="x-none"/>
        </w:rPr>
      </w:pPr>
      <w:r w:rsidRPr="00D76E79">
        <w:rPr>
          <w:color w:val="auto"/>
          <w:lang w:eastAsia="x-none"/>
        </w:rPr>
        <w:t>Source of funds: State budget.</w:t>
      </w:r>
    </w:p>
    <w:p w14:paraId="553EC9CA" w14:textId="77777777" w:rsidR="00403391" w:rsidRPr="00D76E79" w:rsidRDefault="00403391" w:rsidP="00B66EE7">
      <w:pPr>
        <w:pStyle w:val="ListParagraph"/>
        <w:widowControl/>
        <w:numPr>
          <w:ilvl w:val="0"/>
          <w:numId w:val="14"/>
        </w:numPr>
        <w:tabs>
          <w:tab w:val="clear" w:pos="-3544"/>
          <w:tab w:val="clear" w:pos="1021"/>
          <w:tab w:val="num" w:pos="851"/>
          <w:tab w:val="num" w:pos="993"/>
        </w:tabs>
        <w:ind w:left="0" w:right="-57" w:firstLine="567"/>
        <w:rPr>
          <w:color w:val="auto"/>
          <w:lang w:eastAsia="x-none"/>
        </w:rPr>
      </w:pPr>
      <w:r w:rsidRPr="00D76E79">
        <w:rPr>
          <w:color w:val="auto"/>
          <w:lang w:eastAsia="x-none"/>
        </w:rPr>
        <w:t>Currency used: Vietnamese Dong (VND).</w:t>
      </w:r>
    </w:p>
    <w:p w14:paraId="64D03B00" w14:textId="77777777" w:rsidR="00403391" w:rsidRPr="00D76E79" w:rsidRDefault="00403391" w:rsidP="00B66EE7">
      <w:pPr>
        <w:pStyle w:val="ListParagraph"/>
        <w:widowControl/>
        <w:numPr>
          <w:ilvl w:val="0"/>
          <w:numId w:val="14"/>
        </w:numPr>
        <w:tabs>
          <w:tab w:val="clear" w:pos="-3544"/>
          <w:tab w:val="clear" w:pos="1021"/>
          <w:tab w:val="num" w:pos="851"/>
          <w:tab w:val="num" w:pos="993"/>
        </w:tabs>
        <w:ind w:left="0" w:right="-57" w:firstLine="567"/>
        <w:rPr>
          <w:color w:val="auto"/>
          <w:lang w:eastAsia="x-none"/>
        </w:rPr>
      </w:pPr>
      <w:r w:rsidRPr="00D76E79">
        <w:rPr>
          <w:color w:val="auto"/>
          <w:lang w:eastAsia="x-none"/>
        </w:rPr>
        <w:t>Language: Vietnamese is the main language.</w:t>
      </w:r>
    </w:p>
    <w:p w14:paraId="23744911" w14:textId="77777777" w:rsidR="00403391" w:rsidRPr="00D76E79" w:rsidRDefault="00403391" w:rsidP="00B66EE7">
      <w:pPr>
        <w:pStyle w:val="ListParagraph"/>
        <w:widowControl/>
        <w:numPr>
          <w:ilvl w:val="0"/>
          <w:numId w:val="14"/>
        </w:numPr>
        <w:tabs>
          <w:tab w:val="clear" w:pos="-3544"/>
          <w:tab w:val="clear" w:pos="1021"/>
          <w:tab w:val="num" w:pos="851"/>
          <w:tab w:val="num" w:pos="993"/>
        </w:tabs>
        <w:ind w:left="0" w:right="-57" w:firstLine="567"/>
        <w:rPr>
          <w:color w:val="auto"/>
          <w:lang w:eastAsia="x-none"/>
        </w:rPr>
      </w:pPr>
      <w:r w:rsidRPr="00D76E79">
        <w:rPr>
          <w:color w:val="auto"/>
          <w:lang w:eastAsia="x-none"/>
        </w:rPr>
        <w:t>Form of competition: Open competition.</w:t>
      </w:r>
    </w:p>
    <w:p w14:paraId="3F23D164" w14:textId="77777777" w:rsidR="00403391" w:rsidRPr="00D76E79" w:rsidRDefault="00403391" w:rsidP="00B66EE7">
      <w:pPr>
        <w:pStyle w:val="ListParagraph"/>
        <w:widowControl/>
        <w:numPr>
          <w:ilvl w:val="0"/>
          <w:numId w:val="14"/>
        </w:numPr>
        <w:tabs>
          <w:tab w:val="clear" w:pos="-3544"/>
          <w:tab w:val="clear" w:pos="1021"/>
          <w:tab w:val="num" w:pos="851"/>
          <w:tab w:val="num" w:pos="993"/>
        </w:tabs>
        <w:ind w:left="0" w:right="-57" w:firstLine="567"/>
        <w:rPr>
          <w:color w:val="auto"/>
          <w:lang w:eastAsia="x-none"/>
        </w:rPr>
      </w:pPr>
      <w:r w:rsidRPr="00D76E79">
        <w:rPr>
          <w:color w:val="auto"/>
          <w:lang w:eastAsia="x-none"/>
        </w:rPr>
        <w:t>Time of the competition: From January 2024 to August 2024.</w:t>
      </w:r>
    </w:p>
    <w:p w14:paraId="5C24B65A" w14:textId="77777777" w:rsidR="00403391" w:rsidRPr="00403391" w:rsidRDefault="00403391" w:rsidP="00B66EE7">
      <w:pPr>
        <w:pStyle w:val="ListParagraph"/>
        <w:widowControl/>
        <w:numPr>
          <w:ilvl w:val="0"/>
          <w:numId w:val="14"/>
        </w:numPr>
        <w:tabs>
          <w:tab w:val="clear" w:pos="-3544"/>
          <w:tab w:val="clear" w:pos="1021"/>
          <w:tab w:val="num" w:pos="851"/>
          <w:tab w:val="num" w:pos="993"/>
        </w:tabs>
        <w:ind w:left="0" w:right="-57" w:firstLine="567"/>
        <w:rPr>
          <w:color w:val="auto"/>
          <w:spacing w:val="-4"/>
        </w:rPr>
      </w:pPr>
      <w:r w:rsidRPr="00D76E79">
        <w:rPr>
          <w:color w:val="auto"/>
          <w:lang w:eastAsia="x-none"/>
        </w:rPr>
        <w:t>Consulting unit organizing the competition: Center for Construction</w:t>
      </w:r>
      <w:r w:rsidRPr="00403391">
        <w:rPr>
          <w:color w:val="auto"/>
          <w:spacing w:val="-4"/>
        </w:rPr>
        <w:t xml:space="preserve"> Technical Consultancy of Da Nang City.</w:t>
      </w:r>
    </w:p>
    <w:p w14:paraId="07749069" w14:textId="7300F074" w:rsidR="00403391" w:rsidRPr="00403391" w:rsidRDefault="00403391" w:rsidP="00403391">
      <w:pPr>
        <w:snapToGrid w:val="0"/>
        <w:spacing w:line="240" w:lineRule="atLeast"/>
        <w:ind w:firstLine="540"/>
        <w:rPr>
          <w:i/>
          <w:iCs/>
          <w:spacing w:val="-4"/>
          <w:lang w:val="nl-NL"/>
        </w:rPr>
      </w:pPr>
      <w:r w:rsidRPr="00403391">
        <w:rPr>
          <w:i/>
          <w:iCs/>
          <w:spacing w:val="-4"/>
          <w:lang w:val="nl-NL"/>
        </w:rPr>
        <w:t>+ Address: No. 107 Le Sat Street, Hoa Cuong Nam Ward, Hai Chau District, Da Nang City.</w:t>
      </w:r>
    </w:p>
    <w:p w14:paraId="1FAB4248" w14:textId="77777777" w:rsidR="00403391" w:rsidRDefault="00403391" w:rsidP="00403391">
      <w:pPr>
        <w:snapToGrid w:val="0"/>
        <w:spacing w:line="240" w:lineRule="atLeast"/>
        <w:ind w:firstLine="540"/>
        <w:rPr>
          <w:i/>
          <w:iCs/>
        </w:rPr>
      </w:pPr>
      <w:r w:rsidRPr="00403391">
        <w:rPr>
          <w:i/>
          <w:iCs/>
          <w:spacing w:val="-4"/>
          <w:lang w:val="nl-NL"/>
        </w:rPr>
        <w:t>+ Phone: 0236.3.796.322</w:t>
      </w:r>
    </w:p>
    <w:p w14:paraId="5BD17C94" w14:textId="0D6CBD6A" w:rsidR="009B08A6" w:rsidRPr="00403391" w:rsidRDefault="009B08A6" w:rsidP="00403391">
      <w:pPr>
        <w:snapToGrid w:val="0"/>
        <w:spacing w:line="240" w:lineRule="atLeast"/>
        <w:ind w:firstLine="540"/>
        <w:rPr>
          <w:i/>
          <w:iCs/>
        </w:rPr>
      </w:pPr>
      <w:r w:rsidRPr="00403391">
        <w:rPr>
          <w:i/>
          <w:iCs/>
          <w:spacing w:val="-4"/>
          <w:lang w:val="nl-NL"/>
        </w:rPr>
        <w:t xml:space="preserve">+ Website: </w:t>
      </w:r>
      <w:r w:rsidR="00311DED">
        <w:fldChar w:fldCharType="begin"/>
      </w:r>
      <w:r w:rsidR="00311DED">
        <w:instrText xml:space="preserve"> HYPERLINK "http://tuvanthi" </w:instrText>
      </w:r>
      <w:r w:rsidR="00311DED">
        <w:fldChar w:fldCharType="separate"/>
      </w:r>
      <w:r w:rsidR="00EE1B77" w:rsidRPr="00403391">
        <w:rPr>
          <w:i/>
          <w:iCs/>
          <w:spacing w:val="-4"/>
          <w:lang w:val="nl-NL"/>
        </w:rPr>
        <w:t>http://tuvanthi</w:t>
      </w:r>
      <w:r w:rsidR="00311DED">
        <w:rPr>
          <w:i/>
          <w:iCs/>
          <w:spacing w:val="-4"/>
          <w:lang w:val="nl-NL"/>
        </w:rPr>
        <w:fldChar w:fldCharType="end"/>
      </w:r>
      <w:r w:rsidRPr="00403391">
        <w:rPr>
          <w:i/>
          <w:iCs/>
          <w:spacing w:val="-4"/>
          <w:lang w:val="nl-NL"/>
        </w:rPr>
        <w:t>tuyen</w:t>
      </w:r>
      <w:r w:rsidR="00EE1B77" w:rsidRPr="00403391">
        <w:rPr>
          <w:i/>
          <w:iCs/>
          <w:spacing w:val="-4"/>
          <w:lang w:val="nl-NL"/>
        </w:rPr>
        <w:t>.vn</w:t>
      </w:r>
      <w:r w:rsidRPr="00403391">
        <w:rPr>
          <w:i/>
          <w:iCs/>
          <w:spacing w:val="-4"/>
          <w:lang w:val="nl-NL"/>
        </w:rPr>
        <w:t>/</w:t>
      </w:r>
      <w:r w:rsidR="00EE1B77" w:rsidRPr="00403391">
        <w:rPr>
          <w:i/>
          <w:iCs/>
          <w:spacing w:val="-4"/>
          <w:lang w:val="nl-NL"/>
        </w:rPr>
        <w:t>cumnutgiaothong_cauHoaXuan</w:t>
      </w:r>
    </w:p>
    <w:p w14:paraId="38031144" w14:textId="30841766" w:rsidR="005151F1" w:rsidRPr="00091E55" w:rsidRDefault="005151F1" w:rsidP="008D7309">
      <w:pPr>
        <w:widowControl/>
        <w:tabs>
          <w:tab w:val="clear" w:pos="-3544"/>
        </w:tabs>
        <w:ind w:firstLine="0"/>
        <w:rPr>
          <w:b/>
          <w:lang w:val="nl-NL" w:eastAsia="x-none"/>
        </w:rPr>
      </w:pPr>
      <w:r w:rsidRPr="00091E55">
        <w:rPr>
          <w:b/>
          <w:lang w:val="nl-NL" w:eastAsia="x-none"/>
        </w:rPr>
        <w:t>III.</w:t>
      </w:r>
      <w:r w:rsidR="00001368" w:rsidRPr="00091E55">
        <w:rPr>
          <w:b/>
          <w:lang w:val="nl-NL" w:eastAsia="x-none"/>
        </w:rPr>
        <w:t xml:space="preserve"> </w:t>
      </w:r>
      <w:r w:rsidR="00F76FE0" w:rsidRPr="00F76FE0">
        <w:rPr>
          <w:b/>
          <w:lang w:val="nl-NL" w:eastAsia="x-none"/>
        </w:rPr>
        <w:t>Objectives and requirements of the competition</w:t>
      </w:r>
    </w:p>
    <w:p w14:paraId="68BA3584" w14:textId="01724EE9" w:rsidR="005151F1" w:rsidRPr="00091E55" w:rsidRDefault="005151F1" w:rsidP="008D7309">
      <w:pPr>
        <w:widowControl/>
        <w:tabs>
          <w:tab w:val="clear" w:pos="-3544"/>
        </w:tabs>
        <w:rPr>
          <w:lang w:val="nl-NL" w:eastAsia="x-none"/>
        </w:rPr>
      </w:pPr>
      <w:r w:rsidRPr="00091E55">
        <w:rPr>
          <w:b/>
          <w:lang w:val="nl-NL" w:eastAsia="x-none"/>
        </w:rPr>
        <w:t>1.</w:t>
      </w:r>
      <w:r w:rsidR="00F76FE0">
        <w:rPr>
          <w:b/>
          <w:lang w:val="nl-NL" w:eastAsia="x-none"/>
        </w:rPr>
        <w:t xml:space="preserve"> </w:t>
      </w:r>
      <w:r w:rsidR="00F76FE0" w:rsidRPr="00F76FE0">
        <w:rPr>
          <w:b/>
          <w:lang w:val="nl-NL" w:eastAsia="x-none"/>
        </w:rPr>
        <w:t>Purpose of the competition</w:t>
      </w:r>
      <w:r w:rsidRPr="00091E55">
        <w:rPr>
          <w:b/>
          <w:lang w:val="nl-NL" w:eastAsia="x-none"/>
        </w:rPr>
        <w:t>:</w:t>
      </w:r>
      <w:r w:rsidRPr="00091E55">
        <w:rPr>
          <w:lang w:val="nl-NL" w:eastAsia="x-none"/>
        </w:rPr>
        <w:t xml:space="preserve"> </w:t>
      </w:r>
    </w:p>
    <w:p w14:paraId="2B9D0CB9" w14:textId="2A4839BF" w:rsidR="008F2B71" w:rsidRPr="00091E55" w:rsidRDefault="00F76FE0" w:rsidP="008D7309">
      <w:pPr>
        <w:widowControl/>
        <w:tabs>
          <w:tab w:val="clear" w:pos="-3544"/>
        </w:tabs>
        <w:rPr>
          <w:lang w:val="nl-NL" w:eastAsia="x-none"/>
        </w:rPr>
      </w:pPr>
      <w:r w:rsidRPr="00F76FE0">
        <w:rPr>
          <w:lang w:val="nl-NL" w:eastAsia="x-none"/>
        </w:rPr>
        <w:t>The organization of the competition aims to select the planning and architectural design for the next steps of the project, select the most optimal design with high feasibility, ensuring both aesthetic form and functionality, in accordance with technical requirements, completing the network of technical infrastructure for transportation in accordance with the planning orientation, connecting synchronously the technical infrastructure system in the area, solving the traffic congestion in the intersection cluster area, improving traffic capacity and safety level when p</w:t>
      </w:r>
      <w:r>
        <w:rPr>
          <w:lang w:val="nl-NL" w:eastAsia="x-none"/>
        </w:rPr>
        <w:t>assing through the intersection</w:t>
      </w:r>
      <w:r w:rsidR="008F2B71" w:rsidRPr="00091E55">
        <w:rPr>
          <w:lang w:val="nl-NL" w:eastAsia="x-none"/>
        </w:rPr>
        <w:t>.</w:t>
      </w:r>
    </w:p>
    <w:p w14:paraId="11539CF7" w14:textId="14323FBB" w:rsidR="005151F1" w:rsidRPr="00091E55" w:rsidRDefault="005151F1" w:rsidP="008D7309">
      <w:pPr>
        <w:widowControl/>
        <w:tabs>
          <w:tab w:val="clear" w:pos="-3544"/>
        </w:tabs>
        <w:rPr>
          <w:b/>
          <w:lang w:val="nl-NL" w:eastAsia="x-none"/>
        </w:rPr>
      </w:pPr>
      <w:r w:rsidRPr="00091E55">
        <w:rPr>
          <w:b/>
          <w:lang w:val="nl-NL" w:eastAsia="x-none"/>
        </w:rPr>
        <w:t xml:space="preserve">2. </w:t>
      </w:r>
      <w:r w:rsidR="00F76FE0" w:rsidRPr="00F76FE0">
        <w:rPr>
          <w:b/>
          <w:lang w:val="nl-NL" w:eastAsia="x-none"/>
        </w:rPr>
        <w:t>Requirements of the competition</w:t>
      </w:r>
      <w:r w:rsidRPr="00091E55">
        <w:rPr>
          <w:b/>
          <w:lang w:val="nl-NL" w:eastAsia="x-none"/>
        </w:rPr>
        <w:t>.</w:t>
      </w:r>
    </w:p>
    <w:p w14:paraId="6948FBD8" w14:textId="77777777" w:rsidR="00F76FE0" w:rsidRPr="00D76E79" w:rsidRDefault="00F76FE0" w:rsidP="00B66EE7">
      <w:pPr>
        <w:pStyle w:val="ListParagraph"/>
        <w:widowControl/>
        <w:numPr>
          <w:ilvl w:val="0"/>
          <w:numId w:val="14"/>
        </w:numPr>
        <w:tabs>
          <w:tab w:val="clear" w:pos="-3544"/>
          <w:tab w:val="clear" w:pos="1021"/>
          <w:tab w:val="num" w:pos="851"/>
          <w:tab w:val="num" w:pos="993"/>
        </w:tabs>
        <w:ind w:left="0" w:right="-57" w:firstLine="567"/>
        <w:rPr>
          <w:color w:val="auto"/>
          <w:lang w:eastAsia="x-none"/>
        </w:rPr>
      </w:pPr>
      <w:r w:rsidRPr="00D76E79">
        <w:rPr>
          <w:color w:val="auto"/>
          <w:lang w:eastAsia="x-none"/>
        </w:rPr>
        <w:t>The design must fully express the contents of the Design Brief and comply with the Competition Regulations.</w:t>
      </w:r>
    </w:p>
    <w:p w14:paraId="2FF27086" w14:textId="77777777" w:rsidR="00F76FE0" w:rsidRPr="00D76E79" w:rsidRDefault="00F76FE0" w:rsidP="00B66EE7">
      <w:pPr>
        <w:pStyle w:val="ListParagraph"/>
        <w:widowControl/>
        <w:numPr>
          <w:ilvl w:val="0"/>
          <w:numId w:val="14"/>
        </w:numPr>
        <w:tabs>
          <w:tab w:val="clear" w:pos="-3544"/>
          <w:tab w:val="clear" w:pos="1021"/>
          <w:tab w:val="num" w:pos="851"/>
          <w:tab w:val="num" w:pos="993"/>
        </w:tabs>
        <w:ind w:left="0" w:right="-57" w:firstLine="567"/>
        <w:rPr>
          <w:color w:val="auto"/>
          <w:lang w:eastAsia="x-none"/>
        </w:rPr>
      </w:pPr>
      <w:r w:rsidRPr="00D76E79">
        <w:rPr>
          <w:color w:val="auto"/>
          <w:lang w:eastAsia="x-none"/>
        </w:rPr>
        <w:t>Comply with the current Vietnamese construction design standards and codes and international standards accepted by the competent authorities of Vietnam.</w:t>
      </w:r>
    </w:p>
    <w:p w14:paraId="02D3A378" w14:textId="77777777" w:rsidR="00F76FE0" w:rsidRPr="00D76E79" w:rsidRDefault="00F76FE0" w:rsidP="00B66EE7">
      <w:pPr>
        <w:pStyle w:val="ListParagraph"/>
        <w:widowControl/>
        <w:numPr>
          <w:ilvl w:val="0"/>
          <w:numId w:val="14"/>
        </w:numPr>
        <w:tabs>
          <w:tab w:val="clear" w:pos="-3544"/>
          <w:tab w:val="clear" w:pos="1021"/>
          <w:tab w:val="num" w:pos="851"/>
          <w:tab w:val="num" w:pos="993"/>
        </w:tabs>
        <w:ind w:left="0" w:right="-57" w:firstLine="567"/>
        <w:rPr>
          <w:color w:val="auto"/>
          <w:lang w:eastAsia="x-none"/>
        </w:rPr>
      </w:pPr>
      <w:r w:rsidRPr="00D76E79">
        <w:rPr>
          <w:color w:val="auto"/>
          <w:lang w:eastAsia="x-none"/>
        </w:rPr>
        <w:lastRenderedPageBreak/>
        <w:t>Organize the analysis and evaluation of the design of the participating units, on that basis propose and select the best design as a basis for implementing the next steps of the project;</w:t>
      </w:r>
    </w:p>
    <w:p w14:paraId="0C32DD75" w14:textId="77777777" w:rsidR="00F76FE0" w:rsidRPr="00D76E79" w:rsidRDefault="00F76FE0" w:rsidP="00B66EE7">
      <w:pPr>
        <w:pStyle w:val="ListParagraph"/>
        <w:widowControl/>
        <w:numPr>
          <w:ilvl w:val="0"/>
          <w:numId w:val="14"/>
        </w:numPr>
        <w:tabs>
          <w:tab w:val="clear" w:pos="-3544"/>
          <w:tab w:val="clear" w:pos="1021"/>
          <w:tab w:val="num" w:pos="851"/>
          <w:tab w:val="num" w:pos="993"/>
        </w:tabs>
        <w:ind w:left="0" w:right="-57" w:firstLine="567"/>
        <w:rPr>
          <w:color w:val="auto"/>
          <w:lang w:eastAsia="x-none"/>
        </w:rPr>
      </w:pPr>
      <w:r w:rsidRPr="00D76E79">
        <w:rPr>
          <w:color w:val="auto"/>
          <w:lang w:eastAsia="x-none"/>
        </w:rPr>
        <w:t>Ensure fairness, objectivity, transparency, compliance with the regulations of the Vietnamese state and relevant international laws.</w:t>
      </w:r>
    </w:p>
    <w:p w14:paraId="16668117" w14:textId="77777777" w:rsidR="00F76FE0" w:rsidRPr="00D76E79" w:rsidRDefault="00F76FE0" w:rsidP="00B66EE7">
      <w:pPr>
        <w:pStyle w:val="ListParagraph"/>
        <w:widowControl/>
        <w:numPr>
          <w:ilvl w:val="0"/>
          <w:numId w:val="14"/>
        </w:numPr>
        <w:tabs>
          <w:tab w:val="clear" w:pos="-3544"/>
          <w:tab w:val="clear" w:pos="1021"/>
          <w:tab w:val="num" w:pos="851"/>
          <w:tab w:val="num" w:pos="993"/>
        </w:tabs>
        <w:ind w:left="0" w:right="-57" w:firstLine="567"/>
        <w:rPr>
          <w:color w:val="auto"/>
          <w:lang w:eastAsia="x-none"/>
        </w:rPr>
      </w:pPr>
      <w:r w:rsidRPr="00D76E79">
        <w:rPr>
          <w:color w:val="auto"/>
          <w:lang w:eastAsia="x-none"/>
        </w:rPr>
        <w:t>Organizations and individuals participating in the design competition must have sufficient capacity and civil acts as prescribed by current Vietnamese law.</w:t>
      </w:r>
    </w:p>
    <w:p w14:paraId="75730092" w14:textId="77777777" w:rsidR="00F76FE0" w:rsidRPr="00D76E79" w:rsidRDefault="00F76FE0" w:rsidP="00B66EE7">
      <w:pPr>
        <w:pStyle w:val="ListParagraph"/>
        <w:widowControl/>
        <w:numPr>
          <w:ilvl w:val="0"/>
          <w:numId w:val="14"/>
        </w:numPr>
        <w:tabs>
          <w:tab w:val="clear" w:pos="-3544"/>
          <w:tab w:val="clear" w:pos="1021"/>
          <w:tab w:val="num" w:pos="851"/>
          <w:tab w:val="num" w:pos="993"/>
        </w:tabs>
        <w:ind w:left="0" w:right="-57" w:firstLine="567"/>
        <w:rPr>
          <w:color w:val="auto"/>
          <w:lang w:eastAsia="x-none"/>
        </w:rPr>
      </w:pPr>
      <w:r w:rsidRPr="00D76E79">
        <w:rPr>
          <w:color w:val="auto"/>
          <w:lang w:eastAsia="x-none"/>
        </w:rPr>
        <w:t>The participating units must bear all expenses related to the competition process.</w:t>
      </w:r>
    </w:p>
    <w:p w14:paraId="141DCE3B" w14:textId="2AADF4FA" w:rsidR="00871F4E" w:rsidRPr="00D76E79" w:rsidRDefault="00F76FE0" w:rsidP="00B66EE7">
      <w:pPr>
        <w:pStyle w:val="ListParagraph"/>
        <w:widowControl/>
        <w:numPr>
          <w:ilvl w:val="0"/>
          <w:numId w:val="14"/>
        </w:numPr>
        <w:tabs>
          <w:tab w:val="clear" w:pos="-3544"/>
          <w:tab w:val="clear" w:pos="1021"/>
          <w:tab w:val="num" w:pos="851"/>
          <w:tab w:val="num" w:pos="993"/>
        </w:tabs>
        <w:ind w:left="0" w:right="-57" w:firstLine="567"/>
        <w:rPr>
          <w:color w:val="auto"/>
          <w:lang w:eastAsia="x-none"/>
        </w:rPr>
      </w:pPr>
      <w:r w:rsidRPr="00D76E79">
        <w:rPr>
          <w:color w:val="auto"/>
          <w:lang w:eastAsia="x-none"/>
        </w:rPr>
        <w:t>Foreign organizations and individuals participating in the competition are required to have their own interpreter</w:t>
      </w:r>
      <w:r w:rsidR="00871F4E" w:rsidRPr="00D76E79">
        <w:rPr>
          <w:color w:val="auto"/>
          <w:lang w:eastAsia="x-none"/>
        </w:rPr>
        <w:t>.</w:t>
      </w:r>
    </w:p>
    <w:p w14:paraId="4F73412A" w14:textId="7B37EEDE" w:rsidR="005151F1" w:rsidRPr="00091E55" w:rsidRDefault="005151F1" w:rsidP="008D7309">
      <w:pPr>
        <w:widowControl/>
        <w:tabs>
          <w:tab w:val="clear" w:pos="-3544"/>
        </w:tabs>
        <w:ind w:firstLine="0"/>
        <w:rPr>
          <w:lang w:val="nl-NL" w:eastAsia="x-none"/>
        </w:rPr>
      </w:pPr>
      <w:r w:rsidRPr="00091E55">
        <w:rPr>
          <w:b/>
          <w:lang w:val="nl-NL" w:eastAsia="x-none"/>
        </w:rPr>
        <w:t>IV.</w:t>
      </w:r>
      <w:r w:rsidR="00447490" w:rsidRPr="00091E55">
        <w:rPr>
          <w:b/>
          <w:lang w:val="nl-NL" w:eastAsia="x-none"/>
        </w:rPr>
        <w:t xml:space="preserve"> </w:t>
      </w:r>
      <w:r w:rsidR="000F22F2" w:rsidRPr="000F22F2">
        <w:rPr>
          <w:b/>
          <w:lang w:val="nl-NL" w:eastAsia="x-none"/>
        </w:rPr>
        <w:t>Form of competition</w:t>
      </w:r>
    </w:p>
    <w:p w14:paraId="1397B690" w14:textId="0D6DE383" w:rsidR="005151F1" w:rsidRPr="00091E55" w:rsidRDefault="005151F1" w:rsidP="008D7309">
      <w:pPr>
        <w:widowControl/>
        <w:tabs>
          <w:tab w:val="clear" w:pos="-3544"/>
          <w:tab w:val="left" w:pos="-2340"/>
        </w:tabs>
        <w:rPr>
          <w:lang w:val="nl-NL" w:eastAsia="x-none"/>
        </w:rPr>
      </w:pPr>
      <w:r w:rsidRPr="00091E55">
        <w:rPr>
          <w:b/>
          <w:lang w:val="nl-NL" w:eastAsia="x-none"/>
        </w:rPr>
        <w:t xml:space="preserve">1. </w:t>
      </w:r>
      <w:r w:rsidR="000F22F2" w:rsidRPr="000F22F2">
        <w:rPr>
          <w:b/>
          <w:lang w:val="nl-NL" w:eastAsia="x-none"/>
        </w:rPr>
        <w:t>Form of competition:</w:t>
      </w:r>
      <w:r w:rsidR="000F22F2" w:rsidRPr="000F22F2">
        <w:rPr>
          <w:bCs/>
          <w:lang w:val="nl-NL" w:eastAsia="x-none"/>
        </w:rPr>
        <w:t xml:space="preserve"> Open competition with no restrictions on domestic and foreign organizations and individuals to participate.</w:t>
      </w:r>
    </w:p>
    <w:p w14:paraId="3E435EAC" w14:textId="14ACAACE" w:rsidR="005151F1" w:rsidRPr="00091E55" w:rsidRDefault="005151F1" w:rsidP="008D7309">
      <w:pPr>
        <w:widowControl/>
        <w:tabs>
          <w:tab w:val="clear" w:pos="-3544"/>
          <w:tab w:val="left" w:pos="-2340"/>
        </w:tabs>
        <w:rPr>
          <w:lang w:val="nl-NL" w:eastAsia="x-none"/>
        </w:rPr>
      </w:pPr>
      <w:r w:rsidRPr="00091E55">
        <w:rPr>
          <w:b/>
          <w:lang w:val="nl-NL" w:eastAsia="x-none"/>
        </w:rPr>
        <w:t xml:space="preserve">2. </w:t>
      </w:r>
      <w:r w:rsidR="000F22F2" w:rsidRPr="000F22F2">
        <w:rPr>
          <w:b/>
          <w:lang w:val="nl-NL" w:eastAsia="x-none"/>
        </w:rPr>
        <w:t xml:space="preserve">Selection method: </w:t>
      </w:r>
      <w:r w:rsidR="000F22F2" w:rsidRPr="000F22F2">
        <w:rPr>
          <w:bCs/>
          <w:lang w:val="nl-NL" w:eastAsia="x-none"/>
        </w:rPr>
        <w:t>Selection through 02 rounds.</w:t>
      </w:r>
    </w:p>
    <w:p w14:paraId="16AB3AD6" w14:textId="5F94A9F3" w:rsidR="000F22F2" w:rsidRPr="00D76E79" w:rsidRDefault="000F22F2" w:rsidP="00B66EE7">
      <w:pPr>
        <w:pStyle w:val="ListParagraph"/>
        <w:widowControl/>
        <w:numPr>
          <w:ilvl w:val="0"/>
          <w:numId w:val="14"/>
        </w:numPr>
        <w:tabs>
          <w:tab w:val="clear" w:pos="-3544"/>
          <w:tab w:val="clear" w:pos="1021"/>
          <w:tab w:val="num" w:pos="993"/>
        </w:tabs>
        <w:ind w:left="0" w:right="-57" w:firstLine="567"/>
        <w:rPr>
          <w:color w:val="auto"/>
          <w:lang w:eastAsia="x-none"/>
        </w:rPr>
      </w:pPr>
      <w:r w:rsidRPr="00D76E79">
        <w:rPr>
          <w:color w:val="auto"/>
          <w:lang w:eastAsia="x-none"/>
        </w:rPr>
        <w:t>Preliminary round: A general announcement of the competition content will be publicly posted on the media. At the same time, directly invite a number of reputable and experienced domestic design consulting units to participate in the competition. Invited design consulting units as well as design consulting units wishing to participate in the competition need to submit a registration application.</w:t>
      </w:r>
    </w:p>
    <w:p w14:paraId="563630D6" w14:textId="77777777" w:rsidR="000F22F2" w:rsidRDefault="000F22F2" w:rsidP="000F22F2">
      <w:pPr>
        <w:widowControl/>
        <w:tabs>
          <w:tab w:val="clear" w:pos="-3544"/>
        </w:tabs>
        <w:ind w:firstLine="426"/>
        <w:rPr>
          <w:lang w:val="nl-NL" w:eastAsia="x-none"/>
        </w:rPr>
      </w:pPr>
      <w:r w:rsidRPr="000F22F2">
        <w:rPr>
          <w:lang w:val="nl-NL" w:eastAsia="x-none"/>
        </w:rPr>
        <w:t xml:space="preserve">After the registration deadline, the selection process in the preliminary round will be based on the capacity profile of the registered units. From there, at least 05 design consulting units with sufficient qualifications, capacity, and relevant experience will be selected to be invited to participate in the competition round. The competition organizing unit will announce the results to the organizations and individuals who are allowed to participate in the next round of the competition to implement the competition plan. </w:t>
      </w:r>
    </w:p>
    <w:p w14:paraId="32053BDA" w14:textId="570782EA" w:rsidR="004F2F65" w:rsidRPr="00091E55" w:rsidRDefault="000F22F2" w:rsidP="000F22F2">
      <w:pPr>
        <w:widowControl/>
        <w:tabs>
          <w:tab w:val="clear" w:pos="-3544"/>
        </w:tabs>
        <w:ind w:firstLine="426"/>
        <w:rPr>
          <w:lang w:val="nl-NL" w:eastAsia="x-none"/>
        </w:rPr>
      </w:pPr>
      <w:r w:rsidRPr="000F22F2">
        <w:rPr>
          <w:lang w:val="nl-NL" w:eastAsia="x-none"/>
        </w:rPr>
        <w:t>In the case of selection that does not ensure enough 05 consulting units to participate in the competition, the competition organizing unit will decide whether to re-invite the competition, switch to another form of competition, or stop the competition</w:t>
      </w:r>
      <w:r w:rsidR="004F2F65" w:rsidRPr="00091E55">
        <w:rPr>
          <w:lang w:val="nl-NL" w:eastAsia="x-none"/>
        </w:rPr>
        <w:t>.</w:t>
      </w:r>
    </w:p>
    <w:p w14:paraId="59304548" w14:textId="6F3B613F" w:rsidR="005151F1" w:rsidRPr="00D76E79" w:rsidRDefault="000F22F2" w:rsidP="00B66EE7">
      <w:pPr>
        <w:pStyle w:val="ListParagraph"/>
        <w:widowControl/>
        <w:numPr>
          <w:ilvl w:val="0"/>
          <w:numId w:val="10"/>
        </w:numPr>
        <w:tabs>
          <w:tab w:val="clear" w:pos="-3544"/>
          <w:tab w:val="clear" w:pos="1021"/>
          <w:tab w:val="num" w:pos="993"/>
        </w:tabs>
        <w:ind w:left="-85" w:right="-57" w:firstLine="652"/>
        <w:rPr>
          <w:color w:val="auto"/>
          <w:lang w:eastAsia="x-none"/>
        </w:rPr>
      </w:pPr>
      <w:r w:rsidRPr="00D76E79">
        <w:rPr>
          <w:color w:val="auto"/>
          <w:lang w:eastAsia="x-none"/>
        </w:rPr>
        <w:t>Competition round: Organizations and individuals who have passed the preliminary round will implement the competition plan and submit the competition plan according to the prescribed time. The competition jury will select the plan according to the Design Brief, Competition Regulations and the Jury's Regulations, and transfer the results of the competition to the competition organizing unit and report to the People's Committee for approval of the results and awarding of prizes</w:t>
      </w:r>
      <w:r w:rsidR="005151F1" w:rsidRPr="00D76E79">
        <w:rPr>
          <w:color w:val="auto"/>
          <w:lang w:eastAsia="x-none"/>
        </w:rPr>
        <w:t>.</w:t>
      </w:r>
    </w:p>
    <w:p w14:paraId="2BDEC2A2" w14:textId="678B3459" w:rsidR="005151F1" w:rsidRPr="00091E55" w:rsidRDefault="005151F1" w:rsidP="008D7309">
      <w:pPr>
        <w:widowControl/>
        <w:tabs>
          <w:tab w:val="clear" w:pos="-3544"/>
        </w:tabs>
        <w:ind w:firstLine="0"/>
        <w:rPr>
          <w:b/>
          <w:lang w:val="nl-NL" w:eastAsia="x-none"/>
        </w:rPr>
      </w:pPr>
      <w:r w:rsidRPr="00091E55">
        <w:rPr>
          <w:b/>
          <w:lang w:val="nl-NL" w:eastAsia="x-none"/>
        </w:rPr>
        <w:t>V.</w:t>
      </w:r>
      <w:r w:rsidR="00447490" w:rsidRPr="00091E55">
        <w:rPr>
          <w:b/>
          <w:lang w:val="nl-NL" w:eastAsia="x-none"/>
        </w:rPr>
        <w:t xml:space="preserve"> </w:t>
      </w:r>
      <w:r w:rsidR="000F22F2" w:rsidRPr="000F22F2">
        <w:rPr>
          <w:b/>
          <w:lang w:val="nl-NL" w:eastAsia="x-none"/>
        </w:rPr>
        <w:t>Documents provided to the participating units</w:t>
      </w:r>
    </w:p>
    <w:p w14:paraId="1BDD94C6" w14:textId="11550C54" w:rsidR="005151F1" w:rsidRPr="00091E55" w:rsidRDefault="005151F1" w:rsidP="008D7309">
      <w:pPr>
        <w:widowControl/>
        <w:tabs>
          <w:tab w:val="clear" w:pos="-3544"/>
        </w:tabs>
        <w:rPr>
          <w:b/>
          <w:lang w:val="nl-NL" w:eastAsia="x-none"/>
        </w:rPr>
      </w:pPr>
      <w:r w:rsidRPr="00091E55">
        <w:rPr>
          <w:b/>
          <w:lang w:val="nl-NL" w:eastAsia="x-none"/>
        </w:rPr>
        <w:t xml:space="preserve">1. </w:t>
      </w:r>
      <w:r w:rsidR="000F22F2" w:rsidRPr="000F22F2">
        <w:rPr>
          <w:b/>
          <w:lang w:val="nl-NL" w:eastAsia="x-none"/>
        </w:rPr>
        <w:t>Text documents</w:t>
      </w:r>
      <w:r w:rsidRPr="00091E55">
        <w:rPr>
          <w:b/>
          <w:lang w:val="nl-NL" w:eastAsia="x-none"/>
        </w:rPr>
        <w:t>.</w:t>
      </w:r>
    </w:p>
    <w:p w14:paraId="43572172" w14:textId="249CCE80" w:rsidR="000F22F2" w:rsidRPr="00D76E79" w:rsidRDefault="000F22F2" w:rsidP="00B66EE7">
      <w:pPr>
        <w:pStyle w:val="ListParagraph"/>
        <w:widowControl/>
        <w:numPr>
          <w:ilvl w:val="0"/>
          <w:numId w:val="14"/>
        </w:numPr>
        <w:tabs>
          <w:tab w:val="clear" w:pos="-3544"/>
          <w:tab w:val="clear" w:pos="1021"/>
          <w:tab w:val="num" w:pos="993"/>
        </w:tabs>
        <w:ind w:left="0" w:right="-57" w:firstLine="567"/>
        <w:rPr>
          <w:color w:val="auto"/>
          <w:lang w:eastAsia="x-none"/>
        </w:rPr>
      </w:pPr>
      <w:r w:rsidRPr="00D76E79">
        <w:rPr>
          <w:color w:val="auto"/>
          <w:lang w:eastAsia="x-none"/>
        </w:rPr>
        <w:t>Competition plan;</w:t>
      </w:r>
    </w:p>
    <w:p w14:paraId="00AADCE6" w14:textId="77777777" w:rsidR="000F22F2" w:rsidRPr="00D76E79" w:rsidRDefault="000F22F2" w:rsidP="00B66EE7">
      <w:pPr>
        <w:pStyle w:val="ListParagraph"/>
        <w:widowControl/>
        <w:numPr>
          <w:ilvl w:val="0"/>
          <w:numId w:val="14"/>
        </w:numPr>
        <w:tabs>
          <w:tab w:val="clear" w:pos="-3544"/>
          <w:tab w:val="clear" w:pos="1021"/>
          <w:tab w:val="num" w:pos="993"/>
        </w:tabs>
        <w:ind w:left="0" w:right="-57" w:firstLine="567"/>
        <w:rPr>
          <w:color w:val="auto"/>
          <w:lang w:eastAsia="x-none"/>
        </w:rPr>
      </w:pPr>
      <w:r w:rsidRPr="00D76E79">
        <w:rPr>
          <w:color w:val="auto"/>
          <w:lang w:eastAsia="x-none"/>
        </w:rPr>
        <w:t>Design brief;</w:t>
      </w:r>
    </w:p>
    <w:p w14:paraId="35E905CC" w14:textId="77777777" w:rsidR="000F22F2" w:rsidRPr="00D76E79" w:rsidRDefault="000F22F2" w:rsidP="00B66EE7">
      <w:pPr>
        <w:pStyle w:val="ListParagraph"/>
        <w:widowControl/>
        <w:numPr>
          <w:ilvl w:val="0"/>
          <w:numId w:val="14"/>
        </w:numPr>
        <w:tabs>
          <w:tab w:val="clear" w:pos="-3544"/>
          <w:tab w:val="clear" w:pos="1021"/>
          <w:tab w:val="num" w:pos="993"/>
        </w:tabs>
        <w:ind w:left="0" w:right="-57" w:firstLine="567"/>
        <w:rPr>
          <w:color w:val="auto"/>
          <w:lang w:eastAsia="x-none"/>
        </w:rPr>
      </w:pPr>
      <w:r w:rsidRPr="00D76E79">
        <w:rPr>
          <w:color w:val="auto"/>
          <w:lang w:eastAsia="x-none"/>
        </w:rPr>
        <w:t>Competition regulations;</w:t>
      </w:r>
    </w:p>
    <w:p w14:paraId="47903D53" w14:textId="77777777" w:rsidR="000F22F2" w:rsidRPr="00D76E79" w:rsidRDefault="000F22F2" w:rsidP="00B66EE7">
      <w:pPr>
        <w:pStyle w:val="ListParagraph"/>
        <w:widowControl/>
        <w:numPr>
          <w:ilvl w:val="0"/>
          <w:numId w:val="14"/>
        </w:numPr>
        <w:tabs>
          <w:tab w:val="clear" w:pos="-3544"/>
          <w:tab w:val="clear" w:pos="1021"/>
          <w:tab w:val="num" w:pos="993"/>
        </w:tabs>
        <w:ind w:left="0" w:right="-57" w:firstLine="567"/>
        <w:rPr>
          <w:color w:val="auto"/>
          <w:lang w:eastAsia="x-none"/>
        </w:rPr>
      </w:pPr>
      <w:r w:rsidRPr="00D76E79">
        <w:rPr>
          <w:color w:val="auto"/>
          <w:lang w:eastAsia="x-none"/>
        </w:rPr>
        <w:t>Application form for participation in the competition;</w:t>
      </w:r>
    </w:p>
    <w:p w14:paraId="60B4A754" w14:textId="4D8C5008" w:rsidR="005151F1" w:rsidRPr="00D76E79" w:rsidRDefault="000F22F2" w:rsidP="00B66EE7">
      <w:pPr>
        <w:pStyle w:val="ListParagraph"/>
        <w:widowControl/>
        <w:numPr>
          <w:ilvl w:val="0"/>
          <w:numId w:val="14"/>
        </w:numPr>
        <w:tabs>
          <w:tab w:val="clear" w:pos="-3544"/>
          <w:tab w:val="clear" w:pos="1021"/>
          <w:tab w:val="num" w:pos="993"/>
        </w:tabs>
        <w:ind w:left="0" w:right="-57" w:firstLine="567"/>
        <w:rPr>
          <w:color w:val="auto"/>
          <w:lang w:eastAsia="x-none"/>
        </w:rPr>
      </w:pPr>
      <w:r w:rsidRPr="00D76E79">
        <w:rPr>
          <w:color w:val="auto"/>
          <w:lang w:eastAsia="x-none"/>
        </w:rPr>
        <w:t>Other relevant documents.</w:t>
      </w:r>
    </w:p>
    <w:p w14:paraId="0D842001" w14:textId="740DBBB4" w:rsidR="005151F1" w:rsidRPr="00091E55" w:rsidRDefault="005151F1" w:rsidP="008D7309">
      <w:pPr>
        <w:widowControl/>
        <w:tabs>
          <w:tab w:val="clear" w:pos="-3544"/>
        </w:tabs>
        <w:rPr>
          <w:b/>
          <w:lang w:val="nl-NL" w:eastAsia="x-none"/>
        </w:rPr>
      </w:pPr>
      <w:r w:rsidRPr="00091E55">
        <w:rPr>
          <w:b/>
          <w:lang w:val="nl-NL" w:eastAsia="x-none"/>
        </w:rPr>
        <w:lastRenderedPageBreak/>
        <w:t xml:space="preserve">2. </w:t>
      </w:r>
      <w:r w:rsidR="000F22F2" w:rsidRPr="000F22F2">
        <w:rPr>
          <w:b/>
          <w:lang w:val="nl-NL" w:eastAsia="x-none"/>
        </w:rPr>
        <w:t>Technical documents</w:t>
      </w:r>
      <w:r w:rsidRPr="00091E55">
        <w:rPr>
          <w:b/>
          <w:lang w:val="nl-NL" w:eastAsia="x-none"/>
        </w:rPr>
        <w:t>.</w:t>
      </w:r>
    </w:p>
    <w:p w14:paraId="41030467" w14:textId="1FAFAF4B" w:rsidR="000F22F2" w:rsidRPr="00D76E79" w:rsidRDefault="000F22F2" w:rsidP="00B66EE7">
      <w:pPr>
        <w:pStyle w:val="ListParagraph"/>
        <w:widowControl/>
        <w:numPr>
          <w:ilvl w:val="0"/>
          <w:numId w:val="14"/>
        </w:numPr>
        <w:tabs>
          <w:tab w:val="clear" w:pos="-3544"/>
          <w:tab w:val="clear" w:pos="1021"/>
          <w:tab w:val="num" w:pos="993"/>
        </w:tabs>
        <w:ind w:left="0" w:right="-57" w:firstLine="567"/>
        <w:rPr>
          <w:color w:val="auto"/>
          <w:lang w:eastAsia="x-none"/>
        </w:rPr>
      </w:pPr>
      <w:r w:rsidRPr="00D76E79">
        <w:rPr>
          <w:color w:val="auto"/>
          <w:lang w:eastAsia="x-none"/>
        </w:rPr>
        <w:t>All official documents of the competition will be provided by the competition organizing unit through the competition information website.</w:t>
      </w:r>
    </w:p>
    <w:p w14:paraId="34344E13" w14:textId="2BCCC5CD" w:rsidR="004543BF" w:rsidRPr="00D76E79" w:rsidRDefault="000F22F2" w:rsidP="00B66EE7">
      <w:pPr>
        <w:pStyle w:val="ListParagraph"/>
        <w:widowControl/>
        <w:numPr>
          <w:ilvl w:val="0"/>
          <w:numId w:val="14"/>
        </w:numPr>
        <w:tabs>
          <w:tab w:val="clear" w:pos="-3544"/>
          <w:tab w:val="clear" w:pos="1021"/>
          <w:tab w:val="num" w:pos="993"/>
        </w:tabs>
        <w:ind w:left="0" w:right="-57" w:firstLine="567"/>
        <w:rPr>
          <w:color w:val="auto"/>
          <w:lang w:eastAsia="x-none"/>
        </w:rPr>
      </w:pPr>
      <w:r w:rsidRPr="00D76E79">
        <w:rPr>
          <w:color w:val="auto"/>
          <w:lang w:eastAsia="x-none"/>
        </w:rPr>
        <w:t>Other relevant documents and information (if any)</w:t>
      </w:r>
      <w:r w:rsidR="004543BF" w:rsidRPr="00D76E79">
        <w:rPr>
          <w:color w:val="auto"/>
          <w:lang w:eastAsia="x-none"/>
        </w:rPr>
        <w:t>.</w:t>
      </w:r>
    </w:p>
    <w:p w14:paraId="205E5087" w14:textId="66B096EA" w:rsidR="005151F1" w:rsidRPr="00091E55" w:rsidRDefault="000F22F2" w:rsidP="00DB4846">
      <w:pPr>
        <w:widowControl/>
        <w:tabs>
          <w:tab w:val="clear" w:pos="-3544"/>
        </w:tabs>
        <w:spacing w:before="240"/>
        <w:ind w:firstLine="0"/>
        <w:jc w:val="center"/>
        <w:rPr>
          <w:b/>
          <w:lang w:val="nl-NL" w:eastAsia="x-none"/>
        </w:rPr>
      </w:pPr>
      <w:r w:rsidRPr="00403391">
        <w:rPr>
          <w:b/>
          <w:lang w:val="nl-NL" w:eastAsia="x-none"/>
        </w:rPr>
        <w:t>Chapter</w:t>
      </w:r>
      <w:r w:rsidR="005151F1" w:rsidRPr="00091E55">
        <w:rPr>
          <w:b/>
          <w:lang w:val="nl-NL" w:eastAsia="x-none"/>
        </w:rPr>
        <w:t xml:space="preserve"> II</w:t>
      </w:r>
    </w:p>
    <w:p w14:paraId="5D440D94" w14:textId="00A9815F" w:rsidR="005151F1" w:rsidRPr="00091E55" w:rsidRDefault="000F22F2" w:rsidP="00DB4846">
      <w:pPr>
        <w:widowControl/>
        <w:tabs>
          <w:tab w:val="clear" w:pos="-3544"/>
        </w:tabs>
        <w:spacing w:after="240"/>
        <w:ind w:firstLine="0"/>
        <w:jc w:val="center"/>
        <w:rPr>
          <w:b/>
          <w:lang w:val="nl-NL" w:eastAsia="x-none"/>
        </w:rPr>
      </w:pPr>
      <w:r w:rsidRPr="000F22F2">
        <w:rPr>
          <w:b/>
          <w:lang w:val="nl-NL" w:eastAsia="x-none"/>
        </w:rPr>
        <w:t>COMPETITION RULES</w:t>
      </w:r>
    </w:p>
    <w:p w14:paraId="16C9CBFF" w14:textId="21464A46" w:rsidR="005151F1" w:rsidRPr="00091E55" w:rsidRDefault="005151F1" w:rsidP="008D7309">
      <w:pPr>
        <w:widowControl/>
        <w:tabs>
          <w:tab w:val="clear" w:pos="-3544"/>
        </w:tabs>
        <w:ind w:firstLine="0"/>
        <w:rPr>
          <w:b/>
          <w:lang w:val="nl-NL" w:eastAsia="x-none"/>
        </w:rPr>
      </w:pPr>
      <w:r w:rsidRPr="00091E55">
        <w:rPr>
          <w:b/>
          <w:lang w:val="nl-NL" w:eastAsia="x-none"/>
        </w:rPr>
        <w:t>I.</w:t>
      </w:r>
      <w:r w:rsidR="00447490" w:rsidRPr="00091E55">
        <w:rPr>
          <w:b/>
          <w:lang w:val="nl-NL" w:eastAsia="x-none"/>
        </w:rPr>
        <w:t xml:space="preserve"> </w:t>
      </w:r>
      <w:r w:rsidR="000F22F2" w:rsidRPr="000F22F2">
        <w:rPr>
          <w:b/>
          <w:lang w:val="nl-NL" w:eastAsia="x-none"/>
        </w:rPr>
        <w:t>Participants and conditions for participation</w:t>
      </w:r>
    </w:p>
    <w:p w14:paraId="3A764F30" w14:textId="3710CC01" w:rsidR="006D66CA" w:rsidRPr="00091E55" w:rsidRDefault="005151F1" w:rsidP="008D7309">
      <w:pPr>
        <w:widowControl/>
        <w:tabs>
          <w:tab w:val="clear" w:pos="-3544"/>
        </w:tabs>
        <w:rPr>
          <w:b/>
          <w:lang w:val="nl-NL" w:eastAsia="x-none"/>
        </w:rPr>
      </w:pPr>
      <w:r w:rsidRPr="00091E55">
        <w:rPr>
          <w:b/>
          <w:lang w:val="nl-NL" w:eastAsia="x-none"/>
        </w:rPr>
        <w:t xml:space="preserve">1. </w:t>
      </w:r>
      <w:r w:rsidR="000F22F2" w:rsidRPr="000F22F2">
        <w:rPr>
          <w:b/>
          <w:lang w:val="nl-NL" w:eastAsia="x-none"/>
        </w:rPr>
        <w:t>Eligible participants</w:t>
      </w:r>
      <w:r w:rsidRPr="00091E55">
        <w:rPr>
          <w:b/>
          <w:lang w:val="nl-NL" w:eastAsia="x-none"/>
        </w:rPr>
        <w:t xml:space="preserve">: </w:t>
      </w:r>
    </w:p>
    <w:p w14:paraId="56A3B852" w14:textId="49DDCD67" w:rsidR="005151F1" w:rsidRPr="00091E55" w:rsidRDefault="000F22F2" w:rsidP="008D7309">
      <w:pPr>
        <w:widowControl/>
        <w:tabs>
          <w:tab w:val="clear" w:pos="-3544"/>
        </w:tabs>
        <w:rPr>
          <w:lang w:val="nl-NL" w:eastAsia="x-none"/>
        </w:rPr>
      </w:pPr>
      <w:r w:rsidRPr="000F22F2">
        <w:rPr>
          <w:lang w:val="nl-NL" w:eastAsia="x-none"/>
        </w:rPr>
        <w:t>All domestic and foreign organizations, individuals or joint ventures with sufficient qualifications, professional capacity, and practice in accordance with current laws in Vietnam are allowed to register to participate in the competition</w:t>
      </w:r>
      <w:r w:rsidR="005151F1" w:rsidRPr="00091E55">
        <w:rPr>
          <w:lang w:val="nl-NL" w:eastAsia="x-none"/>
        </w:rPr>
        <w:t>.</w:t>
      </w:r>
    </w:p>
    <w:p w14:paraId="61E314F4" w14:textId="350AEBBE" w:rsidR="005151F1" w:rsidRPr="007777B2" w:rsidRDefault="005151F1" w:rsidP="008D7309">
      <w:pPr>
        <w:widowControl/>
        <w:tabs>
          <w:tab w:val="clear" w:pos="-3544"/>
        </w:tabs>
        <w:rPr>
          <w:b/>
          <w:lang w:val="nl-NL" w:eastAsia="x-none"/>
        </w:rPr>
      </w:pPr>
      <w:r w:rsidRPr="007777B2">
        <w:rPr>
          <w:b/>
          <w:lang w:val="nl-NL" w:eastAsia="x-none"/>
        </w:rPr>
        <w:t xml:space="preserve">2. </w:t>
      </w:r>
      <w:r w:rsidR="000F22F2" w:rsidRPr="000F22F2">
        <w:rPr>
          <w:b/>
          <w:lang w:val="nl-NL" w:eastAsia="x-none"/>
        </w:rPr>
        <w:t>Conditions for participation</w:t>
      </w:r>
      <w:r w:rsidRPr="007777B2">
        <w:rPr>
          <w:b/>
          <w:lang w:val="nl-NL" w:eastAsia="x-none"/>
        </w:rPr>
        <w:t>.</w:t>
      </w:r>
    </w:p>
    <w:p w14:paraId="5FA7B572" w14:textId="1C404691" w:rsidR="005151F1" w:rsidRPr="00D76E79" w:rsidRDefault="000F22F2" w:rsidP="00B66EE7">
      <w:pPr>
        <w:pStyle w:val="ListParagraph"/>
        <w:widowControl/>
        <w:numPr>
          <w:ilvl w:val="0"/>
          <w:numId w:val="14"/>
        </w:numPr>
        <w:tabs>
          <w:tab w:val="clear" w:pos="-3544"/>
          <w:tab w:val="clear" w:pos="1021"/>
          <w:tab w:val="num" w:pos="993"/>
        </w:tabs>
        <w:ind w:left="0" w:right="-57" w:firstLine="567"/>
        <w:rPr>
          <w:color w:val="auto"/>
          <w:lang w:eastAsia="x-none"/>
        </w:rPr>
      </w:pPr>
      <w:r w:rsidRPr="00D76E79">
        <w:rPr>
          <w:color w:val="auto"/>
          <w:lang w:eastAsia="x-none"/>
        </w:rPr>
        <w:t>Independent organizations, individuals or joint ventures participating in the competition must meet all of the following conditions</w:t>
      </w:r>
      <w:r w:rsidR="005151F1" w:rsidRPr="00D76E79">
        <w:rPr>
          <w:color w:val="auto"/>
          <w:lang w:eastAsia="x-none"/>
        </w:rPr>
        <w:t>:</w:t>
      </w:r>
    </w:p>
    <w:p w14:paraId="333C4114" w14:textId="663969C0" w:rsidR="000F22F2" w:rsidRPr="000F22F2" w:rsidRDefault="000F22F2" w:rsidP="00B66EE7">
      <w:pPr>
        <w:pStyle w:val="ListParagraph"/>
        <w:widowControl/>
        <w:numPr>
          <w:ilvl w:val="0"/>
          <w:numId w:val="11"/>
        </w:numPr>
        <w:tabs>
          <w:tab w:val="clear" w:pos="-3544"/>
        </w:tabs>
        <w:ind w:left="0" w:firstLine="993"/>
        <w:rPr>
          <w:color w:val="auto"/>
          <w:lang w:eastAsia="x-none"/>
        </w:rPr>
      </w:pPr>
      <w:r w:rsidRPr="000F22F2">
        <w:rPr>
          <w:color w:val="auto"/>
          <w:lang w:eastAsia="x-none"/>
        </w:rPr>
        <w:t>Have legal status, operate in accordance with Vietnamese law; have full civil act capacity as prescribed by law;</w:t>
      </w:r>
    </w:p>
    <w:p w14:paraId="29997701" w14:textId="77777777" w:rsidR="000F22F2" w:rsidRPr="000F22F2" w:rsidRDefault="000F22F2" w:rsidP="00B66EE7">
      <w:pPr>
        <w:pStyle w:val="ListParagraph"/>
        <w:widowControl/>
        <w:numPr>
          <w:ilvl w:val="0"/>
          <w:numId w:val="11"/>
        </w:numPr>
        <w:tabs>
          <w:tab w:val="clear" w:pos="-3544"/>
        </w:tabs>
        <w:ind w:left="0" w:firstLine="993"/>
        <w:rPr>
          <w:color w:val="auto"/>
          <w:lang w:eastAsia="x-none"/>
        </w:rPr>
      </w:pPr>
      <w:r w:rsidRPr="000F22F2">
        <w:rPr>
          <w:color w:val="auto"/>
          <w:lang w:eastAsia="x-none"/>
        </w:rPr>
        <w:t>Be licensed to operate in the fields of planning design consultancy, architectural design of works, and traffic works;</w:t>
      </w:r>
    </w:p>
    <w:p w14:paraId="7F7739ED" w14:textId="77777777" w:rsidR="000F22F2" w:rsidRPr="000F22F2" w:rsidRDefault="000F22F2" w:rsidP="00B66EE7">
      <w:pPr>
        <w:pStyle w:val="ListParagraph"/>
        <w:widowControl/>
        <w:numPr>
          <w:ilvl w:val="0"/>
          <w:numId w:val="11"/>
        </w:numPr>
        <w:tabs>
          <w:tab w:val="clear" w:pos="-3544"/>
        </w:tabs>
        <w:ind w:left="0" w:firstLine="993"/>
        <w:rPr>
          <w:color w:val="auto"/>
          <w:lang w:eastAsia="x-none"/>
        </w:rPr>
      </w:pPr>
      <w:r w:rsidRPr="000F22F2">
        <w:rPr>
          <w:color w:val="auto"/>
          <w:lang w:eastAsia="x-none"/>
        </w:rPr>
        <w:t>Have a certificate of construction capacity in accordance with current regulations;</w:t>
      </w:r>
    </w:p>
    <w:p w14:paraId="1BF62DC3" w14:textId="77777777" w:rsidR="000F22F2" w:rsidRPr="000F22F2" w:rsidRDefault="000F22F2" w:rsidP="00B66EE7">
      <w:pPr>
        <w:pStyle w:val="ListParagraph"/>
        <w:widowControl/>
        <w:numPr>
          <w:ilvl w:val="0"/>
          <w:numId w:val="11"/>
        </w:numPr>
        <w:tabs>
          <w:tab w:val="clear" w:pos="-3544"/>
        </w:tabs>
        <w:ind w:left="0" w:firstLine="993"/>
        <w:rPr>
          <w:color w:val="auto"/>
          <w:lang w:eastAsia="x-none"/>
        </w:rPr>
      </w:pPr>
      <w:r w:rsidRPr="000F22F2">
        <w:rPr>
          <w:color w:val="auto"/>
          <w:lang w:eastAsia="x-none"/>
        </w:rPr>
        <w:t>The consulting organization participating in the competition must ensure the capacity conditions according to current regulations, have a certificate of capacity to operate in the fields of planning design consultancy (or architectural design of works) and traffic works design from grade II or higher; in case of joint ventures, at least 01 organization is required to meet the capacity requirements.</w:t>
      </w:r>
    </w:p>
    <w:p w14:paraId="4E4664A3" w14:textId="77777777" w:rsidR="000F22F2" w:rsidRPr="000F22F2" w:rsidRDefault="000F22F2" w:rsidP="00B66EE7">
      <w:pPr>
        <w:pStyle w:val="ListParagraph"/>
        <w:widowControl/>
        <w:numPr>
          <w:ilvl w:val="0"/>
          <w:numId w:val="11"/>
        </w:numPr>
        <w:tabs>
          <w:tab w:val="clear" w:pos="-3544"/>
        </w:tabs>
        <w:ind w:left="0" w:firstLine="993"/>
        <w:rPr>
          <w:color w:val="auto"/>
          <w:lang w:eastAsia="x-none"/>
        </w:rPr>
      </w:pPr>
      <w:r w:rsidRPr="000F22F2">
        <w:rPr>
          <w:color w:val="auto"/>
          <w:lang w:eastAsia="x-none"/>
        </w:rPr>
        <w:t>The individual in charge of the design must have a practicing certificate in planning design (or architectural design of works) of at least grade II or higher.</w:t>
      </w:r>
    </w:p>
    <w:p w14:paraId="3C941825" w14:textId="7D8F9009" w:rsidR="000D7C6B" w:rsidRPr="000F22F2" w:rsidRDefault="000F22F2" w:rsidP="00B66EE7">
      <w:pPr>
        <w:pStyle w:val="ListParagraph"/>
        <w:widowControl/>
        <w:numPr>
          <w:ilvl w:val="0"/>
          <w:numId w:val="11"/>
        </w:numPr>
        <w:tabs>
          <w:tab w:val="clear" w:pos="-3544"/>
        </w:tabs>
        <w:ind w:left="0" w:firstLine="993"/>
        <w:rPr>
          <w:color w:val="auto"/>
          <w:lang w:eastAsia="x-none"/>
        </w:rPr>
      </w:pPr>
      <w:r w:rsidRPr="000F22F2">
        <w:rPr>
          <w:color w:val="auto"/>
          <w:lang w:eastAsia="x-none"/>
        </w:rPr>
        <w:t>The individual in charge of traffic design must have a practicing certificate in traffic works design of at least grade II or higher</w:t>
      </w:r>
      <w:r w:rsidR="000D7C6B" w:rsidRPr="000F22F2">
        <w:rPr>
          <w:color w:val="auto"/>
          <w:lang w:eastAsia="x-none"/>
        </w:rPr>
        <w:t>.</w:t>
      </w:r>
    </w:p>
    <w:p w14:paraId="7432BE78" w14:textId="0936B06F" w:rsidR="000F22F2" w:rsidRPr="00D76E79" w:rsidRDefault="000F22F2" w:rsidP="00B66EE7">
      <w:pPr>
        <w:pStyle w:val="ListParagraph"/>
        <w:widowControl/>
        <w:numPr>
          <w:ilvl w:val="0"/>
          <w:numId w:val="14"/>
        </w:numPr>
        <w:tabs>
          <w:tab w:val="clear" w:pos="-3544"/>
          <w:tab w:val="clear" w:pos="1021"/>
          <w:tab w:val="num" w:pos="993"/>
        </w:tabs>
        <w:ind w:left="0" w:right="-57" w:firstLine="567"/>
        <w:rPr>
          <w:color w:val="auto"/>
          <w:lang w:eastAsia="x-none"/>
        </w:rPr>
      </w:pPr>
      <w:r w:rsidRPr="00D76E79">
        <w:rPr>
          <w:color w:val="auto"/>
          <w:lang w:eastAsia="x-none"/>
        </w:rPr>
        <w:t>The participating units will be assessed by the competition organizing unit according to the criteria of this Competition Regulation. The official participating unit will be notified by the competition organizing unit and invited to participate in the competition.</w:t>
      </w:r>
    </w:p>
    <w:p w14:paraId="7939C2FA" w14:textId="59C1F701" w:rsidR="005151F1" w:rsidRPr="00D76E79" w:rsidRDefault="000F22F2" w:rsidP="00B66EE7">
      <w:pPr>
        <w:pStyle w:val="ListParagraph"/>
        <w:widowControl/>
        <w:numPr>
          <w:ilvl w:val="0"/>
          <w:numId w:val="14"/>
        </w:numPr>
        <w:tabs>
          <w:tab w:val="clear" w:pos="-3544"/>
          <w:tab w:val="clear" w:pos="1021"/>
          <w:tab w:val="num" w:pos="993"/>
        </w:tabs>
        <w:ind w:left="0" w:right="-57" w:firstLine="567"/>
        <w:rPr>
          <w:color w:val="auto"/>
          <w:lang w:eastAsia="x-none"/>
        </w:rPr>
      </w:pPr>
      <w:r w:rsidRPr="00D76E79">
        <w:rPr>
          <w:color w:val="auto"/>
          <w:lang w:eastAsia="x-none"/>
        </w:rPr>
        <w:t>The criteria for selection and invitation to participate in the competition must meet the criteria set out by the competition, which are consulting units with expertise in architecture, planning, and transportation (bridges, roads, traffic organization), especially units with experience, sufficient capacity, reputation and relevant practical experience, practicing in accordance with current laws, priority is given to units that have won prizes in architectural design competitions</w:t>
      </w:r>
      <w:r w:rsidR="0093647D" w:rsidRPr="00D76E79">
        <w:rPr>
          <w:color w:val="auto"/>
          <w:lang w:eastAsia="x-none"/>
        </w:rPr>
        <w:t>.</w:t>
      </w:r>
    </w:p>
    <w:p w14:paraId="37F9D6F3" w14:textId="1656073D" w:rsidR="005151F1" w:rsidRPr="00091E55" w:rsidRDefault="005151F1" w:rsidP="008D7309">
      <w:pPr>
        <w:widowControl/>
        <w:tabs>
          <w:tab w:val="clear" w:pos="-3544"/>
        </w:tabs>
        <w:rPr>
          <w:b/>
          <w:lang w:val="nl-NL" w:eastAsia="x-none"/>
        </w:rPr>
      </w:pPr>
      <w:r w:rsidRPr="007777B2">
        <w:rPr>
          <w:b/>
          <w:lang w:val="nl-NL" w:eastAsia="x-none"/>
        </w:rPr>
        <w:t xml:space="preserve">3. </w:t>
      </w:r>
      <w:r w:rsidR="000F22F2" w:rsidRPr="000F22F2">
        <w:rPr>
          <w:b/>
          <w:lang w:val="nl-NL" w:eastAsia="x-none"/>
        </w:rPr>
        <w:t>Ineligible participants</w:t>
      </w:r>
      <w:r w:rsidRPr="00091E55">
        <w:rPr>
          <w:b/>
          <w:lang w:val="nl-NL" w:eastAsia="x-none"/>
        </w:rPr>
        <w:t>.</w:t>
      </w:r>
    </w:p>
    <w:p w14:paraId="201ED895" w14:textId="459A89AE" w:rsidR="000F22F2" w:rsidRPr="00D76E79" w:rsidRDefault="000F22F2" w:rsidP="00B66EE7">
      <w:pPr>
        <w:pStyle w:val="ListParagraph"/>
        <w:widowControl/>
        <w:numPr>
          <w:ilvl w:val="0"/>
          <w:numId w:val="14"/>
        </w:numPr>
        <w:tabs>
          <w:tab w:val="clear" w:pos="-3544"/>
          <w:tab w:val="clear" w:pos="1021"/>
          <w:tab w:val="num" w:pos="993"/>
        </w:tabs>
        <w:ind w:left="0" w:right="-57" w:firstLine="567"/>
        <w:rPr>
          <w:color w:val="auto"/>
          <w:lang w:eastAsia="x-none"/>
        </w:rPr>
      </w:pPr>
      <w:r w:rsidRPr="00D76E79">
        <w:rPr>
          <w:color w:val="auto"/>
          <w:lang w:eastAsia="x-none"/>
        </w:rPr>
        <w:t>Members of the Competition Jury;</w:t>
      </w:r>
    </w:p>
    <w:p w14:paraId="5A679FD3" w14:textId="77777777" w:rsidR="000F22F2" w:rsidRPr="00D76E79" w:rsidRDefault="000F22F2" w:rsidP="00B66EE7">
      <w:pPr>
        <w:pStyle w:val="ListParagraph"/>
        <w:widowControl/>
        <w:numPr>
          <w:ilvl w:val="0"/>
          <w:numId w:val="14"/>
        </w:numPr>
        <w:tabs>
          <w:tab w:val="clear" w:pos="-3544"/>
          <w:tab w:val="clear" w:pos="1021"/>
          <w:tab w:val="num" w:pos="993"/>
        </w:tabs>
        <w:ind w:left="0" w:right="-57" w:firstLine="567"/>
        <w:rPr>
          <w:color w:val="auto"/>
          <w:lang w:eastAsia="x-none"/>
        </w:rPr>
      </w:pPr>
      <w:r w:rsidRPr="00D76E79">
        <w:rPr>
          <w:color w:val="auto"/>
          <w:lang w:eastAsia="x-none"/>
        </w:rPr>
        <w:t>Members of the Technical Team;</w:t>
      </w:r>
    </w:p>
    <w:p w14:paraId="546B375F" w14:textId="77777777" w:rsidR="000F22F2" w:rsidRPr="00D76E79" w:rsidRDefault="000F22F2" w:rsidP="00B66EE7">
      <w:pPr>
        <w:pStyle w:val="ListParagraph"/>
        <w:widowControl/>
        <w:numPr>
          <w:ilvl w:val="0"/>
          <w:numId w:val="14"/>
        </w:numPr>
        <w:tabs>
          <w:tab w:val="clear" w:pos="-3544"/>
          <w:tab w:val="clear" w:pos="1021"/>
          <w:tab w:val="num" w:pos="993"/>
        </w:tabs>
        <w:ind w:left="0" w:right="-57" w:firstLine="567"/>
        <w:rPr>
          <w:color w:val="auto"/>
          <w:lang w:eastAsia="x-none"/>
        </w:rPr>
      </w:pPr>
      <w:r w:rsidRPr="00D76E79">
        <w:rPr>
          <w:color w:val="auto"/>
          <w:lang w:eastAsia="x-none"/>
        </w:rPr>
        <w:lastRenderedPageBreak/>
        <w:t>Individuals involved in the development of the design brief and competition regulations;</w:t>
      </w:r>
    </w:p>
    <w:p w14:paraId="44CC6F69" w14:textId="3038098F" w:rsidR="00516A71" w:rsidRPr="00A450EB" w:rsidRDefault="000F22F2" w:rsidP="00B66EE7">
      <w:pPr>
        <w:pStyle w:val="ListParagraph"/>
        <w:widowControl/>
        <w:numPr>
          <w:ilvl w:val="0"/>
          <w:numId w:val="14"/>
        </w:numPr>
        <w:tabs>
          <w:tab w:val="clear" w:pos="-3544"/>
          <w:tab w:val="clear" w:pos="1021"/>
          <w:tab w:val="num" w:pos="993"/>
        </w:tabs>
        <w:ind w:left="0" w:right="-57" w:firstLine="567"/>
        <w:rPr>
          <w:color w:val="auto"/>
          <w:lang w:eastAsia="x-none"/>
        </w:rPr>
      </w:pPr>
      <w:r w:rsidRPr="00D76E79">
        <w:rPr>
          <w:color w:val="auto"/>
          <w:lang w:eastAsia="x-none"/>
        </w:rPr>
        <w:t>Organizations and individuals related to members of the Competition Jury and do not have the capacity, experience, and practicing certificates in accordance with</w:t>
      </w:r>
      <w:r w:rsidRPr="00A450EB">
        <w:rPr>
          <w:color w:val="auto"/>
          <w:lang w:eastAsia="x-none"/>
        </w:rPr>
        <w:t xml:space="preserve"> regulations</w:t>
      </w:r>
      <w:r w:rsidR="00516A71" w:rsidRPr="00A450EB">
        <w:rPr>
          <w:color w:val="auto"/>
          <w:lang w:eastAsia="x-none"/>
        </w:rPr>
        <w:t>.</w:t>
      </w:r>
    </w:p>
    <w:p w14:paraId="2F5F7EFD" w14:textId="575E96B1" w:rsidR="005151F1" w:rsidRPr="00091E55" w:rsidRDefault="005151F1" w:rsidP="008D7309">
      <w:pPr>
        <w:widowControl/>
        <w:tabs>
          <w:tab w:val="clear" w:pos="-3544"/>
        </w:tabs>
        <w:rPr>
          <w:b/>
          <w:lang w:val="nl-NL" w:eastAsia="x-none"/>
        </w:rPr>
      </w:pPr>
      <w:r w:rsidRPr="00091E55">
        <w:rPr>
          <w:b/>
          <w:lang w:val="nl-NL" w:eastAsia="x-none"/>
        </w:rPr>
        <w:t xml:space="preserve">4. </w:t>
      </w:r>
      <w:r w:rsidR="000F22F2" w:rsidRPr="000F22F2">
        <w:rPr>
          <w:b/>
          <w:lang w:val="nl-NL" w:eastAsia="x-none"/>
        </w:rPr>
        <w:t>Regulations on joint ventures and membership status</w:t>
      </w:r>
      <w:r w:rsidRPr="00091E55">
        <w:rPr>
          <w:b/>
          <w:lang w:val="nl-NL" w:eastAsia="x-none"/>
        </w:rPr>
        <w:t>.</w:t>
      </w:r>
    </w:p>
    <w:p w14:paraId="3A1B0B71" w14:textId="77777777" w:rsidR="005C5530" w:rsidRPr="00D76E79" w:rsidRDefault="005C5530" w:rsidP="00B66EE7">
      <w:pPr>
        <w:pStyle w:val="ListParagraph"/>
        <w:widowControl/>
        <w:numPr>
          <w:ilvl w:val="0"/>
          <w:numId w:val="14"/>
        </w:numPr>
        <w:tabs>
          <w:tab w:val="clear" w:pos="-3544"/>
          <w:tab w:val="clear" w:pos="1021"/>
          <w:tab w:val="num" w:pos="993"/>
        </w:tabs>
        <w:ind w:left="0" w:right="-57" w:firstLine="567"/>
        <w:rPr>
          <w:color w:val="auto"/>
          <w:lang w:eastAsia="x-none"/>
        </w:rPr>
      </w:pPr>
      <w:r w:rsidRPr="00D76E79">
        <w:rPr>
          <w:color w:val="auto"/>
          <w:lang w:eastAsia="x-none"/>
        </w:rPr>
        <w:t>Organizations and individuals participating in the competition may form a joint venture with other organizations or individuals who meet the conditions set out by the competition organizing unit as mentioned above. In this case, there must be one unit that takes the main responsibility (the head of the joint venture).</w:t>
      </w:r>
    </w:p>
    <w:p w14:paraId="3A92D048" w14:textId="77777777" w:rsidR="005C5530" w:rsidRPr="00D76E79" w:rsidRDefault="005C5530" w:rsidP="00B66EE7">
      <w:pPr>
        <w:pStyle w:val="ListParagraph"/>
        <w:widowControl/>
        <w:numPr>
          <w:ilvl w:val="0"/>
          <w:numId w:val="14"/>
        </w:numPr>
        <w:tabs>
          <w:tab w:val="clear" w:pos="-3544"/>
          <w:tab w:val="clear" w:pos="1021"/>
          <w:tab w:val="num" w:pos="993"/>
        </w:tabs>
        <w:ind w:left="0" w:right="-57" w:firstLine="567"/>
        <w:rPr>
          <w:color w:val="auto"/>
          <w:lang w:eastAsia="x-none"/>
        </w:rPr>
      </w:pPr>
      <w:r w:rsidRPr="00D76E79">
        <w:rPr>
          <w:color w:val="auto"/>
          <w:lang w:eastAsia="x-none"/>
        </w:rPr>
        <w:t>Each organization or individual may only participate in one joint venture;</w:t>
      </w:r>
    </w:p>
    <w:p w14:paraId="2D4D3904" w14:textId="77777777" w:rsidR="005C5530" w:rsidRPr="00D76E79" w:rsidRDefault="005C5530" w:rsidP="00B66EE7">
      <w:pPr>
        <w:pStyle w:val="ListParagraph"/>
        <w:widowControl/>
        <w:numPr>
          <w:ilvl w:val="0"/>
          <w:numId w:val="14"/>
        </w:numPr>
        <w:tabs>
          <w:tab w:val="clear" w:pos="-3544"/>
          <w:tab w:val="clear" w:pos="1021"/>
          <w:tab w:val="num" w:pos="993"/>
        </w:tabs>
        <w:ind w:left="0" w:right="-57" w:firstLine="567"/>
        <w:rPr>
          <w:color w:val="auto"/>
          <w:lang w:eastAsia="x-none"/>
        </w:rPr>
      </w:pPr>
      <w:r w:rsidRPr="00D76E79">
        <w:rPr>
          <w:color w:val="auto"/>
          <w:lang w:eastAsia="x-none"/>
        </w:rPr>
        <w:t>The design consulting joint venture must have a written agreement between the members of the joint venture. The joint venture agreement must be sent to the competition organizing unit together with the registration application (preliminary round).</w:t>
      </w:r>
    </w:p>
    <w:p w14:paraId="069126A6" w14:textId="77777777" w:rsidR="005C5530" w:rsidRPr="00D76E79" w:rsidRDefault="005C5530" w:rsidP="00B66EE7">
      <w:pPr>
        <w:pStyle w:val="ListParagraph"/>
        <w:widowControl/>
        <w:numPr>
          <w:ilvl w:val="0"/>
          <w:numId w:val="14"/>
        </w:numPr>
        <w:tabs>
          <w:tab w:val="clear" w:pos="-3544"/>
          <w:tab w:val="clear" w:pos="1021"/>
          <w:tab w:val="num" w:pos="993"/>
        </w:tabs>
        <w:ind w:left="0" w:right="-57" w:firstLine="567"/>
        <w:rPr>
          <w:color w:val="auto"/>
          <w:lang w:eastAsia="x-none"/>
        </w:rPr>
      </w:pPr>
      <w:r w:rsidRPr="00D76E79">
        <w:rPr>
          <w:color w:val="auto"/>
          <w:lang w:eastAsia="x-none"/>
        </w:rPr>
        <w:t>All matters of rights and obligations between the parties in the joint venture are agreed upon by the parties themselves, the competition organizing unit is not responsible.</w:t>
      </w:r>
    </w:p>
    <w:p w14:paraId="689B89D0" w14:textId="098459C4" w:rsidR="005151F1" w:rsidRPr="00D76E79" w:rsidRDefault="005C5530" w:rsidP="00B66EE7">
      <w:pPr>
        <w:pStyle w:val="ListParagraph"/>
        <w:widowControl/>
        <w:numPr>
          <w:ilvl w:val="0"/>
          <w:numId w:val="14"/>
        </w:numPr>
        <w:tabs>
          <w:tab w:val="clear" w:pos="-3544"/>
          <w:tab w:val="clear" w:pos="1021"/>
          <w:tab w:val="num" w:pos="993"/>
        </w:tabs>
        <w:ind w:left="0" w:right="-57" w:firstLine="567"/>
        <w:rPr>
          <w:color w:val="auto"/>
          <w:lang w:eastAsia="x-none"/>
        </w:rPr>
      </w:pPr>
      <w:r w:rsidRPr="00D76E79">
        <w:rPr>
          <w:color w:val="auto"/>
          <w:lang w:eastAsia="x-none"/>
        </w:rPr>
        <w:t>The participating units may cooperate with a prestigious expert or a group of experts with experience and capacity to ensure the results of the work (Experts are not allowed to be members of the Competition Jury or the Technical Team). In this case, the consulting unit does not need to send a memorandum of understanding to the competition organizing unit. The names and scientific backgrounds of these experts must be stated by the participating unit in the list of personnel participating in the development of the competition plan</w:t>
      </w:r>
      <w:r w:rsidR="005151F1" w:rsidRPr="00D76E79">
        <w:rPr>
          <w:color w:val="auto"/>
          <w:lang w:eastAsia="x-none"/>
        </w:rPr>
        <w:t>.</w:t>
      </w:r>
    </w:p>
    <w:p w14:paraId="3337DF45" w14:textId="671E7BD9" w:rsidR="005151F1" w:rsidRPr="00091E55" w:rsidRDefault="005151F1" w:rsidP="008D7309">
      <w:pPr>
        <w:widowControl/>
        <w:tabs>
          <w:tab w:val="clear" w:pos="-3544"/>
        </w:tabs>
        <w:ind w:firstLine="0"/>
        <w:rPr>
          <w:b/>
          <w:lang w:val="nl-NL" w:eastAsia="x-none"/>
        </w:rPr>
      </w:pPr>
      <w:r w:rsidRPr="00091E55">
        <w:rPr>
          <w:b/>
          <w:lang w:val="nl-NL" w:eastAsia="x-none"/>
        </w:rPr>
        <w:t>II.</w:t>
      </w:r>
      <w:r w:rsidR="00447490" w:rsidRPr="00091E55">
        <w:rPr>
          <w:b/>
          <w:lang w:val="nl-NL" w:eastAsia="x-none"/>
        </w:rPr>
        <w:t xml:space="preserve"> </w:t>
      </w:r>
      <w:r w:rsidR="006E155C" w:rsidRPr="006E155C">
        <w:rPr>
          <w:b/>
          <w:lang w:val="nl-NL" w:eastAsia="x-none"/>
        </w:rPr>
        <w:t>Procedures for registration and submission of applications for the preliminary round</w:t>
      </w:r>
    </w:p>
    <w:p w14:paraId="017D1676" w14:textId="28EC622E" w:rsidR="005151F1" w:rsidRPr="00091E55" w:rsidRDefault="005151F1" w:rsidP="008D7309">
      <w:pPr>
        <w:widowControl/>
        <w:tabs>
          <w:tab w:val="clear" w:pos="-3544"/>
        </w:tabs>
        <w:rPr>
          <w:b/>
          <w:lang w:val="nl-NL" w:eastAsia="x-none"/>
        </w:rPr>
      </w:pPr>
      <w:r w:rsidRPr="00091E55">
        <w:rPr>
          <w:b/>
          <w:lang w:val="nl-NL" w:eastAsia="x-none"/>
        </w:rPr>
        <w:t xml:space="preserve">1. </w:t>
      </w:r>
      <w:r w:rsidR="006E155C" w:rsidRPr="006E155C">
        <w:rPr>
          <w:b/>
          <w:lang w:val="nl-NL" w:eastAsia="x-none"/>
        </w:rPr>
        <w:t>Registration for participation</w:t>
      </w:r>
      <w:r w:rsidRPr="00091E55">
        <w:rPr>
          <w:b/>
          <w:lang w:val="nl-NL" w:eastAsia="x-none"/>
        </w:rPr>
        <w:t>.</w:t>
      </w:r>
    </w:p>
    <w:p w14:paraId="4C83FDCA" w14:textId="77777777" w:rsidR="006E155C" w:rsidRDefault="006E155C" w:rsidP="008D7309">
      <w:pPr>
        <w:widowControl/>
        <w:tabs>
          <w:tab w:val="clear" w:pos="-3544"/>
        </w:tabs>
        <w:rPr>
          <w:spacing w:val="3"/>
          <w:shd w:val="clear" w:color="auto" w:fill="FFFFFF"/>
          <w:lang w:val="nl-NL"/>
        </w:rPr>
      </w:pPr>
      <w:r w:rsidRPr="006E155C">
        <w:rPr>
          <w:spacing w:val="3"/>
          <w:shd w:val="clear" w:color="auto" w:fill="FFFFFF"/>
          <w:lang w:val="nl-NL"/>
        </w:rPr>
        <w:t xml:space="preserve">Units wishing to participate in the competition register their information as follows: Submit online via email to register first, after checking and confirming, submit the application directly or by post to the consulting unit organizing the competition. </w:t>
      </w:r>
    </w:p>
    <w:p w14:paraId="66B3FA97" w14:textId="33E39A74" w:rsidR="00A1711E" w:rsidRPr="00091E55" w:rsidRDefault="006E155C" w:rsidP="008D7309">
      <w:pPr>
        <w:widowControl/>
        <w:tabs>
          <w:tab w:val="clear" w:pos="-3544"/>
        </w:tabs>
        <w:rPr>
          <w:lang w:val="nl-NL" w:eastAsia="x-none"/>
        </w:rPr>
      </w:pPr>
      <w:r w:rsidRPr="006E155C">
        <w:rPr>
          <w:spacing w:val="3"/>
          <w:shd w:val="clear" w:color="auto" w:fill="FFFFFF"/>
          <w:lang w:val="nl-NL"/>
        </w:rPr>
        <w:t>Units registering for the competition must submit the following documents to the competition organizing unit:</w:t>
      </w:r>
    </w:p>
    <w:tbl>
      <w:tblPr>
        <w:tblW w:w="0" w:type="auto"/>
        <w:jc w:val="center"/>
        <w:tblCellMar>
          <w:left w:w="0" w:type="dxa"/>
          <w:right w:w="0" w:type="dxa"/>
        </w:tblCellMar>
        <w:tblLook w:val="01E0" w:firstRow="1" w:lastRow="1" w:firstColumn="1" w:lastColumn="1" w:noHBand="0" w:noVBand="0"/>
      </w:tblPr>
      <w:tblGrid>
        <w:gridCol w:w="395"/>
        <w:gridCol w:w="3171"/>
        <w:gridCol w:w="2364"/>
        <w:gridCol w:w="2136"/>
        <w:gridCol w:w="1221"/>
      </w:tblGrid>
      <w:tr w:rsidR="00A637FF" w:rsidRPr="00091E55" w14:paraId="03BD5F79" w14:textId="77777777" w:rsidTr="006E155C">
        <w:trPr>
          <w:trHeight w:val="20"/>
          <w:jc w:val="center"/>
        </w:trPr>
        <w:tc>
          <w:tcPr>
            <w:tcW w:w="0" w:type="auto"/>
            <w:tcBorders>
              <w:top w:val="single" w:sz="5" w:space="0" w:color="000000"/>
              <w:left w:val="single" w:sz="5" w:space="0" w:color="000000"/>
              <w:bottom w:val="single" w:sz="5" w:space="0" w:color="000000"/>
              <w:right w:val="single" w:sz="5" w:space="0" w:color="000000"/>
            </w:tcBorders>
          </w:tcPr>
          <w:p w14:paraId="463D6AE8" w14:textId="77602037" w:rsidR="005151F1" w:rsidRPr="00091E55" w:rsidRDefault="006E155C" w:rsidP="008D7309">
            <w:pPr>
              <w:widowControl/>
              <w:tabs>
                <w:tab w:val="clear" w:pos="-3544"/>
              </w:tabs>
              <w:ind w:firstLine="0"/>
              <w:jc w:val="center"/>
              <w:rPr>
                <w:b/>
                <w:sz w:val="26"/>
                <w:szCs w:val="26"/>
                <w:lang w:val="nl-NL" w:eastAsia="x-none"/>
              </w:rPr>
            </w:pPr>
            <w:r>
              <w:rPr>
                <w:b/>
                <w:sz w:val="26"/>
                <w:szCs w:val="26"/>
                <w:lang w:val="nl-NL" w:eastAsia="x-none"/>
              </w:rPr>
              <w:t>No.</w:t>
            </w:r>
          </w:p>
        </w:tc>
        <w:tc>
          <w:tcPr>
            <w:tcW w:w="0" w:type="auto"/>
            <w:tcBorders>
              <w:top w:val="single" w:sz="5" w:space="0" w:color="000000"/>
              <w:left w:val="single" w:sz="5" w:space="0" w:color="000000"/>
              <w:bottom w:val="single" w:sz="5" w:space="0" w:color="000000"/>
              <w:right w:val="single" w:sz="5" w:space="0" w:color="000000"/>
            </w:tcBorders>
          </w:tcPr>
          <w:p w14:paraId="3D3B334D" w14:textId="32B4F453" w:rsidR="005151F1" w:rsidRPr="00091E55" w:rsidRDefault="006E155C" w:rsidP="008D7309">
            <w:pPr>
              <w:widowControl/>
              <w:tabs>
                <w:tab w:val="clear" w:pos="-3544"/>
              </w:tabs>
              <w:ind w:firstLine="0"/>
              <w:jc w:val="center"/>
              <w:rPr>
                <w:b/>
                <w:sz w:val="26"/>
                <w:szCs w:val="26"/>
                <w:lang w:val="nl-NL" w:eastAsia="x-none"/>
              </w:rPr>
            </w:pPr>
            <w:r w:rsidRPr="006E155C">
              <w:rPr>
                <w:b/>
                <w:sz w:val="26"/>
                <w:szCs w:val="26"/>
                <w:lang w:val="nl-NL" w:eastAsia="x-none"/>
              </w:rPr>
              <w:t>Application content</w:t>
            </w:r>
          </w:p>
        </w:tc>
        <w:tc>
          <w:tcPr>
            <w:tcW w:w="0" w:type="auto"/>
            <w:tcBorders>
              <w:top w:val="single" w:sz="5" w:space="0" w:color="000000"/>
              <w:left w:val="single" w:sz="5" w:space="0" w:color="000000"/>
              <w:bottom w:val="single" w:sz="5" w:space="0" w:color="000000"/>
              <w:right w:val="single" w:sz="5" w:space="0" w:color="000000"/>
            </w:tcBorders>
          </w:tcPr>
          <w:p w14:paraId="232BF5D4" w14:textId="45BB633B" w:rsidR="005151F1" w:rsidRPr="00091E55" w:rsidRDefault="006E155C" w:rsidP="008D7309">
            <w:pPr>
              <w:widowControl/>
              <w:tabs>
                <w:tab w:val="clear" w:pos="-3544"/>
              </w:tabs>
              <w:ind w:firstLine="0"/>
              <w:jc w:val="center"/>
              <w:rPr>
                <w:b/>
                <w:sz w:val="26"/>
                <w:szCs w:val="26"/>
                <w:lang w:val="nl-NL" w:eastAsia="x-none"/>
              </w:rPr>
            </w:pPr>
            <w:r w:rsidRPr="006E155C">
              <w:rPr>
                <w:b/>
                <w:sz w:val="26"/>
                <w:szCs w:val="26"/>
                <w:lang w:val="nl-NL" w:eastAsia="x-none"/>
              </w:rPr>
              <w:t>Online submission</w:t>
            </w:r>
          </w:p>
        </w:tc>
        <w:tc>
          <w:tcPr>
            <w:tcW w:w="0" w:type="auto"/>
            <w:tcBorders>
              <w:top w:val="single" w:sz="5" w:space="0" w:color="000000"/>
              <w:left w:val="single" w:sz="5" w:space="0" w:color="000000"/>
              <w:bottom w:val="single" w:sz="5" w:space="0" w:color="000000"/>
              <w:right w:val="single" w:sz="5" w:space="0" w:color="000000"/>
            </w:tcBorders>
          </w:tcPr>
          <w:p w14:paraId="68828C39" w14:textId="1619B03A" w:rsidR="005151F1" w:rsidRPr="00091E55" w:rsidRDefault="006E155C" w:rsidP="008D7309">
            <w:pPr>
              <w:widowControl/>
              <w:tabs>
                <w:tab w:val="clear" w:pos="-3544"/>
              </w:tabs>
              <w:ind w:firstLine="0"/>
              <w:jc w:val="center"/>
              <w:rPr>
                <w:b/>
                <w:sz w:val="26"/>
                <w:szCs w:val="26"/>
                <w:lang w:val="nl-NL" w:eastAsia="x-none"/>
              </w:rPr>
            </w:pPr>
            <w:r w:rsidRPr="006E155C">
              <w:rPr>
                <w:b/>
                <w:sz w:val="26"/>
                <w:szCs w:val="26"/>
                <w:lang w:val="nl-NL" w:eastAsia="x-none"/>
              </w:rPr>
              <w:t>Direct submission (original)</w:t>
            </w:r>
          </w:p>
        </w:tc>
        <w:tc>
          <w:tcPr>
            <w:tcW w:w="0" w:type="auto"/>
            <w:tcBorders>
              <w:top w:val="single" w:sz="5" w:space="0" w:color="000000"/>
              <w:left w:val="single" w:sz="5" w:space="0" w:color="000000"/>
              <w:bottom w:val="single" w:sz="5" w:space="0" w:color="000000"/>
              <w:right w:val="single" w:sz="5" w:space="0" w:color="000000"/>
            </w:tcBorders>
          </w:tcPr>
          <w:p w14:paraId="734A481C" w14:textId="535C48D8" w:rsidR="005151F1" w:rsidRPr="00091E55" w:rsidRDefault="006E155C" w:rsidP="008D7309">
            <w:pPr>
              <w:widowControl/>
              <w:tabs>
                <w:tab w:val="clear" w:pos="-3544"/>
              </w:tabs>
              <w:ind w:firstLine="0"/>
              <w:jc w:val="center"/>
              <w:rPr>
                <w:b/>
                <w:sz w:val="26"/>
                <w:szCs w:val="26"/>
                <w:lang w:val="nl-NL" w:eastAsia="x-none"/>
              </w:rPr>
            </w:pPr>
            <w:r w:rsidRPr="006E155C">
              <w:rPr>
                <w:b/>
                <w:sz w:val="26"/>
                <w:szCs w:val="26"/>
                <w:lang w:val="nl-NL" w:eastAsia="x-none"/>
              </w:rPr>
              <w:t>Forms</w:t>
            </w:r>
          </w:p>
        </w:tc>
      </w:tr>
      <w:tr w:rsidR="00A637FF" w:rsidRPr="00091E55" w14:paraId="129AE65C" w14:textId="77777777" w:rsidTr="006E155C">
        <w:trPr>
          <w:trHeight w:val="20"/>
          <w:jc w:val="center"/>
        </w:trPr>
        <w:tc>
          <w:tcPr>
            <w:tcW w:w="0" w:type="auto"/>
            <w:tcBorders>
              <w:top w:val="single" w:sz="5" w:space="0" w:color="000000"/>
              <w:left w:val="single" w:sz="5" w:space="0" w:color="000000"/>
              <w:bottom w:val="single" w:sz="5" w:space="0" w:color="000000"/>
              <w:right w:val="single" w:sz="5" w:space="0" w:color="000000"/>
            </w:tcBorders>
          </w:tcPr>
          <w:p w14:paraId="13045DD5" w14:textId="77777777" w:rsidR="005151F1" w:rsidRPr="00091E55" w:rsidRDefault="005151F1" w:rsidP="008D7309">
            <w:pPr>
              <w:widowControl/>
              <w:tabs>
                <w:tab w:val="clear" w:pos="-3544"/>
              </w:tabs>
              <w:ind w:firstLine="0"/>
              <w:jc w:val="center"/>
              <w:rPr>
                <w:sz w:val="26"/>
                <w:szCs w:val="26"/>
                <w:lang w:val="nl-NL" w:eastAsia="x-none"/>
              </w:rPr>
            </w:pPr>
            <w:r w:rsidRPr="00091E55">
              <w:rPr>
                <w:sz w:val="26"/>
                <w:szCs w:val="26"/>
                <w:lang w:val="nl-NL" w:eastAsia="x-none"/>
              </w:rPr>
              <w:t>1</w:t>
            </w:r>
          </w:p>
        </w:tc>
        <w:tc>
          <w:tcPr>
            <w:tcW w:w="0" w:type="auto"/>
            <w:tcBorders>
              <w:top w:val="single" w:sz="5" w:space="0" w:color="000000"/>
              <w:left w:val="single" w:sz="5" w:space="0" w:color="000000"/>
              <w:bottom w:val="single" w:sz="5" w:space="0" w:color="000000"/>
              <w:right w:val="single" w:sz="5" w:space="0" w:color="000000"/>
            </w:tcBorders>
          </w:tcPr>
          <w:p w14:paraId="299062B0" w14:textId="73090E6B" w:rsidR="005151F1" w:rsidRPr="00091E55" w:rsidRDefault="006E155C" w:rsidP="008D7309">
            <w:pPr>
              <w:widowControl/>
              <w:tabs>
                <w:tab w:val="clear" w:pos="-3544"/>
              </w:tabs>
              <w:ind w:right="70" w:firstLine="88"/>
              <w:rPr>
                <w:sz w:val="26"/>
                <w:szCs w:val="26"/>
                <w:lang w:val="nl-NL" w:eastAsia="x-none"/>
              </w:rPr>
            </w:pPr>
            <w:r w:rsidRPr="006E155C">
              <w:rPr>
                <w:sz w:val="26"/>
                <w:szCs w:val="26"/>
                <w:lang w:val="nl-NL" w:eastAsia="x-none"/>
              </w:rPr>
              <w:t>Application form and Memorandum of Understanding for joint venture (if any)</w:t>
            </w:r>
          </w:p>
        </w:tc>
        <w:tc>
          <w:tcPr>
            <w:tcW w:w="0" w:type="auto"/>
            <w:tcBorders>
              <w:top w:val="single" w:sz="5" w:space="0" w:color="000000"/>
              <w:left w:val="single" w:sz="5" w:space="0" w:color="000000"/>
              <w:bottom w:val="single" w:sz="5" w:space="0" w:color="000000"/>
              <w:right w:val="single" w:sz="5" w:space="0" w:color="000000"/>
            </w:tcBorders>
          </w:tcPr>
          <w:p w14:paraId="1F4D3C5F" w14:textId="632E52C3" w:rsidR="005151F1" w:rsidRPr="00091E55" w:rsidRDefault="006E155C" w:rsidP="008D7309">
            <w:pPr>
              <w:widowControl/>
              <w:tabs>
                <w:tab w:val="clear" w:pos="-3544"/>
              </w:tabs>
              <w:ind w:right="70" w:firstLine="88"/>
              <w:rPr>
                <w:sz w:val="26"/>
                <w:szCs w:val="26"/>
                <w:lang w:val="nl-NL" w:eastAsia="x-none"/>
              </w:rPr>
            </w:pPr>
            <w:r w:rsidRPr="006E155C">
              <w:rPr>
                <w:sz w:val="26"/>
                <w:szCs w:val="26"/>
                <w:lang w:val="nl-NL" w:eastAsia="x-none"/>
              </w:rPr>
              <w:t>01 scanned file in PDF format (signed and stamped) and 01 word file with the same content</w:t>
            </w:r>
          </w:p>
        </w:tc>
        <w:tc>
          <w:tcPr>
            <w:tcW w:w="0" w:type="auto"/>
            <w:tcBorders>
              <w:top w:val="single" w:sz="5" w:space="0" w:color="000000"/>
              <w:left w:val="single" w:sz="5" w:space="0" w:color="000000"/>
              <w:bottom w:val="single" w:sz="5" w:space="0" w:color="000000"/>
              <w:right w:val="single" w:sz="5" w:space="0" w:color="000000"/>
            </w:tcBorders>
          </w:tcPr>
          <w:p w14:paraId="7111BCE2" w14:textId="3CAE4FFA" w:rsidR="005151F1" w:rsidRPr="00091E55" w:rsidRDefault="006E155C" w:rsidP="008D7309">
            <w:pPr>
              <w:widowControl/>
              <w:tabs>
                <w:tab w:val="clear" w:pos="-3544"/>
              </w:tabs>
              <w:ind w:right="70" w:firstLine="88"/>
              <w:rPr>
                <w:sz w:val="26"/>
                <w:szCs w:val="26"/>
                <w:lang w:val="nl-NL" w:eastAsia="x-none"/>
              </w:rPr>
            </w:pPr>
            <w:r w:rsidRPr="006E155C">
              <w:rPr>
                <w:sz w:val="26"/>
                <w:szCs w:val="26"/>
                <w:lang w:val="nl-NL" w:eastAsia="x-none"/>
              </w:rPr>
              <w:t>Signed and stamped document</w:t>
            </w:r>
          </w:p>
        </w:tc>
        <w:tc>
          <w:tcPr>
            <w:tcW w:w="0" w:type="auto"/>
            <w:tcBorders>
              <w:top w:val="single" w:sz="5" w:space="0" w:color="000000"/>
              <w:left w:val="single" w:sz="5" w:space="0" w:color="000000"/>
              <w:bottom w:val="single" w:sz="5" w:space="0" w:color="000000"/>
              <w:right w:val="single" w:sz="5" w:space="0" w:color="000000"/>
            </w:tcBorders>
          </w:tcPr>
          <w:p w14:paraId="50882908" w14:textId="7B7CBE54" w:rsidR="005151F1" w:rsidRPr="00091E55" w:rsidRDefault="006E155C" w:rsidP="008D7309">
            <w:pPr>
              <w:widowControl/>
              <w:tabs>
                <w:tab w:val="clear" w:pos="-3544"/>
              </w:tabs>
              <w:ind w:firstLine="88"/>
              <w:jc w:val="center"/>
              <w:rPr>
                <w:sz w:val="26"/>
                <w:szCs w:val="26"/>
                <w:lang w:val="nl-NL" w:eastAsia="x-none"/>
              </w:rPr>
            </w:pPr>
            <w:r w:rsidRPr="006E155C">
              <w:rPr>
                <w:sz w:val="26"/>
                <w:szCs w:val="26"/>
                <w:lang w:val="nl-NL" w:eastAsia="x-none"/>
              </w:rPr>
              <w:t>Appendix 01, 02</w:t>
            </w:r>
          </w:p>
        </w:tc>
      </w:tr>
      <w:tr w:rsidR="00A637FF" w:rsidRPr="00DA6BB2" w14:paraId="194B9C4B" w14:textId="77777777" w:rsidTr="006E155C">
        <w:trPr>
          <w:trHeight w:val="20"/>
          <w:jc w:val="center"/>
        </w:trPr>
        <w:tc>
          <w:tcPr>
            <w:tcW w:w="0" w:type="auto"/>
            <w:tcBorders>
              <w:top w:val="single" w:sz="5" w:space="0" w:color="000000"/>
              <w:left w:val="single" w:sz="5" w:space="0" w:color="000000"/>
              <w:bottom w:val="single" w:sz="5" w:space="0" w:color="000000"/>
              <w:right w:val="single" w:sz="5" w:space="0" w:color="000000"/>
            </w:tcBorders>
          </w:tcPr>
          <w:p w14:paraId="5B8411B7" w14:textId="77777777" w:rsidR="005151F1" w:rsidRPr="00091E55" w:rsidRDefault="005151F1" w:rsidP="008D7309">
            <w:pPr>
              <w:widowControl/>
              <w:tabs>
                <w:tab w:val="clear" w:pos="-3544"/>
              </w:tabs>
              <w:ind w:firstLine="0"/>
              <w:jc w:val="center"/>
              <w:rPr>
                <w:sz w:val="26"/>
                <w:szCs w:val="26"/>
                <w:lang w:val="nl-NL" w:eastAsia="x-none"/>
              </w:rPr>
            </w:pPr>
            <w:r w:rsidRPr="00091E55">
              <w:rPr>
                <w:sz w:val="26"/>
                <w:szCs w:val="26"/>
                <w:lang w:val="nl-NL" w:eastAsia="x-none"/>
              </w:rPr>
              <w:t>2</w:t>
            </w:r>
          </w:p>
        </w:tc>
        <w:tc>
          <w:tcPr>
            <w:tcW w:w="0" w:type="auto"/>
            <w:tcBorders>
              <w:top w:val="single" w:sz="5" w:space="0" w:color="000000"/>
              <w:left w:val="single" w:sz="5" w:space="0" w:color="000000"/>
              <w:bottom w:val="single" w:sz="5" w:space="0" w:color="000000"/>
              <w:right w:val="single" w:sz="5" w:space="0" w:color="000000"/>
            </w:tcBorders>
          </w:tcPr>
          <w:p w14:paraId="74A87F74" w14:textId="4B64C888" w:rsidR="005151F1" w:rsidRPr="00091E55" w:rsidRDefault="006E155C" w:rsidP="00A1711E">
            <w:pPr>
              <w:widowControl/>
              <w:tabs>
                <w:tab w:val="clear" w:pos="-3544"/>
              </w:tabs>
              <w:ind w:right="70" w:firstLine="88"/>
              <w:rPr>
                <w:sz w:val="26"/>
                <w:szCs w:val="26"/>
                <w:lang w:val="nl-NL" w:eastAsia="x-none"/>
              </w:rPr>
            </w:pPr>
            <w:r w:rsidRPr="006E155C">
              <w:rPr>
                <w:sz w:val="26"/>
                <w:szCs w:val="26"/>
                <w:lang w:val="nl-NL" w:eastAsia="x-none"/>
              </w:rPr>
              <w:t xml:space="preserve">Documents proving professional capacity and legal status of individuals and </w:t>
            </w:r>
            <w:r w:rsidRPr="006E155C">
              <w:rPr>
                <w:sz w:val="26"/>
                <w:szCs w:val="26"/>
                <w:lang w:val="nl-NL" w:eastAsia="x-none"/>
              </w:rPr>
              <w:lastRenderedPageBreak/>
              <w:t>consulting units as prescribed by Vietnamese law.</w:t>
            </w:r>
          </w:p>
        </w:tc>
        <w:tc>
          <w:tcPr>
            <w:tcW w:w="0" w:type="auto"/>
            <w:tcBorders>
              <w:top w:val="single" w:sz="5" w:space="0" w:color="000000"/>
              <w:left w:val="single" w:sz="5" w:space="0" w:color="000000"/>
              <w:bottom w:val="single" w:sz="5" w:space="0" w:color="000000"/>
              <w:right w:val="single" w:sz="5" w:space="0" w:color="000000"/>
            </w:tcBorders>
          </w:tcPr>
          <w:p w14:paraId="7F2E8D82" w14:textId="4E3EB4A9" w:rsidR="005151F1" w:rsidRPr="00091E55" w:rsidRDefault="006E155C" w:rsidP="008D7309">
            <w:pPr>
              <w:widowControl/>
              <w:tabs>
                <w:tab w:val="clear" w:pos="-3544"/>
              </w:tabs>
              <w:ind w:right="70" w:firstLine="88"/>
              <w:rPr>
                <w:sz w:val="26"/>
                <w:szCs w:val="26"/>
                <w:lang w:val="nl-NL" w:eastAsia="x-none"/>
              </w:rPr>
            </w:pPr>
            <w:r w:rsidRPr="006E155C">
              <w:rPr>
                <w:sz w:val="26"/>
                <w:szCs w:val="26"/>
                <w:lang w:val="nl-NL" w:eastAsia="x-none"/>
              </w:rPr>
              <w:lastRenderedPageBreak/>
              <w:t>01 scanned file in PDF format</w:t>
            </w:r>
          </w:p>
        </w:tc>
        <w:tc>
          <w:tcPr>
            <w:tcW w:w="0" w:type="auto"/>
            <w:tcBorders>
              <w:top w:val="single" w:sz="5" w:space="0" w:color="000000"/>
              <w:left w:val="single" w:sz="5" w:space="0" w:color="000000"/>
              <w:bottom w:val="single" w:sz="5" w:space="0" w:color="000000"/>
              <w:right w:val="single" w:sz="5" w:space="0" w:color="000000"/>
            </w:tcBorders>
          </w:tcPr>
          <w:p w14:paraId="37F7A48B" w14:textId="74A824D6" w:rsidR="005151F1" w:rsidRPr="00091E55" w:rsidRDefault="006E155C" w:rsidP="008D7309">
            <w:pPr>
              <w:widowControl/>
              <w:tabs>
                <w:tab w:val="clear" w:pos="-3544"/>
              </w:tabs>
              <w:ind w:right="70" w:firstLine="88"/>
              <w:rPr>
                <w:sz w:val="26"/>
                <w:szCs w:val="26"/>
                <w:lang w:val="nl-NL" w:eastAsia="x-none"/>
              </w:rPr>
            </w:pPr>
            <w:r w:rsidRPr="006E155C">
              <w:rPr>
                <w:sz w:val="26"/>
                <w:szCs w:val="26"/>
                <w:lang w:val="nl-NL" w:eastAsia="x-none"/>
              </w:rPr>
              <w:t>Notarized document within 6 months</w:t>
            </w:r>
          </w:p>
        </w:tc>
        <w:tc>
          <w:tcPr>
            <w:tcW w:w="0" w:type="auto"/>
            <w:tcBorders>
              <w:top w:val="single" w:sz="5" w:space="0" w:color="000000"/>
              <w:left w:val="single" w:sz="5" w:space="0" w:color="000000"/>
              <w:bottom w:val="single" w:sz="5" w:space="0" w:color="000000"/>
              <w:right w:val="single" w:sz="5" w:space="0" w:color="000000"/>
            </w:tcBorders>
          </w:tcPr>
          <w:p w14:paraId="32704D20" w14:textId="77777777" w:rsidR="005151F1" w:rsidRPr="00091E55" w:rsidRDefault="005151F1" w:rsidP="008D7309">
            <w:pPr>
              <w:widowControl/>
              <w:tabs>
                <w:tab w:val="clear" w:pos="-3544"/>
              </w:tabs>
              <w:ind w:firstLine="88"/>
              <w:jc w:val="center"/>
              <w:rPr>
                <w:sz w:val="26"/>
                <w:szCs w:val="26"/>
                <w:lang w:val="nl-NL" w:eastAsia="x-none"/>
              </w:rPr>
            </w:pPr>
          </w:p>
        </w:tc>
      </w:tr>
      <w:tr w:rsidR="00A637FF" w:rsidRPr="00DA6BB2" w14:paraId="4B6F6D63" w14:textId="77777777" w:rsidTr="006E155C">
        <w:trPr>
          <w:trHeight w:val="20"/>
          <w:jc w:val="center"/>
        </w:trPr>
        <w:tc>
          <w:tcPr>
            <w:tcW w:w="0" w:type="auto"/>
            <w:tcBorders>
              <w:top w:val="single" w:sz="5" w:space="0" w:color="000000"/>
              <w:left w:val="single" w:sz="5" w:space="0" w:color="000000"/>
              <w:bottom w:val="single" w:sz="5" w:space="0" w:color="000000"/>
              <w:right w:val="single" w:sz="5" w:space="0" w:color="000000"/>
            </w:tcBorders>
          </w:tcPr>
          <w:p w14:paraId="04B7B0A8" w14:textId="77777777" w:rsidR="005151F1" w:rsidRPr="00091E55" w:rsidRDefault="005151F1" w:rsidP="008D7309">
            <w:pPr>
              <w:widowControl/>
              <w:tabs>
                <w:tab w:val="clear" w:pos="-3544"/>
              </w:tabs>
              <w:ind w:firstLine="0"/>
              <w:jc w:val="center"/>
              <w:rPr>
                <w:sz w:val="26"/>
                <w:szCs w:val="26"/>
                <w:lang w:val="nl-NL" w:eastAsia="x-none"/>
              </w:rPr>
            </w:pPr>
            <w:r w:rsidRPr="00091E55">
              <w:rPr>
                <w:sz w:val="26"/>
                <w:szCs w:val="26"/>
                <w:lang w:val="nl-NL" w:eastAsia="x-none"/>
              </w:rPr>
              <w:lastRenderedPageBreak/>
              <w:t>3</w:t>
            </w:r>
          </w:p>
        </w:tc>
        <w:tc>
          <w:tcPr>
            <w:tcW w:w="0" w:type="auto"/>
            <w:tcBorders>
              <w:top w:val="single" w:sz="5" w:space="0" w:color="000000"/>
              <w:left w:val="single" w:sz="5" w:space="0" w:color="000000"/>
              <w:bottom w:val="single" w:sz="5" w:space="0" w:color="000000"/>
              <w:right w:val="single" w:sz="5" w:space="0" w:color="000000"/>
            </w:tcBorders>
          </w:tcPr>
          <w:p w14:paraId="1FAB0E3E" w14:textId="77777777" w:rsidR="006E155C" w:rsidRPr="006E155C" w:rsidRDefault="006E155C" w:rsidP="006E155C">
            <w:pPr>
              <w:widowControl/>
              <w:tabs>
                <w:tab w:val="clear" w:pos="-3544"/>
              </w:tabs>
              <w:ind w:right="70" w:firstLine="88"/>
              <w:rPr>
                <w:sz w:val="26"/>
                <w:szCs w:val="26"/>
                <w:lang w:val="nl-NL" w:eastAsia="x-none"/>
              </w:rPr>
            </w:pPr>
            <w:r w:rsidRPr="006E155C">
              <w:rPr>
                <w:sz w:val="26"/>
                <w:szCs w:val="26"/>
                <w:lang w:val="nl-NL" w:eastAsia="x-none"/>
              </w:rPr>
              <w:t>Capacity profile of individuals and consulting units.</w:t>
            </w:r>
          </w:p>
          <w:p w14:paraId="1600D47B" w14:textId="004E2131" w:rsidR="005151F1" w:rsidRPr="00091E55" w:rsidRDefault="006E155C" w:rsidP="006E155C">
            <w:pPr>
              <w:widowControl/>
              <w:tabs>
                <w:tab w:val="clear" w:pos="-3544"/>
              </w:tabs>
              <w:ind w:right="70" w:firstLine="88"/>
              <w:rPr>
                <w:sz w:val="26"/>
                <w:szCs w:val="26"/>
                <w:lang w:val="nl-NL" w:eastAsia="x-none"/>
              </w:rPr>
            </w:pPr>
            <w:r w:rsidRPr="006E155C">
              <w:rPr>
                <w:sz w:val="26"/>
                <w:szCs w:val="26"/>
                <w:lang w:val="nl-NL" w:eastAsia="x-none"/>
              </w:rPr>
              <w:t>Certificate of awards in previous competitions (if any).</w:t>
            </w:r>
          </w:p>
        </w:tc>
        <w:tc>
          <w:tcPr>
            <w:tcW w:w="0" w:type="auto"/>
            <w:tcBorders>
              <w:top w:val="single" w:sz="5" w:space="0" w:color="000000"/>
              <w:left w:val="single" w:sz="5" w:space="0" w:color="000000"/>
              <w:bottom w:val="single" w:sz="5" w:space="0" w:color="000000"/>
              <w:right w:val="single" w:sz="5" w:space="0" w:color="000000"/>
            </w:tcBorders>
          </w:tcPr>
          <w:p w14:paraId="38E4360B" w14:textId="67963CD9" w:rsidR="005151F1" w:rsidRPr="00091E55" w:rsidRDefault="006E155C" w:rsidP="008D7309">
            <w:pPr>
              <w:widowControl/>
              <w:tabs>
                <w:tab w:val="clear" w:pos="-3544"/>
              </w:tabs>
              <w:ind w:right="70" w:firstLine="88"/>
              <w:rPr>
                <w:sz w:val="26"/>
                <w:szCs w:val="26"/>
                <w:lang w:val="nl-NL" w:eastAsia="x-none"/>
              </w:rPr>
            </w:pPr>
            <w:r w:rsidRPr="006E155C">
              <w:rPr>
                <w:sz w:val="26"/>
                <w:szCs w:val="26"/>
                <w:lang w:val="nl-NL" w:eastAsia="x-none"/>
              </w:rPr>
              <w:t>01 scanned file in PDF format</w:t>
            </w:r>
          </w:p>
        </w:tc>
        <w:tc>
          <w:tcPr>
            <w:tcW w:w="0" w:type="auto"/>
            <w:tcBorders>
              <w:top w:val="single" w:sz="5" w:space="0" w:color="000000"/>
              <w:left w:val="single" w:sz="5" w:space="0" w:color="000000"/>
              <w:bottom w:val="single" w:sz="5" w:space="0" w:color="000000"/>
              <w:right w:val="single" w:sz="5" w:space="0" w:color="000000"/>
            </w:tcBorders>
          </w:tcPr>
          <w:p w14:paraId="25FA2927" w14:textId="64BFB6B9" w:rsidR="005151F1" w:rsidRPr="00091E55" w:rsidRDefault="006E155C" w:rsidP="008D7309">
            <w:pPr>
              <w:widowControl/>
              <w:tabs>
                <w:tab w:val="clear" w:pos="-3544"/>
              </w:tabs>
              <w:ind w:right="70" w:firstLine="88"/>
              <w:rPr>
                <w:sz w:val="26"/>
                <w:szCs w:val="26"/>
                <w:lang w:val="nl-NL" w:eastAsia="x-none"/>
              </w:rPr>
            </w:pPr>
            <w:r w:rsidRPr="006E155C">
              <w:rPr>
                <w:sz w:val="26"/>
                <w:szCs w:val="26"/>
                <w:lang w:val="nl-NL" w:eastAsia="x-none"/>
              </w:rPr>
              <w:t>Signed and stamped document (for the unit submitting the capacity profile)</w:t>
            </w:r>
          </w:p>
        </w:tc>
        <w:tc>
          <w:tcPr>
            <w:tcW w:w="0" w:type="auto"/>
            <w:tcBorders>
              <w:top w:val="single" w:sz="5" w:space="0" w:color="000000"/>
              <w:left w:val="single" w:sz="5" w:space="0" w:color="000000"/>
              <w:bottom w:val="single" w:sz="5" w:space="0" w:color="000000"/>
              <w:right w:val="single" w:sz="5" w:space="0" w:color="000000"/>
            </w:tcBorders>
          </w:tcPr>
          <w:p w14:paraId="090978E4" w14:textId="77777777" w:rsidR="005151F1" w:rsidRPr="00091E55" w:rsidRDefault="005151F1" w:rsidP="008D7309">
            <w:pPr>
              <w:widowControl/>
              <w:tabs>
                <w:tab w:val="clear" w:pos="-3544"/>
              </w:tabs>
              <w:ind w:firstLine="88"/>
              <w:jc w:val="center"/>
              <w:rPr>
                <w:sz w:val="26"/>
                <w:szCs w:val="26"/>
                <w:lang w:val="nl-NL" w:eastAsia="x-none"/>
              </w:rPr>
            </w:pPr>
          </w:p>
        </w:tc>
      </w:tr>
      <w:tr w:rsidR="00A637FF" w:rsidRPr="00DA6BB2" w14:paraId="304D91F5" w14:textId="77777777" w:rsidTr="006E155C">
        <w:trPr>
          <w:trHeight w:val="20"/>
          <w:jc w:val="center"/>
        </w:trPr>
        <w:tc>
          <w:tcPr>
            <w:tcW w:w="0" w:type="auto"/>
            <w:tcBorders>
              <w:top w:val="single" w:sz="5" w:space="0" w:color="000000"/>
              <w:left w:val="single" w:sz="5" w:space="0" w:color="000000"/>
              <w:bottom w:val="single" w:sz="5" w:space="0" w:color="000000"/>
              <w:right w:val="single" w:sz="5" w:space="0" w:color="000000"/>
            </w:tcBorders>
          </w:tcPr>
          <w:p w14:paraId="0CC44F67" w14:textId="77777777" w:rsidR="005151F1" w:rsidRPr="00091E55" w:rsidRDefault="005151F1" w:rsidP="008D7309">
            <w:pPr>
              <w:widowControl/>
              <w:tabs>
                <w:tab w:val="clear" w:pos="-3544"/>
              </w:tabs>
              <w:ind w:firstLine="0"/>
              <w:jc w:val="center"/>
              <w:rPr>
                <w:sz w:val="26"/>
                <w:szCs w:val="26"/>
                <w:lang w:val="nl-NL" w:eastAsia="x-none"/>
              </w:rPr>
            </w:pPr>
            <w:r w:rsidRPr="00091E55">
              <w:rPr>
                <w:sz w:val="26"/>
                <w:szCs w:val="26"/>
                <w:lang w:val="nl-NL" w:eastAsia="x-none"/>
              </w:rPr>
              <w:t>4</w:t>
            </w:r>
          </w:p>
        </w:tc>
        <w:tc>
          <w:tcPr>
            <w:tcW w:w="0" w:type="auto"/>
            <w:tcBorders>
              <w:top w:val="single" w:sz="5" w:space="0" w:color="000000"/>
              <w:left w:val="single" w:sz="5" w:space="0" w:color="000000"/>
              <w:bottom w:val="single" w:sz="5" w:space="0" w:color="000000"/>
              <w:right w:val="single" w:sz="5" w:space="0" w:color="000000"/>
            </w:tcBorders>
          </w:tcPr>
          <w:p w14:paraId="05983300" w14:textId="599D1B99" w:rsidR="005151F1" w:rsidRPr="00091E55" w:rsidRDefault="006E155C" w:rsidP="008D7309">
            <w:pPr>
              <w:widowControl/>
              <w:tabs>
                <w:tab w:val="clear" w:pos="-3544"/>
              </w:tabs>
              <w:ind w:right="70" w:firstLine="88"/>
              <w:rPr>
                <w:sz w:val="26"/>
                <w:szCs w:val="26"/>
                <w:lang w:val="nl-NL" w:eastAsia="x-none"/>
              </w:rPr>
            </w:pPr>
            <w:r w:rsidRPr="006E155C">
              <w:rPr>
                <w:sz w:val="26"/>
                <w:szCs w:val="26"/>
                <w:lang w:val="nl-NL" w:eastAsia="x-none"/>
              </w:rPr>
              <w:t>List of experts, members (if individual) participating in the joint venture</w:t>
            </w:r>
          </w:p>
        </w:tc>
        <w:tc>
          <w:tcPr>
            <w:tcW w:w="0" w:type="auto"/>
            <w:tcBorders>
              <w:top w:val="single" w:sz="5" w:space="0" w:color="000000"/>
              <w:left w:val="single" w:sz="5" w:space="0" w:color="000000"/>
              <w:bottom w:val="single" w:sz="5" w:space="0" w:color="000000"/>
              <w:right w:val="single" w:sz="5" w:space="0" w:color="000000"/>
            </w:tcBorders>
          </w:tcPr>
          <w:p w14:paraId="3AE92978" w14:textId="31C4A69A" w:rsidR="005151F1" w:rsidRPr="00091E55" w:rsidRDefault="006E155C" w:rsidP="008D7309">
            <w:pPr>
              <w:widowControl/>
              <w:tabs>
                <w:tab w:val="clear" w:pos="-3544"/>
              </w:tabs>
              <w:ind w:right="70" w:firstLine="88"/>
              <w:rPr>
                <w:sz w:val="26"/>
                <w:szCs w:val="26"/>
                <w:lang w:val="nl-NL" w:eastAsia="x-none"/>
              </w:rPr>
            </w:pPr>
            <w:r w:rsidRPr="006E155C">
              <w:rPr>
                <w:sz w:val="26"/>
                <w:szCs w:val="26"/>
                <w:lang w:val="nl-NL" w:eastAsia="x-none"/>
              </w:rPr>
              <w:t>01 scanned file in PDF format and 01 word file with the same content</w:t>
            </w:r>
          </w:p>
        </w:tc>
        <w:tc>
          <w:tcPr>
            <w:tcW w:w="0" w:type="auto"/>
            <w:tcBorders>
              <w:top w:val="single" w:sz="5" w:space="0" w:color="000000"/>
              <w:left w:val="single" w:sz="5" w:space="0" w:color="000000"/>
              <w:bottom w:val="single" w:sz="5" w:space="0" w:color="000000"/>
              <w:right w:val="single" w:sz="5" w:space="0" w:color="000000"/>
            </w:tcBorders>
          </w:tcPr>
          <w:p w14:paraId="1DE8A95A" w14:textId="57662B86" w:rsidR="005151F1" w:rsidRPr="00091E55" w:rsidRDefault="006E155C" w:rsidP="008D7309">
            <w:pPr>
              <w:widowControl/>
              <w:tabs>
                <w:tab w:val="clear" w:pos="-3544"/>
              </w:tabs>
              <w:ind w:right="70" w:firstLine="88"/>
              <w:rPr>
                <w:sz w:val="26"/>
                <w:szCs w:val="26"/>
                <w:lang w:val="nl-NL" w:eastAsia="x-none"/>
              </w:rPr>
            </w:pPr>
            <w:r w:rsidRPr="006E155C">
              <w:rPr>
                <w:sz w:val="26"/>
                <w:szCs w:val="26"/>
                <w:lang w:val="nl-NL" w:eastAsia="x-none"/>
              </w:rPr>
              <w:t>Signed and stamped document</w:t>
            </w:r>
          </w:p>
        </w:tc>
        <w:tc>
          <w:tcPr>
            <w:tcW w:w="0" w:type="auto"/>
            <w:tcBorders>
              <w:top w:val="single" w:sz="5" w:space="0" w:color="000000"/>
              <w:left w:val="single" w:sz="5" w:space="0" w:color="000000"/>
              <w:bottom w:val="single" w:sz="5" w:space="0" w:color="000000"/>
              <w:right w:val="single" w:sz="5" w:space="0" w:color="000000"/>
            </w:tcBorders>
          </w:tcPr>
          <w:p w14:paraId="01B5A37D" w14:textId="77777777" w:rsidR="005151F1" w:rsidRPr="00091E55" w:rsidRDefault="005151F1" w:rsidP="008D7309">
            <w:pPr>
              <w:widowControl/>
              <w:tabs>
                <w:tab w:val="clear" w:pos="-3544"/>
              </w:tabs>
              <w:ind w:firstLine="88"/>
              <w:jc w:val="center"/>
              <w:rPr>
                <w:sz w:val="26"/>
                <w:szCs w:val="26"/>
                <w:lang w:val="nl-NL" w:eastAsia="x-none"/>
              </w:rPr>
            </w:pPr>
          </w:p>
        </w:tc>
      </w:tr>
    </w:tbl>
    <w:p w14:paraId="5844D20A" w14:textId="77777777" w:rsidR="009A2E72" w:rsidRDefault="009A2E72" w:rsidP="008D7309">
      <w:pPr>
        <w:widowControl/>
        <w:tabs>
          <w:tab w:val="clear" w:pos="-3544"/>
        </w:tabs>
        <w:rPr>
          <w:b/>
          <w:lang w:val="nl-NL" w:eastAsia="x-none"/>
        </w:rPr>
      </w:pPr>
    </w:p>
    <w:p w14:paraId="2AE5298B" w14:textId="0F07C24C" w:rsidR="005151F1" w:rsidRPr="00091E55" w:rsidRDefault="009A2E72" w:rsidP="008D7309">
      <w:pPr>
        <w:widowControl/>
        <w:tabs>
          <w:tab w:val="clear" w:pos="-3544"/>
        </w:tabs>
        <w:rPr>
          <w:b/>
          <w:lang w:val="nl-NL" w:eastAsia="x-none"/>
        </w:rPr>
      </w:pPr>
      <w:r w:rsidRPr="009A2E72">
        <w:rPr>
          <w:b/>
          <w:lang w:val="nl-NL" w:eastAsia="x-none"/>
        </w:rPr>
        <w:t>Some notes</w:t>
      </w:r>
      <w:r w:rsidR="005151F1" w:rsidRPr="00091E55">
        <w:rPr>
          <w:b/>
          <w:lang w:val="nl-NL" w:eastAsia="x-none"/>
        </w:rPr>
        <w:t>:</w:t>
      </w:r>
    </w:p>
    <w:p w14:paraId="2942ADA5" w14:textId="6675A984" w:rsidR="009A2E72" w:rsidRPr="00D76E79" w:rsidRDefault="009A2E72" w:rsidP="00B66EE7">
      <w:pPr>
        <w:pStyle w:val="ListParagraph"/>
        <w:widowControl/>
        <w:numPr>
          <w:ilvl w:val="0"/>
          <w:numId w:val="14"/>
        </w:numPr>
        <w:tabs>
          <w:tab w:val="clear" w:pos="-3544"/>
          <w:tab w:val="clear" w:pos="1021"/>
          <w:tab w:val="num" w:pos="993"/>
        </w:tabs>
        <w:ind w:left="0" w:right="-57" w:firstLine="567"/>
        <w:rPr>
          <w:color w:val="auto"/>
          <w:lang w:eastAsia="x-none"/>
        </w:rPr>
      </w:pPr>
      <w:r w:rsidRPr="00D76E79">
        <w:rPr>
          <w:color w:val="auto"/>
          <w:lang w:eastAsia="x-none"/>
        </w:rPr>
        <w:t>The units registering for the competition do not have to pay a participation fee;</w:t>
      </w:r>
    </w:p>
    <w:p w14:paraId="7E0C6C67" w14:textId="77777777" w:rsidR="009A2E72" w:rsidRPr="00D76E79" w:rsidRDefault="009A2E72" w:rsidP="00B66EE7">
      <w:pPr>
        <w:pStyle w:val="ListParagraph"/>
        <w:widowControl/>
        <w:numPr>
          <w:ilvl w:val="0"/>
          <w:numId w:val="14"/>
        </w:numPr>
        <w:tabs>
          <w:tab w:val="clear" w:pos="-3544"/>
          <w:tab w:val="clear" w:pos="1021"/>
          <w:tab w:val="num" w:pos="993"/>
        </w:tabs>
        <w:ind w:left="0" w:right="-57" w:firstLine="567"/>
        <w:rPr>
          <w:color w:val="auto"/>
          <w:lang w:eastAsia="x-none"/>
        </w:rPr>
      </w:pPr>
      <w:r w:rsidRPr="00D76E79">
        <w:rPr>
          <w:color w:val="auto"/>
          <w:lang w:eastAsia="x-none"/>
        </w:rPr>
        <w:t>The competition organizing unit has the right to request the participating consulting unit to clarify and supplement the documents proving their eligibility, capacity, and experience if necessary.</w:t>
      </w:r>
    </w:p>
    <w:p w14:paraId="1EA8464E" w14:textId="3DA7A6FA" w:rsidR="005151F1" w:rsidRPr="00D76E79" w:rsidRDefault="009A2E72" w:rsidP="00B66EE7">
      <w:pPr>
        <w:pStyle w:val="ListParagraph"/>
        <w:widowControl/>
        <w:numPr>
          <w:ilvl w:val="0"/>
          <w:numId w:val="14"/>
        </w:numPr>
        <w:tabs>
          <w:tab w:val="clear" w:pos="-3544"/>
          <w:tab w:val="clear" w:pos="1021"/>
          <w:tab w:val="num" w:pos="993"/>
        </w:tabs>
        <w:ind w:left="0" w:right="-57" w:firstLine="567"/>
        <w:rPr>
          <w:color w:val="auto"/>
          <w:lang w:eastAsia="x-none"/>
        </w:rPr>
      </w:pPr>
      <w:r w:rsidRPr="00D76E79">
        <w:rPr>
          <w:color w:val="auto"/>
          <w:lang w:eastAsia="x-none"/>
        </w:rPr>
        <w:t>The competition organizing unit does not pay any expenses for the participation of the registered units except for the prizes and the cost of supporting the participation in the competition for up to 05 units with valid competition plans and the highest evaluation by the Competition Jury (excluding the units winning the first, second and third prizes)</w:t>
      </w:r>
      <w:r w:rsidR="005151F1" w:rsidRPr="00D76E79">
        <w:rPr>
          <w:color w:val="auto"/>
          <w:lang w:eastAsia="x-none"/>
        </w:rPr>
        <w:t>.</w:t>
      </w:r>
    </w:p>
    <w:p w14:paraId="389DE54B" w14:textId="72C4ED5C" w:rsidR="005151F1" w:rsidRPr="00091E55" w:rsidRDefault="005151F1" w:rsidP="008D7309">
      <w:pPr>
        <w:widowControl/>
        <w:tabs>
          <w:tab w:val="clear" w:pos="-3544"/>
        </w:tabs>
        <w:rPr>
          <w:b/>
          <w:lang w:val="nl-NL" w:eastAsia="x-none"/>
        </w:rPr>
      </w:pPr>
      <w:r w:rsidRPr="00091E55">
        <w:rPr>
          <w:b/>
          <w:lang w:val="nl-NL" w:eastAsia="x-none"/>
        </w:rPr>
        <w:t xml:space="preserve">2. </w:t>
      </w:r>
      <w:r w:rsidR="009A2E72" w:rsidRPr="009A2E72">
        <w:rPr>
          <w:b/>
          <w:lang w:val="nl-NL" w:eastAsia="x-none"/>
        </w:rPr>
        <w:t>Receiving applications for the preliminary round</w:t>
      </w:r>
      <w:r w:rsidRPr="00091E55">
        <w:rPr>
          <w:b/>
          <w:lang w:val="nl-NL" w:eastAsia="x-none"/>
        </w:rPr>
        <w:t>.</w:t>
      </w:r>
    </w:p>
    <w:p w14:paraId="02381B6D" w14:textId="232773BE" w:rsidR="00BB6B6B" w:rsidRDefault="009A2E72" w:rsidP="008D7309">
      <w:pPr>
        <w:widowControl/>
        <w:tabs>
          <w:tab w:val="clear" w:pos="-3544"/>
        </w:tabs>
        <w:rPr>
          <w:lang w:val="nl-NL" w:eastAsia="x-none"/>
        </w:rPr>
      </w:pPr>
      <w:r w:rsidRPr="009A2E72">
        <w:rPr>
          <w:lang w:val="nl-NL" w:eastAsia="x-none"/>
        </w:rPr>
        <w:t>The registration application must be submitted directly (during office hours) or sent by post no later than 5:00 PM on the last day of registration according to the competition plan</w:t>
      </w:r>
      <w:r w:rsidR="005247E9" w:rsidRPr="00091E55">
        <w:rPr>
          <w:lang w:val="nl-NL" w:eastAsia="x-none"/>
        </w:rPr>
        <w:t>.</w:t>
      </w:r>
    </w:p>
    <w:p w14:paraId="3B901212" w14:textId="77777777" w:rsidR="009A2E72" w:rsidRDefault="009A2E72" w:rsidP="008D7309">
      <w:pPr>
        <w:widowControl/>
        <w:tabs>
          <w:tab w:val="clear" w:pos="-3544"/>
        </w:tabs>
        <w:rPr>
          <w:lang w:val="nl-NL" w:eastAsia="x-none"/>
        </w:rPr>
      </w:pPr>
    </w:p>
    <w:tbl>
      <w:tblPr>
        <w:tblStyle w:val="TableGrid"/>
        <w:tblW w:w="0" w:type="auto"/>
        <w:tblLook w:val="04A0" w:firstRow="1" w:lastRow="0" w:firstColumn="1" w:lastColumn="0" w:noHBand="0" w:noVBand="1"/>
      </w:tblPr>
      <w:tblGrid>
        <w:gridCol w:w="9289"/>
      </w:tblGrid>
      <w:tr w:rsidR="009A2E72" w14:paraId="51761C32" w14:textId="77777777" w:rsidTr="009A2E72">
        <w:tc>
          <w:tcPr>
            <w:tcW w:w="9289" w:type="dxa"/>
          </w:tcPr>
          <w:p w14:paraId="5C2A0FAB" w14:textId="77777777" w:rsidR="009A2E72" w:rsidRPr="009A2E72" w:rsidRDefault="009A2E72" w:rsidP="009A2E72">
            <w:pPr>
              <w:widowControl/>
              <w:tabs>
                <w:tab w:val="clear" w:pos="-3544"/>
              </w:tabs>
              <w:ind w:firstLine="0"/>
              <w:jc w:val="center"/>
              <w:rPr>
                <w:b/>
                <w:sz w:val="26"/>
                <w:szCs w:val="26"/>
                <w:lang w:val="nl-NL" w:eastAsia="x-none"/>
              </w:rPr>
            </w:pPr>
            <w:r w:rsidRPr="009A2E72">
              <w:rPr>
                <w:b/>
                <w:sz w:val="26"/>
                <w:szCs w:val="26"/>
                <w:lang w:val="nl-NL" w:eastAsia="x-none"/>
              </w:rPr>
              <w:t>CENTER FOR CONSTRUCTION TECHNICAL CONSULTANCY OF DA NANG CITY</w:t>
            </w:r>
          </w:p>
          <w:p w14:paraId="54A7EE4F" w14:textId="77777777" w:rsidR="009A2E72" w:rsidRPr="009A2E72" w:rsidRDefault="009A2E72" w:rsidP="009A2E72">
            <w:pPr>
              <w:widowControl/>
              <w:tabs>
                <w:tab w:val="clear" w:pos="-3544"/>
              </w:tabs>
              <w:jc w:val="center"/>
              <w:rPr>
                <w:b/>
                <w:sz w:val="26"/>
                <w:szCs w:val="26"/>
                <w:lang w:val="nl-NL" w:eastAsia="x-none"/>
              </w:rPr>
            </w:pPr>
            <w:r w:rsidRPr="009A2E72">
              <w:rPr>
                <w:b/>
                <w:sz w:val="26"/>
                <w:szCs w:val="26"/>
                <w:lang w:val="nl-NL" w:eastAsia="x-none"/>
              </w:rPr>
              <w:t>Address: 107 Le Sat, Hoa Cuong Nam Ward, Hai Chau District, Da Nang City</w:t>
            </w:r>
          </w:p>
          <w:p w14:paraId="496E28B6" w14:textId="77777777" w:rsidR="009A2E72" w:rsidRPr="009A2E72" w:rsidRDefault="009A2E72" w:rsidP="009A2E72">
            <w:pPr>
              <w:widowControl/>
              <w:tabs>
                <w:tab w:val="clear" w:pos="-3544"/>
              </w:tabs>
              <w:jc w:val="center"/>
              <w:rPr>
                <w:b/>
                <w:sz w:val="26"/>
                <w:szCs w:val="26"/>
                <w:lang w:val="nl-NL" w:eastAsia="x-none"/>
              </w:rPr>
            </w:pPr>
            <w:r w:rsidRPr="009A2E72">
              <w:rPr>
                <w:b/>
                <w:sz w:val="26"/>
                <w:szCs w:val="26"/>
                <w:lang w:val="nl-NL" w:eastAsia="x-none"/>
              </w:rPr>
              <w:t xml:space="preserve">Email: </w:t>
            </w:r>
            <w:r w:rsidRPr="009A2E72">
              <w:rPr>
                <w:b/>
                <w:i/>
                <w:iCs/>
                <w:sz w:val="26"/>
                <w:szCs w:val="26"/>
                <w:u w:val="single"/>
                <w:lang w:val="nl-NL" w:eastAsia="x-none"/>
              </w:rPr>
              <w:t>TTTVthituyen@gmail.com</w:t>
            </w:r>
          </w:p>
          <w:p w14:paraId="1827FF34" w14:textId="0514254C" w:rsidR="009A2E72" w:rsidRPr="009A2E72" w:rsidRDefault="009A2E72" w:rsidP="009A2E72">
            <w:pPr>
              <w:widowControl/>
              <w:tabs>
                <w:tab w:val="clear" w:pos="-3544"/>
              </w:tabs>
              <w:jc w:val="center"/>
              <w:rPr>
                <w:b/>
                <w:lang w:val="nl-NL" w:eastAsia="x-none"/>
              </w:rPr>
            </w:pPr>
            <w:r w:rsidRPr="009A2E72">
              <w:rPr>
                <w:b/>
                <w:sz w:val="26"/>
                <w:szCs w:val="26"/>
                <w:lang w:val="nl-NL" w:eastAsia="x-none"/>
              </w:rPr>
              <w:t>Phone: 0236.3.796.322</w:t>
            </w:r>
          </w:p>
        </w:tc>
      </w:tr>
    </w:tbl>
    <w:p w14:paraId="5DD0CBB0" w14:textId="77777777" w:rsidR="009A2E72" w:rsidRDefault="009A2E72" w:rsidP="008D7309">
      <w:pPr>
        <w:widowControl/>
        <w:tabs>
          <w:tab w:val="clear" w:pos="-3544"/>
        </w:tabs>
        <w:rPr>
          <w:b/>
          <w:lang w:val="nl-NL" w:eastAsia="x-none"/>
        </w:rPr>
      </w:pPr>
    </w:p>
    <w:p w14:paraId="187F9AE0" w14:textId="219AF324" w:rsidR="0067171A" w:rsidRPr="00091E55" w:rsidRDefault="005151F1" w:rsidP="008D7309">
      <w:pPr>
        <w:widowControl/>
        <w:tabs>
          <w:tab w:val="clear" w:pos="-3544"/>
        </w:tabs>
        <w:rPr>
          <w:lang w:val="nl-NL" w:eastAsia="x-none"/>
        </w:rPr>
      </w:pPr>
      <w:r w:rsidRPr="00091E55">
        <w:rPr>
          <w:b/>
          <w:lang w:val="nl-NL" w:eastAsia="x-none"/>
        </w:rPr>
        <w:t xml:space="preserve">3. </w:t>
      </w:r>
      <w:r w:rsidR="009A2E72" w:rsidRPr="009A2E72">
        <w:rPr>
          <w:b/>
          <w:lang w:val="nl-NL" w:eastAsia="x-none"/>
        </w:rPr>
        <w:t>Receiving competition entries for the competition round</w:t>
      </w:r>
      <w:r w:rsidRPr="00091E55">
        <w:rPr>
          <w:b/>
          <w:lang w:val="nl-NL" w:eastAsia="x-none"/>
        </w:rPr>
        <w:t>.</w:t>
      </w:r>
    </w:p>
    <w:p w14:paraId="43A756AF" w14:textId="1A30BF3C" w:rsidR="009A2E72" w:rsidRPr="00D76E79" w:rsidRDefault="009A2E72" w:rsidP="00B66EE7">
      <w:pPr>
        <w:pStyle w:val="ListParagraph"/>
        <w:widowControl/>
        <w:numPr>
          <w:ilvl w:val="0"/>
          <w:numId w:val="14"/>
        </w:numPr>
        <w:tabs>
          <w:tab w:val="clear" w:pos="-3544"/>
          <w:tab w:val="clear" w:pos="1021"/>
          <w:tab w:val="num" w:pos="993"/>
        </w:tabs>
        <w:ind w:left="0" w:right="-57" w:firstLine="567"/>
        <w:rPr>
          <w:color w:val="auto"/>
          <w:lang w:eastAsia="x-none"/>
        </w:rPr>
      </w:pPr>
      <w:r w:rsidRPr="00D76E79">
        <w:rPr>
          <w:color w:val="auto"/>
          <w:lang w:eastAsia="x-none"/>
        </w:rPr>
        <w:t>The units selected for the competition round will complete their entries within 45 days (Specific time according to the competition plan);</w:t>
      </w:r>
    </w:p>
    <w:p w14:paraId="4B786C49" w14:textId="120E656E" w:rsidR="00A67D33" w:rsidRPr="00A450EB" w:rsidRDefault="009A2E72" w:rsidP="00B66EE7">
      <w:pPr>
        <w:pStyle w:val="ListParagraph"/>
        <w:widowControl/>
        <w:numPr>
          <w:ilvl w:val="0"/>
          <w:numId w:val="14"/>
        </w:numPr>
        <w:tabs>
          <w:tab w:val="clear" w:pos="-3544"/>
          <w:tab w:val="clear" w:pos="1021"/>
          <w:tab w:val="num" w:pos="993"/>
        </w:tabs>
        <w:ind w:left="0" w:right="-57" w:firstLine="567"/>
        <w:rPr>
          <w:color w:val="auto"/>
          <w:lang w:eastAsia="x-none"/>
        </w:rPr>
      </w:pPr>
      <w:r w:rsidRPr="00D76E79">
        <w:rPr>
          <w:color w:val="auto"/>
          <w:lang w:eastAsia="x-none"/>
        </w:rPr>
        <w:t>The participating units must submit their design entries directly (during office hours) to the competition organizing agency no later than 5:00 PM on the last day of receiving entries according to the competition plan. If sent by post, it will be based on the postmark but must be ensured no later than 5:00 PM on the last day of receiving</w:t>
      </w:r>
      <w:r w:rsidRPr="00A450EB">
        <w:rPr>
          <w:color w:val="auto"/>
          <w:lang w:eastAsia="x-none"/>
        </w:rPr>
        <w:t xml:space="preserve"> entries according to the competition plan</w:t>
      </w:r>
      <w:r w:rsidR="00A67D33" w:rsidRPr="00A450EB">
        <w:rPr>
          <w:color w:val="auto"/>
          <w:lang w:eastAsia="x-none"/>
        </w:rPr>
        <w:t>:</w:t>
      </w:r>
    </w:p>
    <w:p w14:paraId="4D55DBA4" w14:textId="57F36700" w:rsidR="009A2E72" w:rsidRDefault="009A2E72" w:rsidP="009A2E72">
      <w:pPr>
        <w:pStyle w:val="ListParagraph"/>
        <w:numPr>
          <w:ilvl w:val="0"/>
          <w:numId w:val="0"/>
        </w:numPr>
        <w:snapToGrid w:val="0"/>
        <w:spacing w:line="240" w:lineRule="atLeast"/>
        <w:ind w:left="426"/>
        <w:rPr>
          <w:color w:val="auto"/>
          <w:spacing w:val="-4"/>
        </w:rPr>
      </w:pPr>
    </w:p>
    <w:p w14:paraId="2FC34FC8" w14:textId="12A1F076" w:rsidR="009A2E72" w:rsidRDefault="009A2E72" w:rsidP="009A2E72">
      <w:pPr>
        <w:pStyle w:val="ListParagraph"/>
        <w:numPr>
          <w:ilvl w:val="0"/>
          <w:numId w:val="0"/>
        </w:numPr>
        <w:snapToGrid w:val="0"/>
        <w:spacing w:line="240" w:lineRule="atLeast"/>
        <w:ind w:left="426"/>
        <w:rPr>
          <w:color w:val="auto"/>
          <w:spacing w:val="-4"/>
        </w:rPr>
      </w:pPr>
    </w:p>
    <w:p w14:paraId="6992A6B9" w14:textId="77777777" w:rsidR="009A2E72" w:rsidRPr="009A2E72" w:rsidRDefault="009A2E72" w:rsidP="009A2E72">
      <w:pPr>
        <w:pStyle w:val="ListParagraph"/>
        <w:numPr>
          <w:ilvl w:val="0"/>
          <w:numId w:val="0"/>
        </w:numPr>
        <w:snapToGrid w:val="0"/>
        <w:spacing w:line="240" w:lineRule="atLeast"/>
        <w:ind w:left="426"/>
        <w:rPr>
          <w:color w:val="auto"/>
          <w:spacing w:val="-4"/>
        </w:rPr>
      </w:pPr>
    </w:p>
    <w:tbl>
      <w:tblPr>
        <w:tblStyle w:val="TableGrid"/>
        <w:tblW w:w="0" w:type="auto"/>
        <w:tblLook w:val="04A0" w:firstRow="1" w:lastRow="0" w:firstColumn="1" w:lastColumn="0" w:noHBand="0" w:noVBand="1"/>
      </w:tblPr>
      <w:tblGrid>
        <w:gridCol w:w="9289"/>
      </w:tblGrid>
      <w:tr w:rsidR="009A2E72" w:rsidRPr="00311DED" w14:paraId="09681D9C" w14:textId="77777777" w:rsidTr="00CA18DD">
        <w:trPr>
          <w:cantSplit/>
        </w:trPr>
        <w:tc>
          <w:tcPr>
            <w:tcW w:w="9289" w:type="dxa"/>
          </w:tcPr>
          <w:p w14:paraId="79C32C40" w14:textId="77777777" w:rsidR="009A2E72" w:rsidRPr="009A2E72" w:rsidRDefault="009A2E72" w:rsidP="009A2E72">
            <w:pPr>
              <w:widowControl/>
              <w:tabs>
                <w:tab w:val="clear" w:pos="-3544"/>
              </w:tabs>
              <w:ind w:firstLine="0"/>
              <w:jc w:val="center"/>
              <w:rPr>
                <w:b/>
                <w:sz w:val="26"/>
                <w:szCs w:val="26"/>
                <w:lang w:val="nl-NL" w:eastAsia="x-none"/>
              </w:rPr>
            </w:pPr>
            <w:r w:rsidRPr="009A2E72">
              <w:rPr>
                <w:b/>
                <w:sz w:val="26"/>
                <w:szCs w:val="26"/>
                <w:lang w:val="nl-NL" w:eastAsia="x-none"/>
              </w:rPr>
              <w:t>CENTER FOR CONSTRUCTION TECHNICAL CONSULTANCY OF DA NANG CITY</w:t>
            </w:r>
          </w:p>
          <w:p w14:paraId="4F859AF2" w14:textId="77777777" w:rsidR="009A2E72" w:rsidRPr="009A2E72" w:rsidRDefault="009A2E72" w:rsidP="009A2E72">
            <w:pPr>
              <w:widowControl/>
              <w:tabs>
                <w:tab w:val="clear" w:pos="-3544"/>
              </w:tabs>
              <w:ind w:firstLine="0"/>
              <w:jc w:val="center"/>
              <w:rPr>
                <w:b/>
                <w:sz w:val="26"/>
                <w:szCs w:val="26"/>
                <w:lang w:val="nl-NL" w:eastAsia="x-none"/>
              </w:rPr>
            </w:pPr>
            <w:r w:rsidRPr="009A2E72">
              <w:rPr>
                <w:b/>
                <w:sz w:val="26"/>
                <w:szCs w:val="26"/>
                <w:lang w:val="nl-NL" w:eastAsia="x-none"/>
              </w:rPr>
              <w:t>Address: 107 Le Sat, Hoa Cuong Nam Ward, Hai Chau District, Da Nang City</w:t>
            </w:r>
          </w:p>
          <w:p w14:paraId="53960DF4" w14:textId="77777777" w:rsidR="009A2E72" w:rsidRPr="009A2E72" w:rsidRDefault="009A2E72" w:rsidP="009A2E72">
            <w:pPr>
              <w:widowControl/>
              <w:tabs>
                <w:tab w:val="clear" w:pos="-3544"/>
              </w:tabs>
              <w:ind w:firstLine="0"/>
              <w:jc w:val="center"/>
              <w:rPr>
                <w:b/>
                <w:sz w:val="26"/>
                <w:szCs w:val="26"/>
                <w:lang w:val="nl-NL" w:eastAsia="x-none"/>
              </w:rPr>
            </w:pPr>
            <w:r w:rsidRPr="009A2E72">
              <w:rPr>
                <w:b/>
                <w:sz w:val="26"/>
                <w:szCs w:val="26"/>
                <w:lang w:val="nl-NL" w:eastAsia="x-none"/>
              </w:rPr>
              <w:t xml:space="preserve">Email: </w:t>
            </w:r>
            <w:r w:rsidRPr="00CA18DD">
              <w:rPr>
                <w:b/>
                <w:i/>
                <w:iCs/>
                <w:sz w:val="26"/>
                <w:szCs w:val="26"/>
                <w:u w:val="single"/>
                <w:lang w:val="nl-NL" w:eastAsia="x-none"/>
              </w:rPr>
              <w:t>TTTVthituyen@gmail.com</w:t>
            </w:r>
            <w:r w:rsidRPr="009A2E72">
              <w:rPr>
                <w:b/>
                <w:sz w:val="26"/>
                <w:szCs w:val="26"/>
                <w:lang w:val="nl-NL" w:eastAsia="x-none"/>
              </w:rPr>
              <w:t xml:space="preserve"> </w:t>
            </w:r>
          </w:p>
          <w:p w14:paraId="0EC3D251" w14:textId="3EA233E4" w:rsidR="009A2E72" w:rsidRDefault="009A2E72" w:rsidP="009A2E72">
            <w:pPr>
              <w:widowControl/>
              <w:tabs>
                <w:tab w:val="clear" w:pos="-3544"/>
              </w:tabs>
              <w:ind w:firstLine="0"/>
              <w:jc w:val="center"/>
              <w:rPr>
                <w:b/>
                <w:sz w:val="26"/>
                <w:szCs w:val="26"/>
                <w:lang w:val="nl-NL" w:eastAsia="x-none"/>
              </w:rPr>
            </w:pPr>
            <w:r w:rsidRPr="009A2E72">
              <w:rPr>
                <w:b/>
                <w:sz w:val="26"/>
                <w:szCs w:val="26"/>
                <w:lang w:val="nl-NL" w:eastAsia="x-none"/>
              </w:rPr>
              <w:t>Phone: 0236.3.796.322</w:t>
            </w:r>
          </w:p>
        </w:tc>
      </w:tr>
    </w:tbl>
    <w:p w14:paraId="26DA4FEF" w14:textId="0772C7B9" w:rsidR="0067171A" w:rsidRPr="00091E55" w:rsidRDefault="0067171A" w:rsidP="008D7309">
      <w:pPr>
        <w:widowControl/>
        <w:tabs>
          <w:tab w:val="clear" w:pos="-3544"/>
        </w:tabs>
        <w:ind w:firstLine="0"/>
        <w:jc w:val="center"/>
        <w:rPr>
          <w:b/>
          <w:sz w:val="26"/>
          <w:szCs w:val="26"/>
          <w:lang w:val="nl-NL" w:eastAsia="x-none"/>
        </w:rPr>
      </w:pPr>
    </w:p>
    <w:p w14:paraId="41CED408" w14:textId="60A8FD1B" w:rsidR="009A2E72" w:rsidRPr="00D76E79" w:rsidRDefault="009A2E72" w:rsidP="00B66EE7">
      <w:pPr>
        <w:pStyle w:val="ListParagraph"/>
        <w:widowControl/>
        <w:numPr>
          <w:ilvl w:val="0"/>
          <w:numId w:val="14"/>
        </w:numPr>
        <w:tabs>
          <w:tab w:val="clear" w:pos="-3544"/>
          <w:tab w:val="clear" w:pos="1021"/>
          <w:tab w:val="num" w:pos="993"/>
        </w:tabs>
        <w:ind w:left="0" w:right="-57" w:firstLine="567"/>
        <w:rPr>
          <w:color w:val="auto"/>
          <w:lang w:eastAsia="x-none"/>
        </w:rPr>
      </w:pPr>
      <w:r w:rsidRPr="00D76E79">
        <w:rPr>
          <w:color w:val="auto"/>
          <w:lang w:eastAsia="x-none"/>
        </w:rPr>
        <w:t>The Technical Team will prepare a handover minutes of the competition entries (directly or by post), clearly stating: Time of submission, quantity, content, and status of the product. The Technical Team and the representative of the submitting party will sign the minutes; the handover minutes will be made in 02 copies, each party keeps 01 copy;</w:t>
      </w:r>
    </w:p>
    <w:p w14:paraId="10FC89A7" w14:textId="77777777" w:rsidR="009A2E72" w:rsidRPr="00D76E79" w:rsidRDefault="009A2E72" w:rsidP="00B66EE7">
      <w:pPr>
        <w:pStyle w:val="ListParagraph"/>
        <w:widowControl/>
        <w:numPr>
          <w:ilvl w:val="0"/>
          <w:numId w:val="14"/>
        </w:numPr>
        <w:tabs>
          <w:tab w:val="clear" w:pos="-3544"/>
          <w:tab w:val="clear" w:pos="1021"/>
          <w:tab w:val="num" w:pos="993"/>
        </w:tabs>
        <w:ind w:left="0" w:right="-57" w:firstLine="567"/>
        <w:rPr>
          <w:color w:val="auto"/>
          <w:lang w:eastAsia="x-none"/>
        </w:rPr>
      </w:pPr>
      <w:r w:rsidRPr="00D76E79">
        <w:rPr>
          <w:color w:val="auto"/>
          <w:lang w:eastAsia="x-none"/>
        </w:rPr>
        <w:t>The participating unit should pay attention to the safekeeping of the product and respect the regulations on the dossier when transferring the product to the competition organizing unit;</w:t>
      </w:r>
    </w:p>
    <w:p w14:paraId="2A581E9D" w14:textId="4339940D" w:rsidR="005151F1" w:rsidRPr="00D76E79" w:rsidRDefault="009A2E72" w:rsidP="00B66EE7">
      <w:pPr>
        <w:pStyle w:val="ListParagraph"/>
        <w:widowControl/>
        <w:numPr>
          <w:ilvl w:val="0"/>
          <w:numId w:val="14"/>
        </w:numPr>
        <w:tabs>
          <w:tab w:val="clear" w:pos="-3544"/>
          <w:tab w:val="clear" w:pos="1021"/>
          <w:tab w:val="num" w:pos="993"/>
        </w:tabs>
        <w:ind w:left="0" w:right="-57" w:firstLine="567"/>
        <w:rPr>
          <w:color w:val="auto"/>
          <w:lang w:eastAsia="x-none"/>
        </w:rPr>
      </w:pPr>
      <w:r w:rsidRPr="00D76E79">
        <w:rPr>
          <w:color w:val="auto"/>
          <w:lang w:eastAsia="x-none"/>
        </w:rPr>
        <w:t>The participating unit is not allowed to change the competition plan after the submission deadline. During the evaluation process of the competition plan, the competition organizing unit may request the participating unit to clarify the contents of the competition plan in the form of indirect or direct exchange, but ensure that the basic content of the design plan is not changed. The requests for clarification of the competition organizing unit and the comments of the participating unit must be in writing and kept by the competition organizing unit according to the regulations of the competition</w:t>
      </w:r>
      <w:r w:rsidR="005151F1" w:rsidRPr="00D76E79">
        <w:rPr>
          <w:color w:val="auto"/>
          <w:lang w:eastAsia="x-none"/>
        </w:rPr>
        <w:t>.</w:t>
      </w:r>
    </w:p>
    <w:p w14:paraId="119B2B9A" w14:textId="682633AA" w:rsidR="005151F1" w:rsidRPr="00091E55" w:rsidRDefault="005151F1" w:rsidP="008D7309">
      <w:pPr>
        <w:widowControl/>
        <w:tabs>
          <w:tab w:val="clear" w:pos="-3544"/>
        </w:tabs>
        <w:ind w:firstLine="0"/>
        <w:rPr>
          <w:b/>
          <w:lang w:val="nl-NL" w:eastAsia="x-none"/>
        </w:rPr>
      </w:pPr>
      <w:r w:rsidRPr="00091E55">
        <w:rPr>
          <w:b/>
          <w:lang w:val="nl-NL" w:eastAsia="x-none"/>
        </w:rPr>
        <w:t>III.</w:t>
      </w:r>
      <w:r w:rsidR="00076955">
        <w:rPr>
          <w:b/>
          <w:lang w:val="nl-NL" w:eastAsia="x-none"/>
        </w:rPr>
        <w:t xml:space="preserve"> </w:t>
      </w:r>
      <w:r w:rsidR="00D76E79" w:rsidRPr="00D76E79">
        <w:rPr>
          <w:b/>
          <w:lang w:val="nl-NL" w:eastAsia="x-none"/>
        </w:rPr>
        <w:t>Time and location of the competition</w:t>
      </w:r>
      <w:r w:rsidRPr="00091E55">
        <w:rPr>
          <w:b/>
          <w:lang w:val="nl-NL" w:eastAsia="x-none"/>
        </w:rPr>
        <w:t>.</w:t>
      </w:r>
    </w:p>
    <w:p w14:paraId="08E48020" w14:textId="72ED75A2" w:rsidR="005151F1" w:rsidRPr="00091E55" w:rsidRDefault="005151F1" w:rsidP="008D7309">
      <w:pPr>
        <w:widowControl/>
        <w:tabs>
          <w:tab w:val="clear" w:pos="-3544"/>
        </w:tabs>
        <w:rPr>
          <w:b/>
          <w:lang w:val="nl-NL" w:eastAsia="x-none"/>
        </w:rPr>
      </w:pPr>
      <w:r w:rsidRPr="00091E55">
        <w:rPr>
          <w:b/>
          <w:lang w:val="nl-NL" w:eastAsia="x-none"/>
        </w:rPr>
        <w:t xml:space="preserve">1. </w:t>
      </w:r>
      <w:r w:rsidR="00D76E79" w:rsidRPr="00D76E79">
        <w:rPr>
          <w:b/>
          <w:lang w:val="nl-NL" w:eastAsia="x-none"/>
        </w:rPr>
        <w:t>Competition time</w:t>
      </w:r>
      <w:r w:rsidRPr="00091E55">
        <w:rPr>
          <w:b/>
          <w:lang w:val="nl-NL" w:eastAsia="x-none"/>
        </w:rPr>
        <w:t>.</w:t>
      </w:r>
    </w:p>
    <w:p w14:paraId="557DED74" w14:textId="77777777" w:rsidR="00D76E79" w:rsidRPr="00D76E79" w:rsidRDefault="00D76E79" w:rsidP="00B66EE7">
      <w:pPr>
        <w:pStyle w:val="ListParagraph"/>
        <w:widowControl/>
        <w:numPr>
          <w:ilvl w:val="0"/>
          <w:numId w:val="14"/>
        </w:numPr>
        <w:tabs>
          <w:tab w:val="clear" w:pos="-3544"/>
          <w:tab w:val="clear" w:pos="1021"/>
          <w:tab w:val="num" w:pos="993"/>
        </w:tabs>
        <w:ind w:left="0" w:right="-57" w:firstLine="567"/>
        <w:rPr>
          <w:color w:val="auto"/>
          <w:lang w:eastAsia="x-none"/>
        </w:rPr>
      </w:pPr>
      <w:r w:rsidRPr="00D76E79">
        <w:rPr>
          <w:color w:val="auto"/>
          <w:lang w:eastAsia="x-none"/>
        </w:rPr>
        <w:t>The competition time will be implemented according to the competition plan approved by the competition organizing unit.</w:t>
      </w:r>
    </w:p>
    <w:p w14:paraId="5B0B5594" w14:textId="77777777" w:rsidR="00D76E79" w:rsidRPr="00D76E79" w:rsidRDefault="00D76E79" w:rsidP="00B66EE7">
      <w:pPr>
        <w:pStyle w:val="ListParagraph"/>
        <w:widowControl/>
        <w:numPr>
          <w:ilvl w:val="0"/>
          <w:numId w:val="14"/>
        </w:numPr>
        <w:tabs>
          <w:tab w:val="clear" w:pos="-3544"/>
          <w:tab w:val="clear" w:pos="1021"/>
          <w:tab w:val="num" w:pos="993"/>
        </w:tabs>
        <w:ind w:left="0" w:right="-57" w:firstLine="567"/>
        <w:rPr>
          <w:color w:val="auto"/>
          <w:lang w:eastAsia="x-none"/>
        </w:rPr>
      </w:pPr>
      <w:r w:rsidRPr="00D76E79">
        <w:rPr>
          <w:color w:val="auto"/>
          <w:lang w:eastAsia="x-none"/>
        </w:rPr>
        <w:t>Registration time: From the date of announcement on the mass media.</w:t>
      </w:r>
    </w:p>
    <w:p w14:paraId="5CDEF1D2" w14:textId="77777777" w:rsidR="00D76E79" w:rsidRPr="00D76E79" w:rsidRDefault="00D76E79" w:rsidP="00B66EE7">
      <w:pPr>
        <w:pStyle w:val="ListParagraph"/>
        <w:widowControl/>
        <w:numPr>
          <w:ilvl w:val="0"/>
          <w:numId w:val="14"/>
        </w:numPr>
        <w:tabs>
          <w:tab w:val="clear" w:pos="-3544"/>
          <w:tab w:val="clear" w:pos="1021"/>
          <w:tab w:val="num" w:pos="993"/>
        </w:tabs>
        <w:ind w:left="0" w:right="-57" w:firstLine="567"/>
        <w:rPr>
          <w:color w:val="auto"/>
          <w:lang w:eastAsia="x-none"/>
        </w:rPr>
      </w:pPr>
      <w:r w:rsidRPr="00D76E79">
        <w:rPr>
          <w:color w:val="auto"/>
          <w:lang w:eastAsia="x-none"/>
        </w:rPr>
        <w:t>Deadline for submission of registration applications: According to the approved competition plan.</w:t>
      </w:r>
    </w:p>
    <w:p w14:paraId="6FEFE412" w14:textId="77777777" w:rsidR="00D76E79" w:rsidRPr="00D76E79" w:rsidRDefault="00D76E79" w:rsidP="00B66EE7">
      <w:pPr>
        <w:pStyle w:val="ListParagraph"/>
        <w:widowControl/>
        <w:numPr>
          <w:ilvl w:val="0"/>
          <w:numId w:val="14"/>
        </w:numPr>
        <w:tabs>
          <w:tab w:val="clear" w:pos="-3544"/>
          <w:tab w:val="clear" w:pos="1021"/>
          <w:tab w:val="num" w:pos="993"/>
        </w:tabs>
        <w:ind w:left="0" w:right="-57" w:firstLine="567"/>
        <w:rPr>
          <w:color w:val="auto"/>
          <w:lang w:eastAsia="x-none"/>
        </w:rPr>
      </w:pPr>
      <w:r w:rsidRPr="00D76E79">
        <w:rPr>
          <w:color w:val="auto"/>
          <w:lang w:eastAsia="x-none"/>
        </w:rPr>
        <w:t>Time to announce the results of the preliminary round and invite to participate in the competition: After the deadline for receiving applications, the competition organizing unit will organize the selection of the capacity of the registered units, the consulting units selected for the competition round will be invited by the competition organizing unit to participate in the competition.</w:t>
      </w:r>
    </w:p>
    <w:p w14:paraId="610D7E1F" w14:textId="1C37B7AB" w:rsidR="00D76E79" w:rsidRPr="00D76E79" w:rsidRDefault="00D76E79" w:rsidP="00B66EE7">
      <w:pPr>
        <w:pStyle w:val="ListParagraph"/>
        <w:widowControl/>
        <w:numPr>
          <w:ilvl w:val="0"/>
          <w:numId w:val="14"/>
        </w:numPr>
        <w:tabs>
          <w:tab w:val="clear" w:pos="-3544"/>
          <w:tab w:val="clear" w:pos="1021"/>
          <w:tab w:val="num" w:pos="993"/>
        </w:tabs>
        <w:ind w:left="0" w:right="-57" w:firstLine="567"/>
        <w:rPr>
          <w:color w:val="auto"/>
          <w:lang w:eastAsia="x-none"/>
        </w:rPr>
      </w:pPr>
      <w:r w:rsidRPr="00D76E79">
        <w:rPr>
          <w:color w:val="auto"/>
          <w:lang w:eastAsia="x-none"/>
        </w:rPr>
        <w:t>Time for field survey: Organizations and individuals participating in the competition can organize their own field survey if deemed necessary.</w:t>
      </w:r>
    </w:p>
    <w:p w14:paraId="101E3301" w14:textId="5DAC6791" w:rsidR="005151F1" w:rsidRPr="00D76E79" w:rsidRDefault="00D76E79" w:rsidP="00B66EE7">
      <w:pPr>
        <w:pStyle w:val="ListParagraph"/>
        <w:widowControl/>
        <w:numPr>
          <w:ilvl w:val="0"/>
          <w:numId w:val="14"/>
        </w:numPr>
        <w:tabs>
          <w:tab w:val="clear" w:pos="-3544"/>
          <w:tab w:val="clear" w:pos="1021"/>
          <w:tab w:val="num" w:pos="993"/>
        </w:tabs>
        <w:ind w:left="0" w:right="-57" w:firstLine="567"/>
        <w:rPr>
          <w:color w:val="auto"/>
          <w:lang w:eastAsia="x-none"/>
        </w:rPr>
      </w:pPr>
      <w:r w:rsidRPr="00D76E79">
        <w:rPr>
          <w:color w:val="auto"/>
          <w:lang w:eastAsia="x-none"/>
        </w:rPr>
        <w:t>During the competition, if there are any changes in the time, the competition organizing unit will send a notice to the participating units at least 03 days before the deadline for submission of competition entries</w:t>
      </w:r>
      <w:r w:rsidR="005151F1" w:rsidRPr="00D76E79">
        <w:rPr>
          <w:color w:val="auto"/>
          <w:lang w:eastAsia="x-none"/>
        </w:rPr>
        <w:t>.</w:t>
      </w:r>
    </w:p>
    <w:p w14:paraId="71976E79" w14:textId="0BF2D2BC" w:rsidR="005151F1" w:rsidRPr="00091E55" w:rsidRDefault="005151F1" w:rsidP="008D7309">
      <w:pPr>
        <w:widowControl/>
        <w:tabs>
          <w:tab w:val="clear" w:pos="-3544"/>
        </w:tabs>
        <w:rPr>
          <w:lang w:val="nl-NL" w:eastAsia="x-none"/>
        </w:rPr>
      </w:pPr>
      <w:r w:rsidRPr="00091E55">
        <w:rPr>
          <w:b/>
          <w:lang w:val="nl-NL" w:eastAsia="x-none"/>
        </w:rPr>
        <w:t xml:space="preserve">2. </w:t>
      </w:r>
      <w:r w:rsidR="00D76E79" w:rsidRPr="00D76E79">
        <w:rPr>
          <w:b/>
          <w:lang w:val="nl-NL" w:eastAsia="x-none"/>
        </w:rPr>
        <w:t>Location of the competition</w:t>
      </w:r>
      <w:r w:rsidRPr="00091E55">
        <w:rPr>
          <w:b/>
          <w:lang w:val="nl-NL" w:eastAsia="x-none"/>
        </w:rPr>
        <w:t>.</w:t>
      </w:r>
    </w:p>
    <w:p w14:paraId="5976123D" w14:textId="4D962FAE" w:rsidR="005151F1" w:rsidRPr="00D76E79" w:rsidRDefault="00D76E79" w:rsidP="00B66EE7">
      <w:pPr>
        <w:pStyle w:val="ListParagraph"/>
        <w:widowControl/>
        <w:numPr>
          <w:ilvl w:val="0"/>
          <w:numId w:val="14"/>
        </w:numPr>
        <w:tabs>
          <w:tab w:val="clear" w:pos="-3544"/>
          <w:tab w:val="clear" w:pos="1021"/>
          <w:tab w:val="num" w:pos="993"/>
        </w:tabs>
        <w:ind w:left="0" w:right="-57" w:firstLine="567"/>
        <w:rPr>
          <w:color w:val="auto"/>
          <w:lang w:eastAsia="x-none"/>
        </w:rPr>
      </w:pPr>
      <w:r w:rsidRPr="00D76E79">
        <w:rPr>
          <w:color w:val="auto"/>
          <w:lang w:eastAsia="x-none"/>
        </w:rPr>
        <w:t xml:space="preserve">The location of the presentation of the competition plan before the Competition Jury will be announced by the competition organizing unit in a Notice </w:t>
      </w:r>
      <w:r w:rsidRPr="00D76E79">
        <w:rPr>
          <w:color w:val="auto"/>
          <w:lang w:eastAsia="x-none"/>
        </w:rPr>
        <w:lastRenderedPageBreak/>
        <w:t>or Invitation sent to the participating units at least 03 days before the evaluation session</w:t>
      </w:r>
      <w:r w:rsidR="005151F1" w:rsidRPr="00D76E79">
        <w:rPr>
          <w:color w:val="auto"/>
          <w:lang w:eastAsia="x-none"/>
        </w:rPr>
        <w:t>.</w:t>
      </w:r>
    </w:p>
    <w:p w14:paraId="21A698C9" w14:textId="2970B971" w:rsidR="005151F1" w:rsidRPr="00091E55" w:rsidRDefault="005151F1" w:rsidP="008D7309">
      <w:pPr>
        <w:widowControl/>
        <w:tabs>
          <w:tab w:val="clear" w:pos="-3544"/>
        </w:tabs>
        <w:ind w:firstLine="0"/>
        <w:rPr>
          <w:b/>
          <w:lang w:val="nl-NL" w:eastAsia="x-none"/>
        </w:rPr>
      </w:pPr>
      <w:r w:rsidRPr="00091E55">
        <w:rPr>
          <w:b/>
          <w:lang w:val="nl-NL" w:eastAsia="x-none"/>
        </w:rPr>
        <w:t>IV.</w:t>
      </w:r>
      <w:r w:rsidR="00CA18DD">
        <w:rPr>
          <w:b/>
          <w:lang w:val="nl-NL" w:eastAsia="x-none"/>
        </w:rPr>
        <w:t xml:space="preserve"> </w:t>
      </w:r>
      <w:r w:rsidR="00D76E79" w:rsidRPr="00D76E79">
        <w:rPr>
          <w:b/>
          <w:lang w:val="nl-NL" w:eastAsia="x-none"/>
        </w:rPr>
        <w:t>Requirements for application documents and competition entries</w:t>
      </w:r>
    </w:p>
    <w:p w14:paraId="0F401CB5" w14:textId="093B7D1E" w:rsidR="005151F1" w:rsidRPr="00091E55" w:rsidRDefault="005151F1" w:rsidP="008D7309">
      <w:pPr>
        <w:widowControl/>
        <w:tabs>
          <w:tab w:val="clear" w:pos="-3544"/>
        </w:tabs>
        <w:rPr>
          <w:b/>
          <w:lang w:val="nl-NL" w:eastAsia="x-none"/>
        </w:rPr>
      </w:pPr>
      <w:r w:rsidRPr="00091E55">
        <w:rPr>
          <w:b/>
          <w:lang w:val="nl-NL" w:eastAsia="x-none"/>
        </w:rPr>
        <w:t xml:space="preserve">1. </w:t>
      </w:r>
      <w:r w:rsidR="00D76E79" w:rsidRPr="00D76E79">
        <w:rPr>
          <w:b/>
          <w:lang w:val="nl-NL" w:eastAsia="x-none"/>
        </w:rPr>
        <w:t>General regulations</w:t>
      </w:r>
      <w:r w:rsidRPr="00091E55">
        <w:rPr>
          <w:b/>
          <w:lang w:val="nl-NL" w:eastAsia="x-none"/>
        </w:rPr>
        <w:t>.</w:t>
      </w:r>
    </w:p>
    <w:p w14:paraId="609086CC" w14:textId="77777777" w:rsidR="008949FD" w:rsidRPr="008949FD" w:rsidRDefault="008949FD" w:rsidP="00B66EE7">
      <w:pPr>
        <w:pStyle w:val="ListParagraph"/>
        <w:widowControl/>
        <w:numPr>
          <w:ilvl w:val="0"/>
          <w:numId w:val="14"/>
        </w:numPr>
        <w:tabs>
          <w:tab w:val="clear" w:pos="-3544"/>
          <w:tab w:val="clear" w:pos="1021"/>
          <w:tab w:val="num" w:pos="993"/>
        </w:tabs>
        <w:ind w:left="0" w:right="-57" w:firstLine="567"/>
        <w:rPr>
          <w:color w:val="auto"/>
          <w:lang w:eastAsia="x-none"/>
        </w:rPr>
      </w:pPr>
      <w:r w:rsidRPr="008949FD">
        <w:rPr>
          <w:color w:val="auto"/>
          <w:lang w:eastAsia="x-none"/>
        </w:rPr>
        <w:t>There is no limit on the content of illustrations for the competition plan.</w:t>
      </w:r>
    </w:p>
    <w:p w14:paraId="23901754" w14:textId="77777777" w:rsidR="008949FD" w:rsidRPr="008949FD" w:rsidRDefault="008949FD" w:rsidP="00B66EE7">
      <w:pPr>
        <w:pStyle w:val="ListParagraph"/>
        <w:widowControl/>
        <w:numPr>
          <w:ilvl w:val="0"/>
          <w:numId w:val="14"/>
        </w:numPr>
        <w:tabs>
          <w:tab w:val="clear" w:pos="-3544"/>
          <w:tab w:val="clear" w:pos="1021"/>
          <w:tab w:val="num" w:pos="993"/>
        </w:tabs>
        <w:ind w:left="0" w:right="-57" w:firstLine="567"/>
        <w:rPr>
          <w:color w:val="auto"/>
          <w:lang w:eastAsia="x-none"/>
        </w:rPr>
      </w:pPr>
      <w:r w:rsidRPr="008949FD">
        <w:rPr>
          <w:color w:val="auto"/>
          <w:lang w:eastAsia="x-none"/>
        </w:rPr>
        <w:t>The language used in all competition entries and the Description is: Vietnamese or bilingual English - Vietnamese (if the participating unit is foreign), other languages are not allowed to be used in any drawing and description.</w:t>
      </w:r>
    </w:p>
    <w:p w14:paraId="69DBB579" w14:textId="77777777" w:rsidR="008949FD" w:rsidRPr="008949FD" w:rsidRDefault="008949FD" w:rsidP="00B66EE7">
      <w:pPr>
        <w:pStyle w:val="ListParagraph"/>
        <w:widowControl/>
        <w:numPr>
          <w:ilvl w:val="0"/>
          <w:numId w:val="14"/>
        </w:numPr>
        <w:tabs>
          <w:tab w:val="clear" w:pos="-3544"/>
          <w:tab w:val="clear" w:pos="1021"/>
          <w:tab w:val="num" w:pos="993"/>
        </w:tabs>
        <w:ind w:left="0" w:right="-57" w:firstLine="567"/>
        <w:rPr>
          <w:color w:val="auto"/>
          <w:lang w:eastAsia="x-none"/>
        </w:rPr>
      </w:pPr>
      <w:r w:rsidRPr="008949FD">
        <w:rPr>
          <w:color w:val="auto"/>
          <w:lang w:eastAsia="x-none"/>
        </w:rPr>
        <w:t>Unit of measurement used in the competition entry: Length is measured in meters (m); dimensions for the general layout drawing are in meters (m), square meters (m2) or hectares (ha); dimensions for the architectural drawing are in millimeters (mm).</w:t>
      </w:r>
    </w:p>
    <w:p w14:paraId="2CCDD97F" w14:textId="77777777" w:rsidR="008949FD" w:rsidRPr="008949FD" w:rsidRDefault="008949FD" w:rsidP="00B66EE7">
      <w:pPr>
        <w:pStyle w:val="ListParagraph"/>
        <w:widowControl/>
        <w:numPr>
          <w:ilvl w:val="0"/>
          <w:numId w:val="14"/>
        </w:numPr>
        <w:tabs>
          <w:tab w:val="clear" w:pos="-3544"/>
          <w:tab w:val="clear" w:pos="1021"/>
          <w:tab w:val="num" w:pos="993"/>
        </w:tabs>
        <w:ind w:left="0" w:right="-57" w:firstLine="567"/>
        <w:rPr>
          <w:color w:val="auto"/>
          <w:lang w:eastAsia="x-none"/>
        </w:rPr>
      </w:pPr>
      <w:r w:rsidRPr="008949FD">
        <w:rPr>
          <w:color w:val="auto"/>
          <w:lang w:eastAsia="x-none"/>
        </w:rPr>
        <w:t>Form of expression: Symbols and colors according to the conventions of the drawing symbol system in Vietnamese architectural and construction planning projects.</w:t>
      </w:r>
    </w:p>
    <w:p w14:paraId="701D9E3F" w14:textId="77777777" w:rsidR="008949FD" w:rsidRPr="008949FD" w:rsidRDefault="008949FD" w:rsidP="00B66EE7">
      <w:pPr>
        <w:pStyle w:val="ListParagraph"/>
        <w:widowControl/>
        <w:numPr>
          <w:ilvl w:val="0"/>
          <w:numId w:val="14"/>
        </w:numPr>
        <w:tabs>
          <w:tab w:val="clear" w:pos="-3544"/>
          <w:tab w:val="clear" w:pos="1021"/>
          <w:tab w:val="num" w:pos="993"/>
        </w:tabs>
        <w:ind w:left="0" w:right="-57" w:firstLine="567"/>
        <w:rPr>
          <w:color w:val="auto"/>
          <w:lang w:eastAsia="x-none"/>
        </w:rPr>
      </w:pPr>
      <w:r w:rsidRPr="008949FD">
        <w:rPr>
          <w:color w:val="auto"/>
          <w:lang w:eastAsia="x-none"/>
        </w:rPr>
        <w:t>Each unit participating in the competition can submit no more than 02 competition plans.</w:t>
      </w:r>
    </w:p>
    <w:p w14:paraId="2E48A42F" w14:textId="3B4CD12C" w:rsidR="005151F1" w:rsidRPr="008949FD" w:rsidRDefault="008949FD" w:rsidP="00B66EE7">
      <w:pPr>
        <w:pStyle w:val="ListParagraph"/>
        <w:widowControl/>
        <w:numPr>
          <w:ilvl w:val="0"/>
          <w:numId w:val="14"/>
        </w:numPr>
        <w:tabs>
          <w:tab w:val="clear" w:pos="-3544"/>
          <w:tab w:val="clear" w:pos="1021"/>
          <w:tab w:val="num" w:pos="993"/>
        </w:tabs>
        <w:ind w:left="0" w:right="-57" w:firstLine="567"/>
        <w:rPr>
          <w:color w:val="auto"/>
          <w:lang w:eastAsia="x-none"/>
        </w:rPr>
      </w:pPr>
      <w:r w:rsidRPr="008949FD">
        <w:rPr>
          <w:color w:val="auto"/>
          <w:lang w:eastAsia="x-none"/>
        </w:rPr>
        <w:t>Currency unit: Vietnamese Dong</w:t>
      </w:r>
      <w:r w:rsidR="005151F1" w:rsidRPr="008949FD">
        <w:rPr>
          <w:color w:val="auto"/>
          <w:lang w:eastAsia="x-none"/>
        </w:rPr>
        <w:t>.</w:t>
      </w:r>
    </w:p>
    <w:p w14:paraId="33CF5F24" w14:textId="5A5B02B6" w:rsidR="005151F1" w:rsidRPr="00091E55" w:rsidRDefault="005151F1" w:rsidP="008D7309">
      <w:pPr>
        <w:widowControl/>
        <w:tabs>
          <w:tab w:val="clear" w:pos="-3544"/>
        </w:tabs>
        <w:rPr>
          <w:b/>
          <w:lang w:val="nl-NL" w:eastAsia="x-none"/>
        </w:rPr>
      </w:pPr>
      <w:r w:rsidRPr="00091E55">
        <w:rPr>
          <w:b/>
          <w:lang w:val="nl-NL" w:eastAsia="x-none"/>
        </w:rPr>
        <w:t xml:space="preserve">2. </w:t>
      </w:r>
      <w:r w:rsidR="008949FD" w:rsidRPr="008949FD">
        <w:rPr>
          <w:b/>
          <w:lang w:val="nl-NL" w:eastAsia="x-none"/>
        </w:rPr>
        <w:t>Format of application documents and competition entries</w:t>
      </w:r>
      <w:r w:rsidRPr="00091E55">
        <w:rPr>
          <w:b/>
          <w:lang w:val="nl-NL" w:eastAsia="x-none"/>
        </w:rPr>
        <w:t>.</w:t>
      </w:r>
    </w:p>
    <w:p w14:paraId="6068A316" w14:textId="77777777" w:rsidR="008949FD" w:rsidRPr="008949FD" w:rsidRDefault="008949FD" w:rsidP="00B66EE7">
      <w:pPr>
        <w:pStyle w:val="ListParagraph"/>
        <w:widowControl/>
        <w:numPr>
          <w:ilvl w:val="0"/>
          <w:numId w:val="14"/>
        </w:numPr>
        <w:tabs>
          <w:tab w:val="clear" w:pos="-3544"/>
          <w:tab w:val="clear" w:pos="1021"/>
          <w:tab w:val="num" w:pos="993"/>
        </w:tabs>
        <w:ind w:left="0" w:right="-57" w:firstLine="567"/>
        <w:rPr>
          <w:color w:val="auto"/>
          <w:lang w:eastAsia="x-none"/>
        </w:rPr>
      </w:pPr>
      <w:r w:rsidRPr="008949FD">
        <w:rPr>
          <w:color w:val="auto"/>
          <w:lang w:eastAsia="x-none"/>
        </w:rPr>
        <w:t>All application documents and competition entries are expressed anonymously. Use anonymous code on the submitted products (each drawing page and description). This anonymous code is chosen by the participating unit, consisting of 02 letters and 02 numbers (for example: AB12), written in 01cm high capital letters in the upper right corner of each drawing and competition document. This code is also written on the cover of the description and on a corner of the model (if any). Any participating unit that writes the name of their company or research group on the title block of any of the drawings will be disqualified.</w:t>
      </w:r>
    </w:p>
    <w:p w14:paraId="294569DF" w14:textId="77777777" w:rsidR="008949FD" w:rsidRPr="008949FD" w:rsidRDefault="008949FD" w:rsidP="00B66EE7">
      <w:pPr>
        <w:pStyle w:val="ListParagraph"/>
        <w:widowControl/>
        <w:numPr>
          <w:ilvl w:val="0"/>
          <w:numId w:val="14"/>
        </w:numPr>
        <w:tabs>
          <w:tab w:val="clear" w:pos="-3544"/>
          <w:tab w:val="clear" w:pos="1021"/>
          <w:tab w:val="num" w:pos="993"/>
        </w:tabs>
        <w:ind w:left="0" w:right="-57" w:firstLine="567"/>
        <w:rPr>
          <w:color w:val="auto"/>
          <w:lang w:eastAsia="x-none"/>
        </w:rPr>
      </w:pPr>
      <w:r w:rsidRPr="008949FD">
        <w:rPr>
          <w:color w:val="auto"/>
          <w:lang w:eastAsia="x-none"/>
        </w:rPr>
        <w:t>Each competition entry must be contained in a sealed and sealed package, with the name of the competition, the code of the participating unit and a list of the components of the competition entry contained inside (in accordance with the anonymous rule).</w:t>
      </w:r>
    </w:p>
    <w:p w14:paraId="66FB528C" w14:textId="77777777" w:rsidR="008949FD" w:rsidRPr="008949FD" w:rsidRDefault="008949FD" w:rsidP="00B66EE7">
      <w:pPr>
        <w:pStyle w:val="ListParagraph"/>
        <w:widowControl/>
        <w:numPr>
          <w:ilvl w:val="0"/>
          <w:numId w:val="14"/>
        </w:numPr>
        <w:tabs>
          <w:tab w:val="clear" w:pos="-3544"/>
          <w:tab w:val="clear" w:pos="1021"/>
          <w:tab w:val="num" w:pos="993"/>
        </w:tabs>
        <w:ind w:left="0" w:right="-57" w:firstLine="567"/>
        <w:rPr>
          <w:color w:val="auto"/>
          <w:lang w:eastAsia="x-none"/>
        </w:rPr>
      </w:pPr>
      <w:r w:rsidRPr="008949FD">
        <w:rPr>
          <w:color w:val="auto"/>
          <w:lang w:eastAsia="x-none"/>
        </w:rPr>
        <w:t>On the drawings and descriptions, there must not be any information in the form of text or drawings (logos, symbols, signs, etc.) that can identify the participating unit.</w:t>
      </w:r>
    </w:p>
    <w:p w14:paraId="529AAA16" w14:textId="77777777" w:rsidR="008949FD" w:rsidRPr="008949FD" w:rsidRDefault="008949FD" w:rsidP="00B66EE7">
      <w:pPr>
        <w:pStyle w:val="ListParagraph"/>
        <w:widowControl/>
        <w:numPr>
          <w:ilvl w:val="0"/>
          <w:numId w:val="14"/>
        </w:numPr>
        <w:tabs>
          <w:tab w:val="clear" w:pos="-3544"/>
          <w:tab w:val="clear" w:pos="1021"/>
          <w:tab w:val="num" w:pos="993"/>
        </w:tabs>
        <w:ind w:left="0" w:right="-57" w:firstLine="567"/>
        <w:rPr>
          <w:color w:val="auto"/>
          <w:lang w:eastAsia="x-none"/>
        </w:rPr>
      </w:pPr>
      <w:r w:rsidRPr="008949FD">
        <w:rPr>
          <w:color w:val="auto"/>
          <w:lang w:eastAsia="x-none"/>
        </w:rPr>
        <w:t>The full information about the participating unit is written in a sealed envelope and sealed by the participating unit (including the name of the unit, address, phone, fax, email...). The outside of the envelope only shows the code of the participating unit;</w:t>
      </w:r>
    </w:p>
    <w:p w14:paraId="127BF70B" w14:textId="77777777" w:rsidR="008949FD" w:rsidRPr="008949FD" w:rsidRDefault="008949FD" w:rsidP="00B66EE7">
      <w:pPr>
        <w:pStyle w:val="ListParagraph"/>
        <w:widowControl/>
        <w:numPr>
          <w:ilvl w:val="0"/>
          <w:numId w:val="14"/>
        </w:numPr>
        <w:tabs>
          <w:tab w:val="clear" w:pos="-3544"/>
          <w:tab w:val="clear" w:pos="1021"/>
          <w:tab w:val="num" w:pos="993"/>
        </w:tabs>
        <w:ind w:left="0" w:right="-57" w:firstLine="567"/>
        <w:rPr>
          <w:color w:val="auto"/>
          <w:lang w:eastAsia="x-none"/>
        </w:rPr>
      </w:pPr>
      <w:r w:rsidRPr="008949FD">
        <w:rPr>
          <w:color w:val="auto"/>
          <w:lang w:eastAsia="x-none"/>
        </w:rPr>
        <w:t>The anonymous rule is applied to all application documents, competition entries as well as USB drives.</w:t>
      </w:r>
    </w:p>
    <w:p w14:paraId="3303C1F7" w14:textId="38C12DCC" w:rsidR="005151F1" w:rsidRPr="008949FD" w:rsidRDefault="008949FD" w:rsidP="00B66EE7">
      <w:pPr>
        <w:pStyle w:val="ListParagraph"/>
        <w:widowControl/>
        <w:numPr>
          <w:ilvl w:val="0"/>
          <w:numId w:val="14"/>
        </w:numPr>
        <w:tabs>
          <w:tab w:val="clear" w:pos="-3544"/>
          <w:tab w:val="clear" w:pos="1021"/>
          <w:tab w:val="num" w:pos="993"/>
        </w:tabs>
        <w:ind w:left="0" w:right="-57" w:firstLine="567"/>
        <w:rPr>
          <w:color w:val="auto"/>
          <w:lang w:eastAsia="x-none"/>
        </w:rPr>
      </w:pPr>
      <w:r w:rsidRPr="008949FD">
        <w:rPr>
          <w:color w:val="auto"/>
          <w:lang w:eastAsia="x-none"/>
        </w:rPr>
        <w:t>The application will be kept confidential until it is handed over to the Competition Jury and this application will only be used when the Jury scores (publicly) or for the participating unit to present before the Jury</w:t>
      </w:r>
      <w:r w:rsidR="005151F1" w:rsidRPr="008949FD">
        <w:rPr>
          <w:color w:val="auto"/>
          <w:lang w:eastAsia="x-none"/>
        </w:rPr>
        <w:t>.</w:t>
      </w:r>
    </w:p>
    <w:p w14:paraId="3234FC8E" w14:textId="2E74667B" w:rsidR="005151F1" w:rsidRPr="00091E55" w:rsidRDefault="005151F1" w:rsidP="008D7309">
      <w:pPr>
        <w:widowControl/>
        <w:tabs>
          <w:tab w:val="clear" w:pos="-3544"/>
        </w:tabs>
        <w:rPr>
          <w:b/>
          <w:lang w:val="nl-NL" w:eastAsia="x-none"/>
        </w:rPr>
      </w:pPr>
      <w:r w:rsidRPr="00091E55">
        <w:rPr>
          <w:b/>
          <w:lang w:val="nl-NL" w:eastAsia="x-none"/>
        </w:rPr>
        <w:t xml:space="preserve">3. </w:t>
      </w:r>
      <w:r w:rsidR="008949FD" w:rsidRPr="008949FD">
        <w:rPr>
          <w:b/>
          <w:lang w:val="nl-NL" w:eastAsia="x-none"/>
        </w:rPr>
        <w:t>Content of the design plan dossier</w:t>
      </w:r>
      <w:r w:rsidRPr="00091E55">
        <w:rPr>
          <w:b/>
          <w:lang w:val="nl-NL" w:eastAsia="x-none"/>
        </w:rPr>
        <w:t>.</w:t>
      </w:r>
    </w:p>
    <w:p w14:paraId="5206DC8A" w14:textId="0FEEA4C7" w:rsidR="00EE149A" w:rsidRPr="00091E55" w:rsidRDefault="008949FD" w:rsidP="00EE149A">
      <w:pPr>
        <w:spacing w:line="240" w:lineRule="atLeast"/>
        <w:rPr>
          <w:lang w:val="nl-NL"/>
        </w:rPr>
      </w:pPr>
      <w:r w:rsidRPr="008949FD">
        <w:rPr>
          <w:lang w:val="nl-NL"/>
        </w:rPr>
        <w:lastRenderedPageBreak/>
        <w:t>The competition entry in Vietnamese must be sealed, the outside only shows the "Anonymous code" of the unit, including</w:t>
      </w:r>
      <w:r w:rsidR="00EE149A" w:rsidRPr="00091E55">
        <w:rPr>
          <w:lang w:val="nl-NL"/>
        </w:rPr>
        <w:t>:</w:t>
      </w:r>
    </w:p>
    <w:p w14:paraId="6C4778D7" w14:textId="0D5DC8E9" w:rsidR="00EE149A" w:rsidRPr="008949FD" w:rsidRDefault="008949FD" w:rsidP="00B66EE7">
      <w:pPr>
        <w:pStyle w:val="ListParagraph"/>
        <w:widowControl/>
        <w:numPr>
          <w:ilvl w:val="0"/>
          <w:numId w:val="14"/>
        </w:numPr>
        <w:tabs>
          <w:tab w:val="clear" w:pos="-3544"/>
          <w:tab w:val="clear" w:pos="1021"/>
        </w:tabs>
        <w:ind w:left="0" w:right="-57" w:firstLine="567"/>
        <w:rPr>
          <w:color w:val="auto"/>
          <w:lang w:eastAsia="x-none"/>
        </w:rPr>
      </w:pPr>
      <w:r w:rsidRPr="008949FD">
        <w:rPr>
          <w:color w:val="auto"/>
          <w:lang w:eastAsia="x-none"/>
        </w:rPr>
        <w:t>Information dossier of the participating unit (Appendix 3)</w:t>
      </w:r>
    </w:p>
    <w:p w14:paraId="3817F399" w14:textId="21202471" w:rsidR="00D3524F" w:rsidRPr="008949FD" w:rsidRDefault="008949FD" w:rsidP="00B66EE7">
      <w:pPr>
        <w:pStyle w:val="ListParagraph"/>
        <w:widowControl/>
        <w:numPr>
          <w:ilvl w:val="0"/>
          <w:numId w:val="14"/>
        </w:numPr>
        <w:tabs>
          <w:tab w:val="clear" w:pos="-3544"/>
          <w:tab w:val="clear" w:pos="1021"/>
        </w:tabs>
        <w:ind w:left="0" w:right="-57" w:firstLine="567"/>
        <w:rPr>
          <w:color w:val="auto"/>
          <w:lang w:eastAsia="x-none"/>
        </w:rPr>
      </w:pPr>
      <w:r w:rsidRPr="008949FD">
        <w:rPr>
          <w:color w:val="auto"/>
          <w:lang w:eastAsia="x-none"/>
        </w:rPr>
        <w:t>Competition plan, including: 15 sets of drawings + A3 color printed description (with USB containing soft files of the entire dossier) must fully express the following contents</w:t>
      </w:r>
      <w:r w:rsidR="00D3524F" w:rsidRPr="008949FD">
        <w:rPr>
          <w:color w:val="auto"/>
          <w:lang w:eastAsia="x-none"/>
        </w:rPr>
        <w:t>:</w:t>
      </w:r>
    </w:p>
    <w:p w14:paraId="656F8B28" w14:textId="77777777" w:rsidR="008949FD" w:rsidRPr="008949FD" w:rsidRDefault="008949FD" w:rsidP="00B66EE7">
      <w:pPr>
        <w:pStyle w:val="ListParagraph"/>
        <w:numPr>
          <w:ilvl w:val="0"/>
          <w:numId w:val="12"/>
        </w:numPr>
        <w:ind w:left="0" w:right="-6" w:firstLine="567"/>
        <w:rPr>
          <w:color w:val="auto"/>
          <w:lang w:eastAsia="x-none"/>
        </w:rPr>
      </w:pPr>
      <w:r w:rsidRPr="008949FD">
        <w:rPr>
          <w:color w:val="auto"/>
          <w:lang w:eastAsia="x-none"/>
        </w:rPr>
        <w:t>Maps and diagrams analyzing the current land use, current architecture, current architectural landscape space, current traffic, current bridges, technical infrastructure... assessing the potential of the research area, with appendices, descriptions (explanations, interpretations, additional arguments for the description; illustrative drawings; calculation data and relevant legal documents).</w:t>
      </w:r>
    </w:p>
    <w:p w14:paraId="033A6AEE" w14:textId="77777777" w:rsidR="008949FD" w:rsidRPr="008949FD" w:rsidRDefault="008949FD" w:rsidP="00B66EE7">
      <w:pPr>
        <w:pStyle w:val="ListParagraph"/>
        <w:numPr>
          <w:ilvl w:val="0"/>
          <w:numId w:val="12"/>
        </w:numPr>
        <w:ind w:left="0" w:right="-6" w:firstLine="567"/>
        <w:rPr>
          <w:color w:val="auto"/>
          <w:lang w:eastAsia="x-none"/>
        </w:rPr>
      </w:pPr>
      <w:r w:rsidRPr="008949FD">
        <w:rPr>
          <w:color w:val="auto"/>
          <w:lang w:eastAsia="x-none"/>
        </w:rPr>
        <w:t>Drawings illustrating the design ideas including: Ideas for planning and architectural design; Diagram of the planning location, the relationship of the area affected by the planning area.</w:t>
      </w:r>
    </w:p>
    <w:p w14:paraId="7324E76D" w14:textId="77777777" w:rsidR="008949FD" w:rsidRPr="008949FD" w:rsidRDefault="008949FD" w:rsidP="00B66EE7">
      <w:pPr>
        <w:pStyle w:val="ListParagraph"/>
        <w:numPr>
          <w:ilvl w:val="0"/>
          <w:numId w:val="12"/>
        </w:numPr>
        <w:ind w:left="0" w:right="-6" w:firstLine="567"/>
        <w:rPr>
          <w:color w:val="auto"/>
          <w:lang w:eastAsia="x-none"/>
        </w:rPr>
      </w:pPr>
      <w:r w:rsidRPr="008949FD">
        <w:rPr>
          <w:color w:val="auto"/>
          <w:lang w:eastAsia="x-none"/>
        </w:rPr>
        <w:t>Drawings illustrating the design including: General layout plan; Detailed design layout; Detailed design layout of underground space (if any); Architectural items; Diagram of the organization of architectural landscape space, urban design; Traffic organization solution; Material use solution; Landscape and greenery design solution; Night lighting solution.</w:t>
      </w:r>
    </w:p>
    <w:p w14:paraId="69CF3EED" w14:textId="77777777" w:rsidR="008949FD" w:rsidRPr="008949FD" w:rsidRDefault="008949FD" w:rsidP="00B66EE7">
      <w:pPr>
        <w:pStyle w:val="ListParagraph"/>
        <w:numPr>
          <w:ilvl w:val="0"/>
          <w:numId w:val="12"/>
        </w:numPr>
        <w:ind w:left="0" w:right="-6" w:firstLine="567"/>
        <w:rPr>
          <w:color w:val="auto"/>
          <w:lang w:eastAsia="x-none"/>
        </w:rPr>
      </w:pPr>
      <w:r w:rsidRPr="008949FD">
        <w:rPr>
          <w:color w:val="auto"/>
          <w:lang w:eastAsia="x-none"/>
        </w:rPr>
        <w:t>Analysis of the compliance with the design brief, planning, and landscape architecture of the construction area.</w:t>
      </w:r>
    </w:p>
    <w:p w14:paraId="4EAE0474" w14:textId="77777777" w:rsidR="008949FD" w:rsidRPr="008949FD" w:rsidRDefault="008949FD" w:rsidP="00B66EE7">
      <w:pPr>
        <w:pStyle w:val="ListParagraph"/>
        <w:numPr>
          <w:ilvl w:val="0"/>
          <w:numId w:val="12"/>
        </w:numPr>
        <w:ind w:left="0" w:right="-6" w:firstLine="567"/>
        <w:rPr>
          <w:color w:val="auto"/>
          <w:lang w:eastAsia="x-none"/>
        </w:rPr>
      </w:pPr>
      <w:r w:rsidRPr="008949FD">
        <w:rPr>
          <w:color w:val="auto"/>
          <w:lang w:eastAsia="x-none"/>
        </w:rPr>
        <w:t>Analysis of the compliance with the historical and socio-cultural characteristics of the locality.</w:t>
      </w:r>
    </w:p>
    <w:p w14:paraId="04EDC7BC" w14:textId="77777777" w:rsidR="008949FD" w:rsidRPr="008949FD" w:rsidRDefault="008949FD" w:rsidP="00B66EE7">
      <w:pPr>
        <w:pStyle w:val="ListParagraph"/>
        <w:numPr>
          <w:ilvl w:val="0"/>
          <w:numId w:val="12"/>
        </w:numPr>
        <w:ind w:left="0" w:right="-6" w:firstLine="567"/>
        <w:rPr>
          <w:color w:val="auto"/>
          <w:lang w:eastAsia="x-none"/>
        </w:rPr>
      </w:pPr>
      <w:r w:rsidRPr="008949FD">
        <w:rPr>
          <w:color w:val="auto"/>
          <w:lang w:eastAsia="x-none"/>
        </w:rPr>
        <w:t>Proposed technical solutions inside and outside the building, building equipment (if any).</w:t>
      </w:r>
    </w:p>
    <w:p w14:paraId="311438DC" w14:textId="77777777" w:rsidR="008949FD" w:rsidRPr="008949FD" w:rsidRDefault="008949FD" w:rsidP="00B66EE7">
      <w:pPr>
        <w:pStyle w:val="ListParagraph"/>
        <w:numPr>
          <w:ilvl w:val="0"/>
          <w:numId w:val="12"/>
        </w:numPr>
        <w:ind w:left="0" w:right="-6" w:firstLine="567"/>
        <w:rPr>
          <w:color w:val="auto"/>
          <w:lang w:eastAsia="x-none"/>
        </w:rPr>
      </w:pPr>
      <w:r w:rsidRPr="008949FD">
        <w:rPr>
          <w:color w:val="auto"/>
          <w:lang w:eastAsia="x-none"/>
        </w:rPr>
        <w:t>Impact of the plan on the regulations on environmental protection, flooding and fire prevention;</w:t>
      </w:r>
    </w:p>
    <w:p w14:paraId="6FD62749" w14:textId="77777777" w:rsidR="008949FD" w:rsidRPr="008949FD" w:rsidRDefault="008949FD" w:rsidP="00B66EE7">
      <w:pPr>
        <w:pStyle w:val="ListParagraph"/>
        <w:numPr>
          <w:ilvl w:val="0"/>
          <w:numId w:val="12"/>
        </w:numPr>
        <w:ind w:left="0" w:right="-6" w:firstLine="567"/>
        <w:rPr>
          <w:color w:val="auto"/>
          <w:lang w:eastAsia="x-none"/>
        </w:rPr>
      </w:pPr>
      <w:r w:rsidRPr="008949FD">
        <w:rPr>
          <w:color w:val="auto"/>
          <w:lang w:eastAsia="x-none"/>
        </w:rPr>
        <w:t>Analysis of the feasibility of the plan in terms of site clearance, technical solutions, total project investment...;</w:t>
      </w:r>
    </w:p>
    <w:p w14:paraId="05AE13C9" w14:textId="77777777" w:rsidR="008949FD" w:rsidRPr="008949FD" w:rsidRDefault="008949FD" w:rsidP="00B66EE7">
      <w:pPr>
        <w:pStyle w:val="ListParagraph"/>
        <w:numPr>
          <w:ilvl w:val="0"/>
          <w:numId w:val="12"/>
        </w:numPr>
        <w:ind w:left="0" w:right="-6" w:firstLine="567"/>
        <w:rPr>
          <w:color w:val="auto"/>
          <w:lang w:eastAsia="x-none"/>
        </w:rPr>
      </w:pPr>
      <w:r w:rsidRPr="008949FD">
        <w:rPr>
          <w:color w:val="auto"/>
          <w:lang w:eastAsia="x-none"/>
        </w:rPr>
        <w:t>Estimate the total investment according to the competition plan, propose to ensure compliance with the scale and investment rate according to current regulations (including design costs, site clearance (if any) and other related costs).</w:t>
      </w:r>
    </w:p>
    <w:p w14:paraId="0239A7AB" w14:textId="77777777" w:rsidR="008949FD" w:rsidRPr="008949FD" w:rsidRDefault="008949FD" w:rsidP="00B66EE7">
      <w:pPr>
        <w:pStyle w:val="ListParagraph"/>
        <w:numPr>
          <w:ilvl w:val="0"/>
          <w:numId w:val="12"/>
        </w:numPr>
        <w:ind w:left="0" w:right="-6" w:firstLine="567"/>
        <w:rPr>
          <w:color w:val="auto"/>
          <w:lang w:eastAsia="x-none"/>
        </w:rPr>
      </w:pPr>
      <w:r w:rsidRPr="008949FD">
        <w:rPr>
          <w:color w:val="auto"/>
          <w:lang w:eastAsia="x-none"/>
        </w:rPr>
        <w:t>Images, overall perspectives, night perspectives, detailed perspectives illustrating the idea.</w:t>
      </w:r>
    </w:p>
    <w:p w14:paraId="78E1ED96" w14:textId="77777777" w:rsidR="008949FD" w:rsidRPr="008949FD" w:rsidRDefault="008949FD" w:rsidP="00B66EE7">
      <w:pPr>
        <w:pStyle w:val="ListParagraph"/>
        <w:numPr>
          <w:ilvl w:val="0"/>
          <w:numId w:val="12"/>
        </w:numPr>
        <w:ind w:left="0" w:right="-6" w:firstLine="567"/>
        <w:rPr>
          <w:color w:val="auto"/>
          <w:lang w:eastAsia="x-none"/>
        </w:rPr>
      </w:pPr>
      <w:r w:rsidRPr="008949FD">
        <w:rPr>
          <w:color w:val="auto"/>
          <w:lang w:eastAsia="x-none"/>
        </w:rPr>
        <w:t>01 set of display drawings mounted on A1 hardboard, numbered and coded for exhibition, showing the following contents:</w:t>
      </w:r>
    </w:p>
    <w:p w14:paraId="0E64829E" w14:textId="77777777" w:rsidR="008949FD" w:rsidRPr="008949FD" w:rsidRDefault="008949FD" w:rsidP="00B66EE7">
      <w:pPr>
        <w:pStyle w:val="ListParagraph"/>
        <w:numPr>
          <w:ilvl w:val="0"/>
          <w:numId w:val="12"/>
        </w:numPr>
        <w:ind w:left="0" w:right="-6" w:firstLine="567"/>
        <w:rPr>
          <w:color w:val="auto"/>
          <w:lang w:eastAsia="x-none"/>
        </w:rPr>
      </w:pPr>
      <w:r w:rsidRPr="008949FD">
        <w:rPr>
          <w:color w:val="auto"/>
          <w:lang w:eastAsia="x-none"/>
        </w:rPr>
        <w:t>Design idea.</w:t>
      </w:r>
    </w:p>
    <w:p w14:paraId="40F399D3" w14:textId="77777777" w:rsidR="008949FD" w:rsidRPr="008949FD" w:rsidRDefault="008949FD" w:rsidP="00B66EE7">
      <w:pPr>
        <w:pStyle w:val="ListParagraph"/>
        <w:numPr>
          <w:ilvl w:val="0"/>
          <w:numId w:val="12"/>
        </w:numPr>
        <w:ind w:left="0" w:right="-6" w:firstLine="567"/>
        <w:rPr>
          <w:color w:val="auto"/>
          <w:lang w:eastAsia="x-none"/>
        </w:rPr>
      </w:pPr>
      <w:r w:rsidRPr="008949FD">
        <w:rPr>
          <w:color w:val="auto"/>
          <w:lang w:eastAsia="x-none"/>
        </w:rPr>
        <w:t>Detailed general layout drawings (Scale fit to A1 size).</w:t>
      </w:r>
    </w:p>
    <w:p w14:paraId="5C6116DB" w14:textId="77777777" w:rsidR="008949FD" w:rsidRPr="008949FD" w:rsidRDefault="008949FD" w:rsidP="00B66EE7">
      <w:pPr>
        <w:pStyle w:val="ListParagraph"/>
        <w:numPr>
          <w:ilvl w:val="0"/>
          <w:numId w:val="12"/>
        </w:numPr>
        <w:ind w:left="0" w:right="-6" w:firstLine="567"/>
        <w:rPr>
          <w:color w:val="auto"/>
          <w:lang w:eastAsia="x-none"/>
        </w:rPr>
      </w:pPr>
      <w:r w:rsidRPr="008949FD">
        <w:rPr>
          <w:color w:val="auto"/>
          <w:lang w:eastAsia="x-none"/>
        </w:rPr>
        <w:t>Functional architectural floor plans, underground space floor plans (if any) (Scale fit to A1 size).</w:t>
      </w:r>
    </w:p>
    <w:p w14:paraId="13B6BC48" w14:textId="77777777" w:rsidR="008949FD" w:rsidRPr="008949FD" w:rsidRDefault="008949FD" w:rsidP="00B66EE7">
      <w:pPr>
        <w:pStyle w:val="ListParagraph"/>
        <w:numPr>
          <w:ilvl w:val="0"/>
          <w:numId w:val="12"/>
        </w:numPr>
        <w:ind w:left="0" w:right="-6" w:firstLine="567"/>
        <w:rPr>
          <w:color w:val="auto"/>
          <w:lang w:eastAsia="x-none"/>
        </w:rPr>
      </w:pPr>
      <w:r w:rsidRPr="008949FD">
        <w:rPr>
          <w:color w:val="auto"/>
          <w:lang w:eastAsia="x-none"/>
        </w:rPr>
        <w:t>Drawings of architectural items.</w:t>
      </w:r>
    </w:p>
    <w:p w14:paraId="6461DF22" w14:textId="77777777" w:rsidR="008949FD" w:rsidRPr="008949FD" w:rsidRDefault="008949FD" w:rsidP="00B66EE7">
      <w:pPr>
        <w:pStyle w:val="ListParagraph"/>
        <w:numPr>
          <w:ilvl w:val="0"/>
          <w:numId w:val="12"/>
        </w:numPr>
        <w:ind w:left="0" w:right="-6" w:firstLine="567"/>
        <w:rPr>
          <w:color w:val="auto"/>
          <w:lang w:eastAsia="x-none"/>
        </w:rPr>
      </w:pPr>
      <w:r w:rsidRPr="008949FD">
        <w:rPr>
          <w:color w:val="auto"/>
          <w:lang w:eastAsia="x-none"/>
        </w:rPr>
        <w:t>Diagram of the organization of architectural landscape space, urban design.</w:t>
      </w:r>
    </w:p>
    <w:p w14:paraId="19BA1869" w14:textId="77777777" w:rsidR="008949FD" w:rsidRPr="008949FD" w:rsidRDefault="008949FD" w:rsidP="00B66EE7">
      <w:pPr>
        <w:pStyle w:val="ListParagraph"/>
        <w:numPr>
          <w:ilvl w:val="0"/>
          <w:numId w:val="12"/>
        </w:numPr>
        <w:ind w:left="0" w:right="-6" w:firstLine="567"/>
        <w:rPr>
          <w:color w:val="auto"/>
          <w:lang w:eastAsia="x-none"/>
        </w:rPr>
      </w:pPr>
      <w:r w:rsidRPr="008949FD">
        <w:rPr>
          <w:color w:val="auto"/>
          <w:lang w:eastAsia="x-none"/>
        </w:rPr>
        <w:t>Description of relevant design solutions.</w:t>
      </w:r>
    </w:p>
    <w:p w14:paraId="13472DB1" w14:textId="77777777" w:rsidR="008949FD" w:rsidRPr="008949FD" w:rsidRDefault="008949FD" w:rsidP="00B66EE7">
      <w:pPr>
        <w:pStyle w:val="ListParagraph"/>
        <w:numPr>
          <w:ilvl w:val="0"/>
          <w:numId w:val="12"/>
        </w:numPr>
        <w:ind w:left="0" w:right="-6" w:firstLine="567"/>
        <w:rPr>
          <w:color w:val="auto"/>
          <w:lang w:eastAsia="x-none"/>
        </w:rPr>
      </w:pPr>
      <w:r w:rsidRPr="008949FD">
        <w:rPr>
          <w:color w:val="auto"/>
          <w:lang w:eastAsia="x-none"/>
        </w:rPr>
        <w:lastRenderedPageBreak/>
        <w:t>Technical and construction solutions (if any).</w:t>
      </w:r>
    </w:p>
    <w:p w14:paraId="0AF919F6" w14:textId="2CB0A5F6" w:rsidR="00D3524F" w:rsidRPr="008949FD" w:rsidRDefault="008949FD" w:rsidP="00B66EE7">
      <w:pPr>
        <w:pStyle w:val="ListParagraph"/>
        <w:numPr>
          <w:ilvl w:val="0"/>
          <w:numId w:val="12"/>
        </w:numPr>
        <w:ind w:left="0" w:right="-6" w:firstLine="567"/>
        <w:rPr>
          <w:lang w:eastAsia="x-none"/>
        </w:rPr>
      </w:pPr>
      <w:r w:rsidRPr="008949FD">
        <w:rPr>
          <w:color w:val="auto"/>
          <w:lang w:eastAsia="x-none"/>
        </w:rPr>
        <w:t>Images, overall perspectives, night perspectives, detailed perspectives illustrating the idea</w:t>
      </w:r>
      <w:r w:rsidR="00D3524F" w:rsidRPr="008949FD">
        <w:rPr>
          <w:lang w:eastAsia="x-none"/>
        </w:rPr>
        <w:t>.</w:t>
      </w:r>
    </w:p>
    <w:p w14:paraId="48C20179" w14:textId="77777777" w:rsidR="008949FD" w:rsidRPr="008949FD" w:rsidRDefault="008949FD" w:rsidP="00B66EE7">
      <w:pPr>
        <w:pStyle w:val="ListParagraph"/>
        <w:widowControl/>
        <w:numPr>
          <w:ilvl w:val="0"/>
          <w:numId w:val="13"/>
        </w:numPr>
        <w:tabs>
          <w:tab w:val="clear" w:pos="-3544"/>
          <w:tab w:val="clear" w:pos="1021"/>
          <w:tab w:val="num" w:pos="993"/>
        </w:tabs>
        <w:ind w:left="0" w:right="-57" w:firstLine="567"/>
        <w:rPr>
          <w:color w:val="auto"/>
          <w:lang w:eastAsia="x-none"/>
        </w:rPr>
      </w:pPr>
      <w:r w:rsidRPr="008949FD">
        <w:rPr>
          <w:color w:val="auto"/>
          <w:lang w:eastAsia="x-none"/>
        </w:rPr>
        <w:t>Model of the plan (encouraged).</w:t>
      </w:r>
    </w:p>
    <w:p w14:paraId="55BF4F21" w14:textId="77777777" w:rsidR="008949FD" w:rsidRPr="008949FD" w:rsidRDefault="008949FD" w:rsidP="00B66EE7">
      <w:pPr>
        <w:pStyle w:val="ListParagraph"/>
        <w:widowControl/>
        <w:numPr>
          <w:ilvl w:val="0"/>
          <w:numId w:val="13"/>
        </w:numPr>
        <w:tabs>
          <w:tab w:val="clear" w:pos="-3544"/>
          <w:tab w:val="clear" w:pos="1021"/>
          <w:tab w:val="num" w:pos="993"/>
        </w:tabs>
        <w:ind w:left="0" w:right="-57" w:firstLine="567"/>
        <w:rPr>
          <w:color w:val="auto"/>
          <w:lang w:eastAsia="x-none"/>
        </w:rPr>
      </w:pPr>
      <w:r w:rsidRPr="008949FD">
        <w:rPr>
          <w:color w:val="auto"/>
          <w:lang w:eastAsia="x-none"/>
        </w:rPr>
        <w:t>Video illustrating the plan (encouraged).</w:t>
      </w:r>
    </w:p>
    <w:p w14:paraId="605E9E55" w14:textId="274B8C77" w:rsidR="00D3524F" w:rsidRPr="00A450EB" w:rsidRDefault="008949FD" w:rsidP="00B66EE7">
      <w:pPr>
        <w:pStyle w:val="ListParagraph"/>
        <w:widowControl/>
        <w:numPr>
          <w:ilvl w:val="0"/>
          <w:numId w:val="13"/>
        </w:numPr>
        <w:tabs>
          <w:tab w:val="clear" w:pos="-3544"/>
          <w:tab w:val="clear" w:pos="1021"/>
          <w:tab w:val="num" w:pos="993"/>
        </w:tabs>
        <w:ind w:left="0" w:right="-57" w:firstLine="567"/>
        <w:rPr>
          <w:color w:val="auto"/>
          <w:lang w:eastAsia="x-none"/>
        </w:rPr>
      </w:pPr>
      <w:r w:rsidRPr="008949FD">
        <w:rPr>
          <w:color w:val="auto"/>
          <w:lang w:eastAsia="x-none"/>
        </w:rPr>
        <w:t>Content of the presentation report file (slides, video) before the Competition Jury (in case of not being able to report directly). Note that in the report video, only the anonymous code is mentioned, not the name of the unit, submit at least 01 day</w:t>
      </w:r>
      <w:r w:rsidRPr="00A450EB">
        <w:rPr>
          <w:color w:val="auto"/>
          <w:lang w:eastAsia="x-none"/>
        </w:rPr>
        <w:t xml:space="preserve"> </w:t>
      </w:r>
      <w:r w:rsidRPr="008949FD">
        <w:rPr>
          <w:color w:val="auto"/>
          <w:lang w:eastAsia="x-none"/>
        </w:rPr>
        <w:t>before the report date</w:t>
      </w:r>
      <w:r w:rsidR="007762AE" w:rsidRPr="00A450EB">
        <w:rPr>
          <w:color w:val="auto"/>
          <w:lang w:eastAsia="x-none"/>
        </w:rPr>
        <w:t>.</w:t>
      </w:r>
    </w:p>
    <w:p w14:paraId="2E7E8428" w14:textId="5C858219" w:rsidR="005151F1" w:rsidRPr="00091E55" w:rsidRDefault="005151F1" w:rsidP="008D7309">
      <w:pPr>
        <w:widowControl/>
        <w:tabs>
          <w:tab w:val="clear" w:pos="-3544"/>
        </w:tabs>
        <w:rPr>
          <w:b/>
          <w:lang w:val="nl-NL" w:eastAsia="x-none"/>
        </w:rPr>
      </w:pPr>
      <w:r w:rsidRPr="00091E55">
        <w:rPr>
          <w:b/>
          <w:lang w:val="nl-NL" w:eastAsia="x-none"/>
        </w:rPr>
        <w:t xml:space="preserve">4. </w:t>
      </w:r>
      <w:r w:rsidR="008949FD" w:rsidRPr="008949FD">
        <w:rPr>
          <w:b/>
          <w:lang w:val="nl-NL" w:eastAsia="x-none"/>
        </w:rPr>
        <w:t>Invalid application documents and competition entries</w:t>
      </w:r>
      <w:r w:rsidRPr="00091E55">
        <w:rPr>
          <w:b/>
          <w:lang w:val="nl-NL" w:eastAsia="x-none"/>
        </w:rPr>
        <w:t>.</w:t>
      </w:r>
    </w:p>
    <w:p w14:paraId="46A0C04F" w14:textId="1087CE33" w:rsidR="005151F1" w:rsidRPr="00091E55" w:rsidRDefault="008949FD" w:rsidP="008D7309">
      <w:pPr>
        <w:widowControl/>
        <w:tabs>
          <w:tab w:val="clear" w:pos="-3544"/>
        </w:tabs>
        <w:rPr>
          <w:b/>
          <w:lang w:val="nl-NL" w:eastAsia="x-none"/>
        </w:rPr>
      </w:pPr>
      <w:r w:rsidRPr="008949FD">
        <w:rPr>
          <w:lang w:val="nl-NL" w:eastAsia="x-none"/>
        </w:rPr>
        <w:t>The competition organizing unit will eliminate, not accept and not submit to the Competition Jury for consideration and evaluation of competition entries that do not meet the basic requirements of the Competition Regulations, including the following cases</w:t>
      </w:r>
      <w:r w:rsidR="005151F1" w:rsidRPr="00091E55">
        <w:rPr>
          <w:lang w:val="nl-NL" w:eastAsia="x-none"/>
        </w:rPr>
        <w:t>:</w:t>
      </w:r>
    </w:p>
    <w:p w14:paraId="24102E3E" w14:textId="77777777" w:rsidR="008949FD" w:rsidRPr="008949FD" w:rsidRDefault="008949FD" w:rsidP="00B66EE7">
      <w:pPr>
        <w:pStyle w:val="ListParagraph"/>
        <w:widowControl/>
        <w:numPr>
          <w:ilvl w:val="0"/>
          <w:numId w:val="13"/>
        </w:numPr>
        <w:tabs>
          <w:tab w:val="clear" w:pos="-3544"/>
          <w:tab w:val="clear" w:pos="1021"/>
        </w:tabs>
        <w:ind w:left="0" w:right="-57" w:firstLine="567"/>
        <w:rPr>
          <w:color w:val="auto"/>
          <w:lang w:eastAsia="x-none"/>
        </w:rPr>
      </w:pPr>
      <w:r w:rsidRPr="008949FD">
        <w:rPr>
          <w:color w:val="auto"/>
          <w:lang w:eastAsia="x-none"/>
        </w:rPr>
        <w:t>Violation of the principle of anonymity as prescribed for the Competition Jury to be able to identify the participating unit during the evaluation of the plans.</w:t>
      </w:r>
    </w:p>
    <w:p w14:paraId="57C74679" w14:textId="1BCACCE1" w:rsidR="00516A71" w:rsidRPr="008949FD" w:rsidRDefault="008949FD" w:rsidP="00B66EE7">
      <w:pPr>
        <w:pStyle w:val="ListParagraph"/>
        <w:widowControl/>
        <w:numPr>
          <w:ilvl w:val="0"/>
          <w:numId w:val="13"/>
        </w:numPr>
        <w:tabs>
          <w:tab w:val="clear" w:pos="-3544"/>
          <w:tab w:val="clear" w:pos="1021"/>
        </w:tabs>
        <w:ind w:left="0" w:right="-57" w:firstLine="567"/>
        <w:rPr>
          <w:color w:val="auto"/>
          <w:lang w:eastAsia="x-none"/>
        </w:rPr>
      </w:pPr>
      <w:r w:rsidRPr="008949FD">
        <w:rPr>
          <w:color w:val="auto"/>
          <w:lang w:eastAsia="x-none"/>
        </w:rPr>
        <w:t>Submitting an insufficient number and components of the dossier, submitting not on time and at the wrong location as prescribed</w:t>
      </w:r>
      <w:r w:rsidR="00516A71" w:rsidRPr="008949FD">
        <w:rPr>
          <w:color w:val="auto"/>
          <w:lang w:eastAsia="x-none"/>
        </w:rPr>
        <w:t>.</w:t>
      </w:r>
    </w:p>
    <w:p w14:paraId="2A4A00D0" w14:textId="62E14C81" w:rsidR="005151F1" w:rsidRPr="00091E55" w:rsidRDefault="000A3915" w:rsidP="00DB4846">
      <w:pPr>
        <w:widowControl/>
        <w:tabs>
          <w:tab w:val="clear" w:pos="-3544"/>
        </w:tabs>
        <w:spacing w:before="240"/>
        <w:ind w:firstLine="0"/>
        <w:jc w:val="center"/>
        <w:rPr>
          <w:b/>
          <w:lang w:val="nl-NL" w:eastAsia="x-none"/>
        </w:rPr>
      </w:pPr>
      <w:r w:rsidRPr="000A3915">
        <w:rPr>
          <w:b/>
          <w:lang w:val="nl-NL" w:eastAsia="x-none"/>
        </w:rPr>
        <w:t>Chapter</w:t>
      </w:r>
      <w:r w:rsidR="005151F1" w:rsidRPr="00091E55">
        <w:rPr>
          <w:b/>
          <w:lang w:val="nl-NL" w:eastAsia="x-none"/>
        </w:rPr>
        <w:t xml:space="preserve"> III</w:t>
      </w:r>
    </w:p>
    <w:p w14:paraId="740DEEEC" w14:textId="5327B219" w:rsidR="005151F1" w:rsidRPr="00091E55" w:rsidRDefault="000A3915" w:rsidP="00DB4846">
      <w:pPr>
        <w:widowControl/>
        <w:tabs>
          <w:tab w:val="clear" w:pos="-3544"/>
        </w:tabs>
        <w:spacing w:after="240"/>
        <w:ind w:firstLine="0"/>
        <w:jc w:val="center"/>
        <w:rPr>
          <w:b/>
          <w:lang w:val="nl-NL" w:eastAsia="x-none"/>
        </w:rPr>
      </w:pPr>
      <w:r w:rsidRPr="000A3915">
        <w:rPr>
          <w:b/>
          <w:lang w:val="nl-NL" w:eastAsia="x-none"/>
        </w:rPr>
        <w:t>EVALUATION AND RANKING OF COMPETITION PLANS</w:t>
      </w:r>
    </w:p>
    <w:p w14:paraId="5593B8E3" w14:textId="538FA72D" w:rsidR="005151F1" w:rsidRPr="00091E55" w:rsidRDefault="005151F1" w:rsidP="008D7309">
      <w:pPr>
        <w:widowControl/>
        <w:tabs>
          <w:tab w:val="clear" w:pos="-3544"/>
        </w:tabs>
        <w:ind w:firstLine="0"/>
        <w:rPr>
          <w:b/>
          <w:lang w:val="nl-NL" w:eastAsia="x-none"/>
        </w:rPr>
      </w:pPr>
      <w:r w:rsidRPr="00091E55">
        <w:rPr>
          <w:b/>
          <w:lang w:val="nl-NL" w:eastAsia="x-none"/>
        </w:rPr>
        <w:t>I.</w:t>
      </w:r>
      <w:r w:rsidR="00252D79" w:rsidRPr="00091E55">
        <w:rPr>
          <w:b/>
          <w:lang w:val="nl-NL" w:eastAsia="x-none"/>
        </w:rPr>
        <w:t xml:space="preserve"> </w:t>
      </w:r>
      <w:r w:rsidR="000A3915" w:rsidRPr="000A3915">
        <w:rPr>
          <w:b/>
          <w:lang w:val="nl-NL" w:eastAsia="x-none"/>
        </w:rPr>
        <w:t>Competition Jury</w:t>
      </w:r>
    </w:p>
    <w:p w14:paraId="1F28BEB3" w14:textId="4EBDD60B" w:rsidR="005151F1" w:rsidRPr="00091E55" w:rsidRDefault="005151F1" w:rsidP="008D7309">
      <w:pPr>
        <w:widowControl/>
        <w:tabs>
          <w:tab w:val="clear" w:pos="-3544"/>
        </w:tabs>
        <w:rPr>
          <w:b/>
          <w:lang w:val="nl-NL" w:eastAsia="x-none"/>
        </w:rPr>
      </w:pPr>
      <w:r w:rsidRPr="00091E55">
        <w:rPr>
          <w:b/>
          <w:lang w:val="nl-NL" w:eastAsia="x-none"/>
        </w:rPr>
        <w:t xml:space="preserve">1. </w:t>
      </w:r>
      <w:r w:rsidR="000A3915" w:rsidRPr="000A3915">
        <w:rPr>
          <w:b/>
          <w:lang w:val="nl-NL" w:eastAsia="x-none"/>
        </w:rPr>
        <w:t>Composition of the Jury</w:t>
      </w:r>
      <w:r w:rsidRPr="00091E55">
        <w:rPr>
          <w:b/>
          <w:lang w:val="nl-NL" w:eastAsia="x-none"/>
        </w:rPr>
        <w:t>.</w:t>
      </w:r>
    </w:p>
    <w:p w14:paraId="365C2D75" w14:textId="77777777" w:rsidR="000A3915" w:rsidRPr="000A3915" w:rsidRDefault="000A3915" w:rsidP="00B66EE7">
      <w:pPr>
        <w:pStyle w:val="ListParagraph"/>
        <w:widowControl/>
        <w:numPr>
          <w:ilvl w:val="0"/>
          <w:numId w:val="13"/>
        </w:numPr>
        <w:tabs>
          <w:tab w:val="clear" w:pos="-3544"/>
          <w:tab w:val="clear" w:pos="1021"/>
        </w:tabs>
        <w:ind w:left="0" w:right="-57" w:firstLine="567"/>
        <w:rPr>
          <w:color w:val="auto"/>
          <w:lang w:eastAsia="x-none"/>
        </w:rPr>
      </w:pPr>
      <w:r w:rsidRPr="000A3915">
        <w:rPr>
          <w:color w:val="auto"/>
          <w:lang w:eastAsia="x-none"/>
        </w:rPr>
        <w:t>The jury for the planning and architectural design competition (hereinafter referred to as the Jury) will evaluate and rank the competition entries, helping the planning organization agency to select the optimal plan that meets the requirements of planning, architecture, culture, socio-economic efficiency, national defense, security and environmental protection to implement the next steps of the project.</w:t>
      </w:r>
    </w:p>
    <w:p w14:paraId="0948BCD8" w14:textId="77777777" w:rsidR="000A3915" w:rsidRPr="000A3915" w:rsidRDefault="000A3915" w:rsidP="00B66EE7">
      <w:pPr>
        <w:pStyle w:val="ListParagraph"/>
        <w:widowControl/>
        <w:numPr>
          <w:ilvl w:val="0"/>
          <w:numId w:val="13"/>
        </w:numPr>
        <w:tabs>
          <w:tab w:val="clear" w:pos="-3544"/>
          <w:tab w:val="clear" w:pos="1021"/>
        </w:tabs>
        <w:ind w:left="0" w:right="-57" w:firstLine="567"/>
        <w:rPr>
          <w:color w:val="auto"/>
          <w:lang w:eastAsia="x-none"/>
        </w:rPr>
      </w:pPr>
      <w:r w:rsidRPr="000A3915">
        <w:rPr>
          <w:color w:val="auto"/>
          <w:lang w:eastAsia="x-none"/>
        </w:rPr>
        <w:t>The Jury is established by the planning organization agency.</w:t>
      </w:r>
    </w:p>
    <w:p w14:paraId="46816E0E" w14:textId="77777777" w:rsidR="000A3915" w:rsidRPr="000A3915" w:rsidRDefault="000A3915" w:rsidP="00B66EE7">
      <w:pPr>
        <w:pStyle w:val="ListParagraph"/>
        <w:widowControl/>
        <w:numPr>
          <w:ilvl w:val="0"/>
          <w:numId w:val="13"/>
        </w:numPr>
        <w:tabs>
          <w:tab w:val="clear" w:pos="-3544"/>
          <w:tab w:val="clear" w:pos="1021"/>
        </w:tabs>
        <w:ind w:left="0" w:right="-57" w:firstLine="567"/>
        <w:rPr>
          <w:color w:val="auto"/>
          <w:lang w:eastAsia="x-none"/>
        </w:rPr>
      </w:pPr>
      <w:r w:rsidRPr="000A3915">
        <w:rPr>
          <w:color w:val="auto"/>
          <w:lang w:eastAsia="x-none"/>
        </w:rPr>
        <w:t>The composition of the Jury complies with the provisions of Clause 4, Article 13 of Decree No. 37/2010/ND-CP: The Competition Jury includes representatives of state management agencies, relevant social and professional organizations, the city's architectural planning advisory council and experts with experience in the field of planning, architecture, transportation, and socio-culture.</w:t>
      </w:r>
    </w:p>
    <w:p w14:paraId="190B9F94" w14:textId="6E67E2C7" w:rsidR="005151F1" w:rsidRPr="000A3915" w:rsidRDefault="000A3915" w:rsidP="00B66EE7">
      <w:pPr>
        <w:pStyle w:val="ListParagraph"/>
        <w:widowControl/>
        <w:numPr>
          <w:ilvl w:val="0"/>
          <w:numId w:val="13"/>
        </w:numPr>
        <w:tabs>
          <w:tab w:val="clear" w:pos="-3544"/>
          <w:tab w:val="clear" w:pos="1021"/>
        </w:tabs>
        <w:ind w:left="0" w:right="-57" w:firstLine="567"/>
        <w:rPr>
          <w:color w:val="auto"/>
          <w:lang w:eastAsia="x-none"/>
        </w:rPr>
      </w:pPr>
      <w:r w:rsidRPr="000A3915">
        <w:rPr>
          <w:color w:val="auto"/>
          <w:lang w:eastAsia="x-none"/>
        </w:rPr>
        <w:t>The Jury operates independently under the direction of the Jury Chairman. The Jury's operating regulations are discussed and agreed upon by the Jury and issued by the Jury Chairman before the official evaluation session of the Jury</w:t>
      </w:r>
      <w:r w:rsidR="005151F1" w:rsidRPr="000A3915">
        <w:rPr>
          <w:color w:val="auto"/>
          <w:lang w:eastAsia="x-none"/>
        </w:rPr>
        <w:t>.</w:t>
      </w:r>
    </w:p>
    <w:p w14:paraId="6DF5B2A0" w14:textId="3ADBDC0C" w:rsidR="005151F1" w:rsidRPr="00091E55" w:rsidRDefault="005151F1" w:rsidP="008D7309">
      <w:pPr>
        <w:widowControl/>
        <w:tabs>
          <w:tab w:val="clear" w:pos="-3544"/>
        </w:tabs>
        <w:rPr>
          <w:b/>
          <w:lang w:val="nl-NL" w:eastAsia="x-none"/>
        </w:rPr>
      </w:pPr>
      <w:r w:rsidRPr="00091E55">
        <w:rPr>
          <w:b/>
          <w:lang w:val="nl-NL" w:eastAsia="x-none"/>
        </w:rPr>
        <w:t xml:space="preserve">2. </w:t>
      </w:r>
      <w:r w:rsidR="000A3915" w:rsidRPr="000A3915">
        <w:rPr>
          <w:b/>
          <w:lang w:val="nl-NL" w:eastAsia="x-none"/>
        </w:rPr>
        <w:t>Working principles of the Competition Jury</w:t>
      </w:r>
      <w:r w:rsidRPr="00091E55">
        <w:rPr>
          <w:b/>
          <w:lang w:val="nl-NL" w:eastAsia="x-none"/>
        </w:rPr>
        <w:t>.</w:t>
      </w:r>
    </w:p>
    <w:p w14:paraId="76501973" w14:textId="77777777" w:rsidR="000A3915" w:rsidRPr="000A3915" w:rsidRDefault="000A3915" w:rsidP="00B66EE7">
      <w:pPr>
        <w:pStyle w:val="ListParagraph"/>
        <w:widowControl/>
        <w:numPr>
          <w:ilvl w:val="0"/>
          <w:numId w:val="13"/>
        </w:numPr>
        <w:tabs>
          <w:tab w:val="clear" w:pos="-3544"/>
          <w:tab w:val="clear" w:pos="1021"/>
        </w:tabs>
        <w:ind w:left="0" w:right="-57" w:firstLine="567"/>
        <w:rPr>
          <w:color w:val="auto"/>
          <w:lang w:eastAsia="x-none"/>
        </w:rPr>
      </w:pPr>
      <w:r w:rsidRPr="000A3915">
        <w:rPr>
          <w:color w:val="auto"/>
          <w:lang w:eastAsia="x-none"/>
        </w:rPr>
        <w:t>The Jury operates independently and complies with the Jury's operating regulations. The Jury members ensure independence, objectivity, honesty and the highest responsibility to complete the common tasks of the Jury;</w:t>
      </w:r>
    </w:p>
    <w:p w14:paraId="79ED4164" w14:textId="77777777" w:rsidR="000A3915" w:rsidRPr="000A3915" w:rsidRDefault="000A3915" w:rsidP="00B66EE7">
      <w:pPr>
        <w:pStyle w:val="ListParagraph"/>
        <w:widowControl/>
        <w:numPr>
          <w:ilvl w:val="0"/>
          <w:numId w:val="13"/>
        </w:numPr>
        <w:tabs>
          <w:tab w:val="clear" w:pos="-3544"/>
          <w:tab w:val="clear" w:pos="1021"/>
        </w:tabs>
        <w:ind w:left="0" w:right="-57" w:firstLine="567"/>
        <w:rPr>
          <w:color w:val="auto"/>
          <w:lang w:eastAsia="x-none"/>
        </w:rPr>
      </w:pPr>
      <w:r w:rsidRPr="000A3915">
        <w:rPr>
          <w:color w:val="auto"/>
          <w:lang w:eastAsia="x-none"/>
        </w:rPr>
        <w:t>The Jury's regulations must clearly state the principles and methods of evaluating and ranking the competition entries, and the responsibilities of the Jury;</w:t>
      </w:r>
    </w:p>
    <w:p w14:paraId="1DF299D5" w14:textId="77777777" w:rsidR="000A3915" w:rsidRPr="000A3915" w:rsidRDefault="000A3915" w:rsidP="00B66EE7">
      <w:pPr>
        <w:pStyle w:val="ListParagraph"/>
        <w:widowControl/>
        <w:numPr>
          <w:ilvl w:val="0"/>
          <w:numId w:val="13"/>
        </w:numPr>
        <w:tabs>
          <w:tab w:val="clear" w:pos="-3544"/>
          <w:tab w:val="clear" w:pos="1021"/>
        </w:tabs>
        <w:ind w:left="0" w:right="-57" w:firstLine="567"/>
        <w:rPr>
          <w:color w:val="auto"/>
          <w:lang w:eastAsia="x-none"/>
        </w:rPr>
      </w:pPr>
      <w:r w:rsidRPr="000A3915">
        <w:rPr>
          <w:color w:val="auto"/>
          <w:lang w:eastAsia="x-none"/>
        </w:rPr>
        <w:lastRenderedPageBreak/>
        <w:t>The regulations must be agreed upon by the members. The Jury Chairman, on behalf of the Jury, approves the Regulations and is responsible for the implementation of the Regulations;</w:t>
      </w:r>
    </w:p>
    <w:p w14:paraId="7F0447A2" w14:textId="77777777" w:rsidR="000A3915" w:rsidRPr="000A3915" w:rsidRDefault="000A3915" w:rsidP="00B66EE7">
      <w:pPr>
        <w:pStyle w:val="ListParagraph"/>
        <w:widowControl/>
        <w:numPr>
          <w:ilvl w:val="0"/>
          <w:numId w:val="13"/>
        </w:numPr>
        <w:tabs>
          <w:tab w:val="clear" w:pos="-3544"/>
          <w:tab w:val="clear" w:pos="1021"/>
        </w:tabs>
        <w:ind w:left="0" w:right="-57" w:firstLine="567"/>
        <w:rPr>
          <w:color w:val="auto"/>
          <w:lang w:eastAsia="x-none"/>
        </w:rPr>
      </w:pPr>
      <w:r w:rsidRPr="000A3915">
        <w:rPr>
          <w:color w:val="auto"/>
          <w:lang w:eastAsia="x-none"/>
        </w:rPr>
        <w:t>The Jury will only evaluate and rank the competition entries when at least 3/4 of the members are present;</w:t>
      </w:r>
    </w:p>
    <w:p w14:paraId="623D0816" w14:textId="77777777" w:rsidR="000A3915" w:rsidRPr="000A3915" w:rsidRDefault="000A3915" w:rsidP="00B66EE7">
      <w:pPr>
        <w:pStyle w:val="ListParagraph"/>
        <w:widowControl/>
        <w:numPr>
          <w:ilvl w:val="0"/>
          <w:numId w:val="13"/>
        </w:numPr>
        <w:tabs>
          <w:tab w:val="clear" w:pos="-3544"/>
          <w:tab w:val="clear" w:pos="1021"/>
        </w:tabs>
        <w:ind w:left="0" w:right="-57" w:firstLine="567"/>
        <w:rPr>
          <w:color w:val="auto"/>
          <w:lang w:eastAsia="x-none"/>
        </w:rPr>
      </w:pPr>
      <w:r w:rsidRPr="000A3915">
        <w:rPr>
          <w:color w:val="auto"/>
          <w:lang w:eastAsia="x-none"/>
        </w:rPr>
        <w:t>The Jury Chairman and members, secretary are not allowed to disclose or provide to organizations or individuals outside the Jury any information about the content of the discussion, opinions and conclusions of the Jury during the evaluation and ranking of the competition entries;</w:t>
      </w:r>
    </w:p>
    <w:p w14:paraId="73D71279" w14:textId="5A6C261B" w:rsidR="005151F1" w:rsidRPr="000A3915" w:rsidRDefault="000A3915" w:rsidP="00B66EE7">
      <w:pPr>
        <w:pStyle w:val="ListParagraph"/>
        <w:widowControl/>
        <w:numPr>
          <w:ilvl w:val="0"/>
          <w:numId w:val="13"/>
        </w:numPr>
        <w:tabs>
          <w:tab w:val="clear" w:pos="-3544"/>
          <w:tab w:val="clear" w:pos="1021"/>
        </w:tabs>
        <w:ind w:left="0" w:right="-57" w:firstLine="567"/>
        <w:rPr>
          <w:color w:val="auto"/>
          <w:lang w:eastAsia="x-none"/>
        </w:rPr>
      </w:pPr>
      <w:r w:rsidRPr="000A3915">
        <w:rPr>
          <w:color w:val="auto"/>
          <w:lang w:eastAsia="x-none"/>
        </w:rPr>
        <w:t>The report on the competition results must be signed by all members of the Jury</w:t>
      </w:r>
      <w:r w:rsidR="005151F1" w:rsidRPr="000A3915">
        <w:rPr>
          <w:color w:val="auto"/>
          <w:lang w:eastAsia="x-none"/>
        </w:rPr>
        <w:t>.</w:t>
      </w:r>
    </w:p>
    <w:p w14:paraId="1CEC9FF3" w14:textId="565721BE" w:rsidR="005151F1" w:rsidRPr="00091E55" w:rsidRDefault="005151F1" w:rsidP="008D7309">
      <w:pPr>
        <w:widowControl/>
        <w:tabs>
          <w:tab w:val="clear" w:pos="-3544"/>
        </w:tabs>
        <w:rPr>
          <w:b/>
          <w:lang w:val="nl-NL" w:eastAsia="x-none"/>
        </w:rPr>
      </w:pPr>
      <w:r w:rsidRPr="00091E55">
        <w:rPr>
          <w:b/>
          <w:lang w:val="nl-NL" w:eastAsia="x-none"/>
        </w:rPr>
        <w:t xml:space="preserve">3. </w:t>
      </w:r>
      <w:r w:rsidR="00314AF5" w:rsidRPr="00314AF5">
        <w:rPr>
          <w:b/>
          <w:lang w:val="nl-NL" w:eastAsia="x-none"/>
        </w:rPr>
        <w:t>Responsibilities of the Competition Jury</w:t>
      </w:r>
      <w:r w:rsidRPr="00091E55">
        <w:rPr>
          <w:b/>
          <w:lang w:val="nl-NL" w:eastAsia="x-none"/>
        </w:rPr>
        <w:t>.</w:t>
      </w:r>
    </w:p>
    <w:p w14:paraId="13066312" w14:textId="77777777" w:rsidR="00683D8E" w:rsidRPr="00683D8E" w:rsidRDefault="00683D8E" w:rsidP="00B66EE7">
      <w:pPr>
        <w:pStyle w:val="ListParagraph"/>
        <w:widowControl/>
        <w:numPr>
          <w:ilvl w:val="0"/>
          <w:numId w:val="13"/>
        </w:numPr>
        <w:tabs>
          <w:tab w:val="clear" w:pos="-3544"/>
          <w:tab w:val="clear" w:pos="1021"/>
        </w:tabs>
        <w:ind w:left="0" w:right="-57" w:firstLine="567"/>
        <w:rPr>
          <w:color w:val="auto"/>
          <w:lang w:eastAsia="x-none"/>
        </w:rPr>
      </w:pPr>
      <w:r w:rsidRPr="00683D8E">
        <w:rPr>
          <w:color w:val="auto"/>
          <w:lang w:eastAsia="x-none"/>
        </w:rPr>
        <w:t>The members of the Jury are responsible for ensuring confidentiality, objectivity, honesty and not engaging in negative behaviors that affect the evaluation and ranking results.</w:t>
      </w:r>
    </w:p>
    <w:p w14:paraId="77136687" w14:textId="77777777" w:rsidR="00683D8E" w:rsidRPr="00683D8E" w:rsidRDefault="00683D8E" w:rsidP="00B66EE7">
      <w:pPr>
        <w:pStyle w:val="ListParagraph"/>
        <w:widowControl/>
        <w:numPr>
          <w:ilvl w:val="0"/>
          <w:numId w:val="13"/>
        </w:numPr>
        <w:tabs>
          <w:tab w:val="clear" w:pos="-3544"/>
          <w:tab w:val="clear" w:pos="1021"/>
        </w:tabs>
        <w:ind w:left="0" w:right="-57" w:firstLine="567"/>
        <w:rPr>
          <w:color w:val="auto"/>
          <w:lang w:eastAsia="x-none"/>
        </w:rPr>
      </w:pPr>
      <w:r w:rsidRPr="00683D8E">
        <w:rPr>
          <w:color w:val="auto"/>
          <w:lang w:eastAsia="x-none"/>
        </w:rPr>
        <w:t>The Jury Chairman must be present and preside over the Jury throughout the working time of the Jury.</w:t>
      </w:r>
    </w:p>
    <w:p w14:paraId="3E5143B3" w14:textId="77777777" w:rsidR="00683D8E" w:rsidRPr="00683D8E" w:rsidRDefault="00683D8E" w:rsidP="00B66EE7">
      <w:pPr>
        <w:pStyle w:val="ListParagraph"/>
        <w:widowControl/>
        <w:numPr>
          <w:ilvl w:val="0"/>
          <w:numId w:val="13"/>
        </w:numPr>
        <w:tabs>
          <w:tab w:val="clear" w:pos="-3544"/>
          <w:tab w:val="clear" w:pos="1021"/>
        </w:tabs>
        <w:ind w:left="0" w:right="-57" w:firstLine="567"/>
        <w:rPr>
          <w:color w:val="auto"/>
          <w:lang w:eastAsia="x-none"/>
        </w:rPr>
      </w:pPr>
      <w:r w:rsidRPr="00683D8E">
        <w:rPr>
          <w:color w:val="auto"/>
          <w:lang w:eastAsia="x-none"/>
        </w:rPr>
        <w:t>Analyze the planning schemes based on meeting the requirements of the competition brief; the scientific and practical nature of the plan and evaluate and rank the consulting organizations.</w:t>
      </w:r>
    </w:p>
    <w:p w14:paraId="4E9F1134" w14:textId="77777777" w:rsidR="00683D8E" w:rsidRPr="00683D8E" w:rsidRDefault="00683D8E" w:rsidP="00B66EE7">
      <w:pPr>
        <w:pStyle w:val="ListParagraph"/>
        <w:widowControl/>
        <w:numPr>
          <w:ilvl w:val="0"/>
          <w:numId w:val="13"/>
        </w:numPr>
        <w:tabs>
          <w:tab w:val="clear" w:pos="-3544"/>
          <w:tab w:val="clear" w:pos="1021"/>
        </w:tabs>
        <w:ind w:left="0" w:right="-57" w:firstLine="567"/>
        <w:rPr>
          <w:color w:val="auto"/>
          <w:lang w:eastAsia="x-none"/>
        </w:rPr>
      </w:pPr>
      <w:r w:rsidRPr="00683D8E">
        <w:rPr>
          <w:color w:val="auto"/>
          <w:lang w:eastAsia="x-none"/>
        </w:rPr>
        <w:t>Summarize and report the results of the evaluation and ranking of the competition to the urban planning organization agency.</w:t>
      </w:r>
    </w:p>
    <w:p w14:paraId="30083A07" w14:textId="4763D64D" w:rsidR="005151F1" w:rsidRPr="00683D8E" w:rsidRDefault="00683D8E" w:rsidP="00B66EE7">
      <w:pPr>
        <w:pStyle w:val="ListParagraph"/>
        <w:widowControl/>
        <w:numPr>
          <w:ilvl w:val="0"/>
          <w:numId w:val="13"/>
        </w:numPr>
        <w:tabs>
          <w:tab w:val="clear" w:pos="-3544"/>
          <w:tab w:val="clear" w:pos="1021"/>
        </w:tabs>
        <w:ind w:left="0" w:right="-57" w:firstLine="567"/>
        <w:rPr>
          <w:color w:val="auto"/>
          <w:lang w:eastAsia="x-none"/>
        </w:rPr>
      </w:pPr>
      <w:r w:rsidRPr="00683D8E">
        <w:rPr>
          <w:color w:val="auto"/>
          <w:lang w:eastAsia="x-none"/>
        </w:rPr>
        <w:t>The comments of the Competition Jury on the plans will be synthesized so that the competition organizing unit can request the winning unit to supplement and complete the design of the plan</w:t>
      </w:r>
      <w:r w:rsidR="005151F1" w:rsidRPr="00683D8E">
        <w:rPr>
          <w:color w:val="auto"/>
          <w:lang w:eastAsia="x-none"/>
        </w:rPr>
        <w:t>.</w:t>
      </w:r>
    </w:p>
    <w:p w14:paraId="46A6D936" w14:textId="1C929461" w:rsidR="005151F1" w:rsidRPr="00091E55" w:rsidRDefault="005151F1" w:rsidP="008D7309">
      <w:pPr>
        <w:widowControl/>
        <w:tabs>
          <w:tab w:val="clear" w:pos="-3544"/>
        </w:tabs>
        <w:ind w:firstLine="0"/>
        <w:rPr>
          <w:b/>
          <w:lang w:val="nl-NL" w:eastAsia="x-none"/>
        </w:rPr>
      </w:pPr>
      <w:r w:rsidRPr="00091E55">
        <w:rPr>
          <w:b/>
          <w:lang w:val="nl-NL" w:eastAsia="x-none"/>
        </w:rPr>
        <w:t>II.</w:t>
      </w:r>
      <w:r w:rsidR="00314AF5">
        <w:rPr>
          <w:b/>
          <w:lang w:val="nl-NL" w:eastAsia="x-none"/>
        </w:rPr>
        <w:t xml:space="preserve"> </w:t>
      </w:r>
      <w:r w:rsidR="00314AF5" w:rsidRPr="00314AF5">
        <w:rPr>
          <w:b/>
          <w:lang w:val="nl-NL" w:eastAsia="x-none"/>
        </w:rPr>
        <w:t>Technical Team</w:t>
      </w:r>
    </w:p>
    <w:p w14:paraId="14493BFF" w14:textId="77777777" w:rsidR="00314AF5" w:rsidRPr="00314AF5" w:rsidRDefault="00314AF5" w:rsidP="00B66EE7">
      <w:pPr>
        <w:pStyle w:val="ListParagraph"/>
        <w:widowControl/>
        <w:numPr>
          <w:ilvl w:val="0"/>
          <w:numId w:val="13"/>
        </w:numPr>
        <w:tabs>
          <w:tab w:val="clear" w:pos="-3544"/>
          <w:tab w:val="clear" w:pos="1021"/>
        </w:tabs>
        <w:ind w:left="0" w:right="-57" w:firstLine="567"/>
        <w:rPr>
          <w:color w:val="auto"/>
          <w:lang w:eastAsia="x-none"/>
        </w:rPr>
      </w:pPr>
      <w:r w:rsidRPr="00314AF5">
        <w:rPr>
          <w:color w:val="auto"/>
          <w:lang w:eastAsia="x-none"/>
        </w:rPr>
        <w:t>The Technical Team is established by the planning organization agency.</w:t>
      </w:r>
    </w:p>
    <w:p w14:paraId="1CFFD94E" w14:textId="588F652D" w:rsidR="005151F1" w:rsidRPr="00314AF5" w:rsidRDefault="00314AF5" w:rsidP="00B66EE7">
      <w:pPr>
        <w:pStyle w:val="ListParagraph"/>
        <w:widowControl/>
        <w:numPr>
          <w:ilvl w:val="0"/>
          <w:numId w:val="13"/>
        </w:numPr>
        <w:tabs>
          <w:tab w:val="clear" w:pos="-3544"/>
          <w:tab w:val="clear" w:pos="1021"/>
        </w:tabs>
        <w:ind w:left="0" w:right="-57" w:firstLine="567"/>
        <w:rPr>
          <w:color w:val="auto"/>
          <w:lang w:eastAsia="x-none"/>
        </w:rPr>
      </w:pPr>
      <w:r w:rsidRPr="00314AF5">
        <w:rPr>
          <w:color w:val="auto"/>
          <w:lang w:eastAsia="x-none"/>
        </w:rPr>
        <w:t>The Technical Team has the following tasks</w:t>
      </w:r>
      <w:r w:rsidR="005151F1" w:rsidRPr="00314AF5">
        <w:rPr>
          <w:color w:val="auto"/>
          <w:lang w:eastAsia="x-none"/>
        </w:rPr>
        <w:t>:</w:t>
      </w:r>
    </w:p>
    <w:p w14:paraId="14A05557" w14:textId="77777777" w:rsidR="00314AF5" w:rsidRPr="00314AF5" w:rsidRDefault="00314AF5" w:rsidP="00B66EE7">
      <w:pPr>
        <w:pStyle w:val="ListParagraph"/>
        <w:widowControl/>
        <w:numPr>
          <w:ilvl w:val="0"/>
          <w:numId w:val="15"/>
        </w:numPr>
        <w:tabs>
          <w:tab w:val="clear" w:pos="-3544"/>
        </w:tabs>
        <w:ind w:left="0" w:firstLine="567"/>
        <w:rPr>
          <w:color w:val="auto"/>
          <w:lang w:eastAsia="x-none"/>
        </w:rPr>
      </w:pPr>
      <w:r w:rsidRPr="00314AF5">
        <w:rPr>
          <w:color w:val="auto"/>
          <w:lang w:eastAsia="x-none"/>
        </w:rPr>
        <w:t>Guide organizations and individuals registering for the competition; Receive registration procedures, Receive and check competition entries; review the validity of each competition plan and report back to the Jury (if necessary);</w:t>
      </w:r>
    </w:p>
    <w:p w14:paraId="65F6A0A0" w14:textId="77777777" w:rsidR="00314AF5" w:rsidRPr="00314AF5" w:rsidRDefault="00314AF5" w:rsidP="00B66EE7">
      <w:pPr>
        <w:pStyle w:val="ListParagraph"/>
        <w:widowControl/>
        <w:numPr>
          <w:ilvl w:val="0"/>
          <w:numId w:val="15"/>
        </w:numPr>
        <w:tabs>
          <w:tab w:val="clear" w:pos="-3544"/>
        </w:tabs>
        <w:ind w:left="0" w:firstLine="567"/>
        <w:rPr>
          <w:color w:val="auto"/>
          <w:lang w:eastAsia="x-none"/>
        </w:rPr>
      </w:pPr>
      <w:r w:rsidRPr="00314AF5">
        <w:rPr>
          <w:color w:val="auto"/>
          <w:lang w:eastAsia="x-none"/>
        </w:rPr>
        <w:t>Support and evaluate the Capacity Profile of the consulting units participating in the competition;</w:t>
      </w:r>
    </w:p>
    <w:p w14:paraId="417D18E7" w14:textId="77777777" w:rsidR="00314AF5" w:rsidRPr="00314AF5" w:rsidRDefault="00314AF5" w:rsidP="00B66EE7">
      <w:pPr>
        <w:pStyle w:val="ListParagraph"/>
        <w:widowControl/>
        <w:numPr>
          <w:ilvl w:val="0"/>
          <w:numId w:val="15"/>
        </w:numPr>
        <w:tabs>
          <w:tab w:val="clear" w:pos="-3544"/>
        </w:tabs>
        <w:ind w:left="0" w:firstLine="567"/>
        <w:rPr>
          <w:color w:val="auto"/>
          <w:lang w:eastAsia="x-none"/>
        </w:rPr>
      </w:pPr>
      <w:r w:rsidRPr="00314AF5">
        <w:rPr>
          <w:color w:val="auto"/>
          <w:lang w:eastAsia="x-none"/>
        </w:rPr>
        <w:t>Receive and explain the Competition Regulations to the registered organizations and individuals; Provide relevant information and documents to the participating organizations and individuals;</w:t>
      </w:r>
    </w:p>
    <w:p w14:paraId="77313CA4" w14:textId="77777777" w:rsidR="00314AF5" w:rsidRPr="00314AF5" w:rsidRDefault="00314AF5" w:rsidP="00B66EE7">
      <w:pPr>
        <w:pStyle w:val="ListParagraph"/>
        <w:widowControl/>
        <w:numPr>
          <w:ilvl w:val="0"/>
          <w:numId w:val="15"/>
        </w:numPr>
        <w:tabs>
          <w:tab w:val="clear" w:pos="-3544"/>
        </w:tabs>
        <w:ind w:left="0" w:firstLine="567"/>
        <w:rPr>
          <w:color w:val="auto"/>
          <w:lang w:eastAsia="x-none"/>
        </w:rPr>
      </w:pPr>
      <w:r w:rsidRPr="00314AF5">
        <w:rPr>
          <w:color w:val="auto"/>
          <w:lang w:eastAsia="x-none"/>
        </w:rPr>
        <w:t>Prepare a summary report on the planning criteria, technical parameters and validity of each plan to send to the Competition Jury;</w:t>
      </w:r>
    </w:p>
    <w:p w14:paraId="4889638C" w14:textId="36F060E8" w:rsidR="00BF2D8C" w:rsidRPr="00314AF5" w:rsidRDefault="00314AF5" w:rsidP="00B66EE7">
      <w:pPr>
        <w:pStyle w:val="ListParagraph"/>
        <w:widowControl/>
        <w:numPr>
          <w:ilvl w:val="0"/>
          <w:numId w:val="15"/>
        </w:numPr>
        <w:tabs>
          <w:tab w:val="clear" w:pos="-3544"/>
        </w:tabs>
        <w:ind w:left="0" w:firstLine="567"/>
        <w:rPr>
          <w:color w:val="auto"/>
          <w:lang w:eastAsia="x-none"/>
        </w:rPr>
      </w:pPr>
      <w:r w:rsidRPr="00314AF5">
        <w:rPr>
          <w:color w:val="auto"/>
          <w:lang w:eastAsia="x-none"/>
        </w:rPr>
        <w:t>Support and advise the Competition Jury throughout the organization of the competition, evaluation and ranking of the plans. III. Presentation of the plan and selection</w:t>
      </w:r>
      <w:r w:rsidR="00BF2D8C" w:rsidRPr="00314AF5">
        <w:rPr>
          <w:color w:val="auto"/>
          <w:lang w:eastAsia="x-none"/>
        </w:rPr>
        <w:t>.</w:t>
      </w:r>
    </w:p>
    <w:p w14:paraId="5FBF1E08" w14:textId="581D72E0" w:rsidR="005151F1" w:rsidRPr="00091E55" w:rsidRDefault="005151F1" w:rsidP="008D7309">
      <w:pPr>
        <w:widowControl/>
        <w:tabs>
          <w:tab w:val="clear" w:pos="-3544"/>
        </w:tabs>
        <w:ind w:firstLine="0"/>
        <w:rPr>
          <w:lang w:val="nl-NL" w:eastAsia="x-none"/>
        </w:rPr>
      </w:pPr>
      <w:r w:rsidRPr="00091E55">
        <w:rPr>
          <w:b/>
          <w:lang w:val="nl-NL" w:eastAsia="x-none"/>
        </w:rPr>
        <w:t>III.</w:t>
      </w:r>
      <w:r w:rsidR="00447490" w:rsidRPr="00091E55">
        <w:rPr>
          <w:b/>
          <w:lang w:val="nl-NL" w:eastAsia="x-none"/>
        </w:rPr>
        <w:t xml:space="preserve"> </w:t>
      </w:r>
      <w:r w:rsidR="005073A3" w:rsidRPr="005073A3">
        <w:rPr>
          <w:b/>
          <w:lang w:val="nl-NL" w:eastAsia="x-none"/>
        </w:rPr>
        <w:t>Presentation and selection of plans</w:t>
      </w:r>
    </w:p>
    <w:p w14:paraId="41EFF0A6" w14:textId="2443370B" w:rsidR="005151F1" w:rsidRPr="00091E55" w:rsidRDefault="005151F1" w:rsidP="008D7309">
      <w:pPr>
        <w:widowControl/>
        <w:tabs>
          <w:tab w:val="clear" w:pos="-3544"/>
        </w:tabs>
        <w:rPr>
          <w:b/>
          <w:lang w:val="nl-NL" w:eastAsia="x-none"/>
        </w:rPr>
      </w:pPr>
      <w:r w:rsidRPr="00091E55">
        <w:rPr>
          <w:b/>
          <w:lang w:val="nl-NL" w:eastAsia="x-none"/>
        </w:rPr>
        <w:t xml:space="preserve">1. </w:t>
      </w:r>
      <w:r w:rsidR="005073A3" w:rsidRPr="005073A3">
        <w:rPr>
          <w:b/>
          <w:lang w:val="nl-NL" w:eastAsia="x-none"/>
        </w:rPr>
        <w:t>Defense of the plan before the Competition Jury</w:t>
      </w:r>
      <w:r w:rsidRPr="00091E55">
        <w:rPr>
          <w:b/>
          <w:lang w:val="nl-NL" w:eastAsia="x-none"/>
        </w:rPr>
        <w:t>.</w:t>
      </w:r>
    </w:p>
    <w:p w14:paraId="2CEFDEAE" w14:textId="52D67CF1" w:rsidR="005151F1" w:rsidRPr="00091E55" w:rsidRDefault="005073A3" w:rsidP="008D7309">
      <w:pPr>
        <w:widowControl/>
        <w:tabs>
          <w:tab w:val="clear" w:pos="-3544"/>
        </w:tabs>
        <w:rPr>
          <w:lang w:val="nl-NL" w:eastAsia="x-none"/>
        </w:rPr>
      </w:pPr>
      <w:r w:rsidRPr="005073A3">
        <w:rPr>
          <w:lang w:val="nl-NL" w:eastAsia="x-none"/>
        </w:rPr>
        <w:lastRenderedPageBreak/>
        <w:t>After submitting the competition entries, the participating units that meet all the conditions will be notified of the time and place to officially defend the plan before the Competition Jury. The form of defense will be according to the announcement of the competition organizing unit</w:t>
      </w:r>
      <w:r w:rsidR="005151F1" w:rsidRPr="00091E55">
        <w:rPr>
          <w:lang w:val="nl-NL" w:eastAsia="x-none"/>
        </w:rPr>
        <w:t>.</w:t>
      </w:r>
    </w:p>
    <w:p w14:paraId="093E92E7" w14:textId="0642595E" w:rsidR="005151F1" w:rsidRPr="00091E55" w:rsidRDefault="005151F1" w:rsidP="008D7309">
      <w:pPr>
        <w:widowControl/>
        <w:tabs>
          <w:tab w:val="clear" w:pos="-3544"/>
        </w:tabs>
        <w:rPr>
          <w:lang w:val="nl-NL" w:eastAsia="x-none"/>
        </w:rPr>
      </w:pPr>
      <w:r w:rsidRPr="00091E55">
        <w:rPr>
          <w:lang w:val="nl-NL" w:eastAsia="x-none"/>
        </w:rPr>
        <w:t xml:space="preserve">- </w:t>
      </w:r>
      <w:r w:rsidR="005073A3" w:rsidRPr="005073A3">
        <w:rPr>
          <w:lang w:val="nl-NL" w:eastAsia="x-none"/>
        </w:rPr>
        <w:t>Direct presentation form</w:t>
      </w:r>
      <w:r w:rsidRPr="00091E55">
        <w:rPr>
          <w:lang w:val="nl-NL" w:eastAsia="x-none"/>
        </w:rPr>
        <w:t>:</w:t>
      </w:r>
    </w:p>
    <w:p w14:paraId="5C10C7D2" w14:textId="77777777" w:rsidR="005073A3" w:rsidRDefault="005073A3" w:rsidP="00A05C7D">
      <w:pPr>
        <w:spacing w:line="240" w:lineRule="atLeast"/>
        <w:rPr>
          <w:lang w:val="nl-NL" w:eastAsia="x-none"/>
        </w:rPr>
      </w:pPr>
      <w:r w:rsidRPr="005073A3">
        <w:rPr>
          <w:lang w:val="nl-NL" w:eastAsia="x-none"/>
        </w:rPr>
        <w:t xml:space="preserve">Each unit sends a representative to report and defend the plan in the form of a slide show and presentation. The participating unit prepares the file and shows it at the time of the report. In case of reporting in another form, the participating unit will prepare the necessary means by themselves. </w:t>
      </w:r>
    </w:p>
    <w:p w14:paraId="7E15B007" w14:textId="545F035C" w:rsidR="00A05C7D" w:rsidRPr="00091E55" w:rsidRDefault="005073A3" w:rsidP="00A05C7D">
      <w:pPr>
        <w:spacing w:line="240" w:lineRule="atLeast"/>
        <w:rPr>
          <w:lang w:val="nl-NL"/>
        </w:rPr>
      </w:pPr>
      <w:r w:rsidRPr="005073A3">
        <w:rPr>
          <w:lang w:val="nl-NL" w:eastAsia="x-none"/>
        </w:rPr>
        <w:t>The maximum presentation time for each unit is 15 minutes (20 minutes if there is a video), 20 minutes for foreign units (25 minutes if there is a video), the presentation time may change according to the actual situation decided by the Competition Jury</w:t>
      </w:r>
      <w:r w:rsidR="008468CE" w:rsidRPr="00091E55">
        <w:rPr>
          <w:lang w:val="nl-NL"/>
        </w:rPr>
        <w:t>.</w:t>
      </w:r>
    </w:p>
    <w:p w14:paraId="3066A273" w14:textId="245308EB" w:rsidR="005151F1" w:rsidRPr="00091E55" w:rsidRDefault="005151F1" w:rsidP="008D7309">
      <w:pPr>
        <w:widowControl/>
        <w:tabs>
          <w:tab w:val="clear" w:pos="-3544"/>
        </w:tabs>
        <w:rPr>
          <w:lang w:val="nl-NL" w:eastAsia="x-none"/>
        </w:rPr>
      </w:pPr>
      <w:r w:rsidRPr="00091E55">
        <w:rPr>
          <w:lang w:val="nl-NL" w:eastAsia="x-none"/>
        </w:rPr>
        <w:t xml:space="preserve">- </w:t>
      </w:r>
      <w:r w:rsidR="005073A3" w:rsidRPr="005073A3">
        <w:rPr>
          <w:lang w:val="nl-NL" w:eastAsia="x-none"/>
        </w:rPr>
        <w:t>Video presentation form</w:t>
      </w:r>
      <w:r w:rsidRPr="00091E55">
        <w:rPr>
          <w:lang w:val="nl-NL" w:eastAsia="x-none"/>
        </w:rPr>
        <w:t>:</w:t>
      </w:r>
    </w:p>
    <w:p w14:paraId="6C72E892" w14:textId="19E73C07" w:rsidR="005151F1" w:rsidRPr="00091E55" w:rsidRDefault="005151F1" w:rsidP="008D7309">
      <w:pPr>
        <w:widowControl/>
        <w:tabs>
          <w:tab w:val="clear" w:pos="-3544"/>
        </w:tabs>
        <w:rPr>
          <w:lang w:val="nl-NL" w:eastAsia="x-none"/>
        </w:rPr>
      </w:pPr>
      <w:r w:rsidRPr="00091E55">
        <w:rPr>
          <w:lang w:val="nl-NL" w:eastAsia="x-none"/>
        </w:rPr>
        <w:t xml:space="preserve"> </w:t>
      </w:r>
      <w:r w:rsidR="005073A3" w:rsidRPr="005073A3">
        <w:rPr>
          <w:lang w:val="nl-NL" w:eastAsia="x-none"/>
        </w:rPr>
        <w:t>Each unit makes its own video presenting the plan for the Competition Jury to watch and discuss with the Jury via online connection</w:t>
      </w:r>
      <w:r w:rsidRPr="00091E55">
        <w:rPr>
          <w:lang w:val="nl-NL" w:eastAsia="x-none"/>
        </w:rPr>
        <w:t>.</w:t>
      </w:r>
    </w:p>
    <w:p w14:paraId="0F511E3B" w14:textId="65915107" w:rsidR="005151F1" w:rsidRPr="00091E55" w:rsidRDefault="005151F1" w:rsidP="008D7309">
      <w:pPr>
        <w:widowControl/>
        <w:tabs>
          <w:tab w:val="clear" w:pos="-3544"/>
        </w:tabs>
        <w:rPr>
          <w:b/>
          <w:lang w:val="nl-NL" w:eastAsia="x-none"/>
        </w:rPr>
      </w:pPr>
      <w:r w:rsidRPr="00091E55">
        <w:rPr>
          <w:b/>
          <w:lang w:val="nl-NL" w:eastAsia="x-none"/>
        </w:rPr>
        <w:t>2.</w:t>
      </w:r>
      <w:r w:rsidR="002434CC" w:rsidRPr="00091E55">
        <w:rPr>
          <w:b/>
          <w:lang w:val="nl-NL" w:eastAsia="x-none"/>
        </w:rPr>
        <w:t xml:space="preserve"> </w:t>
      </w:r>
      <w:r w:rsidR="005073A3" w:rsidRPr="005073A3">
        <w:rPr>
          <w:b/>
          <w:lang w:val="nl-NL" w:eastAsia="x-none"/>
        </w:rPr>
        <w:t>Plan selection process</w:t>
      </w:r>
      <w:r w:rsidRPr="00091E55">
        <w:rPr>
          <w:b/>
          <w:lang w:val="nl-NL" w:eastAsia="x-none"/>
        </w:rPr>
        <w:t>.</w:t>
      </w:r>
    </w:p>
    <w:p w14:paraId="36017435" w14:textId="798F6533" w:rsidR="005151F1" w:rsidRPr="00091E55" w:rsidRDefault="005151F1" w:rsidP="008D7309">
      <w:pPr>
        <w:widowControl/>
        <w:tabs>
          <w:tab w:val="clear" w:pos="-3544"/>
        </w:tabs>
        <w:rPr>
          <w:b/>
          <w:lang w:val="nl-NL" w:eastAsia="x-none"/>
        </w:rPr>
      </w:pPr>
      <w:r w:rsidRPr="00091E55">
        <w:rPr>
          <w:b/>
          <w:lang w:val="nl-NL" w:eastAsia="x-none"/>
        </w:rPr>
        <w:t xml:space="preserve">a) </w:t>
      </w:r>
      <w:r w:rsidR="005073A3" w:rsidRPr="005073A3">
        <w:rPr>
          <w:b/>
          <w:lang w:val="nl-NL" w:eastAsia="x-none"/>
        </w:rPr>
        <w:t>Selection process for the competition round</w:t>
      </w:r>
      <w:r w:rsidRPr="00091E55">
        <w:rPr>
          <w:b/>
          <w:lang w:val="nl-NL" w:eastAsia="x-none"/>
        </w:rPr>
        <w:t>:</w:t>
      </w:r>
    </w:p>
    <w:p w14:paraId="0BA55B1B" w14:textId="77777777" w:rsidR="005073A3" w:rsidRPr="005073A3" w:rsidRDefault="005073A3" w:rsidP="00B66EE7">
      <w:pPr>
        <w:pStyle w:val="ListParagraph"/>
        <w:widowControl/>
        <w:numPr>
          <w:ilvl w:val="0"/>
          <w:numId w:val="13"/>
        </w:numPr>
        <w:tabs>
          <w:tab w:val="clear" w:pos="-3544"/>
          <w:tab w:val="clear" w:pos="1021"/>
        </w:tabs>
        <w:ind w:left="0" w:right="-57" w:firstLine="567"/>
        <w:rPr>
          <w:color w:val="auto"/>
          <w:lang w:eastAsia="x-none"/>
        </w:rPr>
      </w:pPr>
      <w:r w:rsidRPr="005073A3">
        <w:rPr>
          <w:color w:val="auto"/>
          <w:lang w:eastAsia="x-none"/>
        </w:rPr>
        <w:t>Round 1 (Classification of entries): The competition organizing unit classifies the entries that meet the criteria according to the approved competition brief to submit to the Competition Jury for consideration to enter round 2 to defend the plan before the Competition Jury.</w:t>
      </w:r>
    </w:p>
    <w:p w14:paraId="61A4D21B" w14:textId="77777777" w:rsidR="005073A3" w:rsidRPr="005073A3" w:rsidRDefault="005073A3" w:rsidP="00B66EE7">
      <w:pPr>
        <w:pStyle w:val="ListParagraph"/>
        <w:widowControl/>
        <w:numPr>
          <w:ilvl w:val="0"/>
          <w:numId w:val="13"/>
        </w:numPr>
        <w:tabs>
          <w:tab w:val="clear" w:pos="-3544"/>
          <w:tab w:val="clear" w:pos="1021"/>
        </w:tabs>
        <w:ind w:left="0" w:right="-57" w:firstLine="567"/>
        <w:rPr>
          <w:color w:val="auto"/>
          <w:lang w:eastAsia="x-none"/>
        </w:rPr>
      </w:pPr>
      <w:r w:rsidRPr="005073A3">
        <w:rPr>
          <w:color w:val="auto"/>
          <w:lang w:eastAsia="x-none"/>
        </w:rPr>
        <w:t>Round 2 (Presentation and selection of entries): After studying the competition plans and listening to the presentations of the units (directly or via video), the Competition Jury will analyze, evaluate and select 03 plans with the highest scores to enter round 3, the final ranking according to the prize structure.</w:t>
      </w:r>
    </w:p>
    <w:p w14:paraId="39193D37" w14:textId="0B1D3199" w:rsidR="00BF2D8C" w:rsidRPr="005073A3" w:rsidRDefault="005073A3" w:rsidP="00B66EE7">
      <w:pPr>
        <w:pStyle w:val="ListParagraph"/>
        <w:widowControl/>
        <w:numPr>
          <w:ilvl w:val="0"/>
          <w:numId w:val="13"/>
        </w:numPr>
        <w:tabs>
          <w:tab w:val="clear" w:pos="-3544"/>
          <w:tab w:val="clear" w:pos="1021"/>
        </w:tabs>
        <w:ind w:left="0" w:right="-57" w:firstLine="567"/>
        <w:rPr>
          <w:color w:val="auto"/>
          <w:lang w:eastAsia="x-none"/>
        </w:rPr>
      </w:pPr>
      <w:r w:rsidRPr="005073A3">
        <w:rPr>
          <w:color w:val="auto"/>
          <w:lang w:eastAsia="x-none"/>
        </w:rPr>
        <w:t>Round 3 (Ranking of winners): The Competition Jury will discuss, evaluate and rank the final ranking through a secret ballot</w:t>
      </w:r>
      <w:r w:rsidR="00BF2D8C" w:rsidRPr="005073A3">
        <w:rPr>
          <w:color w:val="auto"/>
          <w:lang w:eastAsia="x-none"/>
        </w:rPr>
        <w:t>.</w:t>
      </w:r>
    </w:p>
    <w:p w14:paraId="59372007" w14:textId="78733F86" w:rsidR="005151F1" w:rsidRPr="00091E55" w:rsidRDefault="005073A3" w:rsidP="008D7309">
      <w:pPr>
        <w:widowControl/>
        <w:tabs>
          <w:tab w:val="clear" w:pos="-3544"/>
        </w:tabs>
        <w:rPr>
          <w:lang w:val="nl-NL" w:eastAsia="x-none"/>
        </w:rPr>
      </w:pPr>
      <w:r w:rsidRPr="005073A3">
        <w:rPr>
          <w:lang w:val="nl-NL" w:eastAsia="x-none"/>
        </w:rPr>
        <w:t>Note: The selection process may change according to the actual situation decided by the Competition Jury</w:t>
      </w:r>
      <w:r w:rsidR="005151F1" w:rsidRPr="00091E55">
        <w:rPr>
          <w:lang w:val="nl-NL" w:eastAsia="x-none"/>
        </w:rPr>
        <w:t>.</w:t>
      </w:r>
    </w:p>
    <w:p w14:paraId="32D4827D" w14:textId="60C52D71" w:rsidR="005151F1" w:rsidRPr="00091E55" w:rsidRDefault="005151F1" w:rsidP="008D7309">
      <w:pPr>
        <w:widowControl/>
        <w:tabs>
          <w:tab w:val="clear" w:pos="-3544"/>
        </w:tabs>
        <w:ind w:firstLine="720"/>
        <w:rPr>
          <w:b/>
          <w:lang w:val="nl-NL" w:eastAsia="x-none"/>
        </w:rPr>
      </w:pPr>
      <w:r w:rsidRPr="00091E55">
        <w:rPr>
          <w:b/>
          <w:lang w:val="nl-NL" w:eastAsia="x-none"/>
        </w:rPr>
        <w:t xml:space="preserve">b) </w:t>
      </w:r>
      <w:r w:rsidR="005073A3" w:rsidRPr="005073A3">
        <w:rPr>
          <w:b/>
          <w:lang w:val="nl-NL" w:eastAsia="x-none"/>
        </w:rPr>
        <w:t>Criteria for evaluating the plan</w:t>
      </w:r>
      <w:r w:rsidRPr="00091E55">
        <w:rPr>
          <w:b/>
          <w:lang w:val="nl-NL" w:eastAsia="x-none"/>
        </w:rPr>
        <w:t>:</w:t>
      </w:r>
    </w:p>
    <w:tbl>
      <w:tblPr>
        <w:tblW w:w="494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6"/>
        <w:gridCol w:w="6831"/>
        <w:gridCol w:w="1720"/>
      </w:tblGrid>
      <w:tr w:rsidR="00A637FF" w:rsidRPr="00091E55" w14:paraId="6104A5B0" w14:textId="77777777" w:rsidTr="005073A3">
        <w:tc>
          <w:tcPr>
            <w:tcW w:w="346" w:type="pct"/>
            <w:tcBorders>
              <w:top w:val="single" w:sz="4" w:space="0" w:color="auto"/>
              <w:left w:val="single" w:sz="4" w:space="0" w:color="auto"/>
              <w:bottom w:val="single" w:sz="4" w:space="0" w:color="auto"/>
              <w:right w:val="single" w:sz="4" w:space="0" w:color="auto"/>
            </w:tcBorders>
            <w:vAlign w:val="center"/>
          </w:tcPr>
          <w:p w14:paraId="13FD31FE" w14:textId="020FCCFD" w:rsidR="00A05C7D" w:rsidRPr="00091E55" w:rsidRDefault="005073A3" w:rsidP="00E80908">
            <w:pPr>
              <w:spacing w:line="240" w:lineRule="atLeast"/>
              <w:ind w:right="-34" w:firstLine="6"/>
              <w:jc w:val="center"/>
              <w:rPr>
                <w:rFonts w:eastAsia="Calibri"/>
                <w:b/>
              </w:rPr>
            </w:pPr>
            <w:r>
              <w:rPr>
                <w:rFonts w:eastAsia="Calibri"/>
                <w:b/>
              </w:rPr>
              <w:t>No.</w:t>
            </w:r>
          </w:p>
        </w:tc>
        <w:tc>
          <w:tcPr>
            <w:tcW w:w="3718" w:type="pct"/>
            <w:tcBorders>
              <w:top w:val="single" w:sz="4" w:space="0" w:color="auto"/>
              <w:left w:val="single" w:sz="4" w:space="0" w:color="auto"/>
              <w:bottom w:val="single" w:sz="4" w:space="0" w:color="auto"/>
              <w:right w:val="single" w:sz="4" w:space="0" w:color="auto"/>
            </w:tcBorders>
            <w:vAlign w:val="center"/>
          </w:tcPr>
          <w:p w14:paraId="73739E75" w14:textId="47E7D3BF" w:rsidR="00A05C7D" w:rsidRPr="00091E55" w:rsidRDefault="005073A3" w:rsidP="00E80908">
            <w:pPr>
              <w:spacing w:line="240" w:lineRule="atLeast"/>
              <w:ind w:right="-34" w:firstLine="6"/>
              <w:jc w:val="center"/>
              <w:rPr>
                <w:rFonts w:eastAsia="Calibri"/>
                <w:b/>
              </w:rPr>
            </w:pPr>
            <w:r w:rsidRPr="005073A3">
              <w:rPr>
                <w:rFonts w:eastAsia="Calibri"/>
                <w:b/>
              </w:rPr>
              <w:t>Evaluation criteria</w:t>
            </w:r>
          </w:p>
        </w:tc>
        <w:tc>
          <w:tcPr>
            <w:tcW w:w="936" w:type="pct"/>
            <w:tcBorders>
              <w:top w:val="single" w:sz="4" w:space="0" w:color="auto"/>
              <w:left w:val="single" w:sz="4" w:space="0" w:color="auto"/>
              <w:bottom w:val="single" w:sz="4" w:space="0" w:color="auto"/>
              <w:right w:val="single" w:sz="4" w:space="0" w:color="auto"/>
            </w:tcBorders>
            <w:vAlign w:val="center"/>
          </w:tcPr>
          <w:p w14:paraId="3592EFC2" w14:textId="6B937ECC" w:rsidR="00A05C7D" w:rsidRPr="00091E55" w:rsidRDefault="005073A3" w:rsidP="00E80908">
            <w:pPr>
              <w:spacing w:line="240" w:lineRule="atLeast"/>
              <w:ind w:right="-34" w:firstLine="6"/>
              <w:jc w:val="center"/>
              <w:rPr>
                <w:rFonts w:eastAsia="Calibri"/>
                <w:b/>
              </w:rPr>
            </w:pPr>
            <w:r w:rsidRPr="005073A3">
              <w:rPr>
                <w:rFonts w:eastAsia="Calibri"/>
                <w:b/>
              </w:rPr>
              <w:t>Maximum score</w:t>
            </w:r>
          </w:p>
        </w:tc>
      </w:tr>
      <w:tr w:rsidR="005073A3" w:rsidRPr="00091E55" w14:paraId="0DEE5EA2" w14:textId="77777777" w:rsidTr="005073A3">
        <w:tc>
          <w:tcPr>
            <w:tcW w:w="346" w:type="pct"/>
            <w:tcBorders>
              <w:top w:val="single" w:sz="4" w:space="0" w:color="auto"/>
              <w:left w:val="single" w:sz="4" w:space="0" w:color="auto"/>
              <w:bottom w:val="single" w:sz="4" w:space="0" w:color="auto"/>
              <w:right w:val="single" w:sz="4" w:space="0" w:color="auto"/>
            </w:tcBorders>
            <w:vAlign w:val="center"/>
          </w:tcPr>
          <w:p w14:paraId="0A554455" w14:textId="77777777" w:rsidR="005073A3" w:rsidRPr="00091E55" w:rsidRDefault="005073A3" w:rsidP="005073A3">
            <w:pPr>
              <w:spacing w:line="240" w:lineRule="atLeast"/>
              <w:ind w:right="-34" w:firstLine="6"/>
              <w:jc w:val="center"/>
              <w:rPr>
                <w:rFonts w:eastAsia="Calibri"/>
              </w:rPr>
            </w:pPr>
            <w:r w:rsidRPr="00091E55">
              <w:rPr>
                <w:rFonts w:eastAsia="Calibri"/>
              </w:rPr>
              <w:t>1</w:t>
            </w:r>
          </w:p>
        </w:tc>
        <w:tc>
          <w:tcPr>
            <w:tcW w:w="3718" w:type="pct"/>
            <w:tcBorders>
              <w:top w:val="single" w:sz="4" w:space="0" w:color="auto"/>
              <w:left w:val="single" w:sz="4" w:space="0" w:color="auto"/>
              <w:bottom w:val="single" w:sz="4" w:space="0" w:color="auto"/>
              <w:right w:val="single" w:sz="4" w:space="0" w:color="auto"/>
            </w:tcBorders>
          </w:tcPr>
          <w:p w14:paraId="042B19DE" w14:textId="1ECC60A3" w:rsidR="005073A3" w:rsidRPr="00091E55" w:rsidRDefault="005073A3" w:rsidP="005073A3">
            <w:pPr>
              <w:spacing w:line="240" w:lineRule="atLeast"/>
              <w:ind w:right="-34" w:firstLine="6"/>
              <w:jc w:val="left"/>
              <w:rPr>
                <w:rFonts w:eastAsia="Calibri"/>
              </w:rPr>
            </w:pPr>
            <w:r w:rsidRPr="007C6334">
              <w:t>Design idea, theoretical basis</w:t>
            </w:r>
          </w:p>
        </w:tc>
        <w:tc>
          <w:tcPr>
            <w:tcW w:w="936" w:type="pct"/>
            <w:tcBorders>
              <w:top w:val="single" w:sz="4" w:space="0" w:color="auto"/>
              <w:left w:val="single" w:sz="4" w:space="0" w:color="auto"/>
              <w:bottom w:val="single" w:sz="4" w:space="0" w:color="auto"/>
              <w:right w:val="single" w:sz="4" w:space="0" w:color="auto"/>
            </w:tcBorders>
            <w:vAlign w:val="center"/>
          </w:tcPr>
          <w:p w14:paraId="048C1AD7" w14:textId="6458FA5D" w:rsidR="005073A3" w:rsidRPr="00091E55" w:rsidRDefault="005073A3" w:rsidP="005073A3">
            <w:pPr>
              <w:spacing w:line="240" w:lineRule="atLeast"/>
              <w:ind w:right="-34" w:firstLine="6"/>
              <w:jc w:val="center"/>
              <w:rPr>
                <w:rFonts w:eastAsia="Calibri"/>
                <w:b/>
              </w:rPr>
            </w:pPr>
            <w:r w:rsidRPr="00091E55">
              <w:rPr>
                <w:rFonts w:eastAsia="Calibri"/>
                <w:b/>
              </w:rPr>
              <w:t>5</w:t>
            </w:r>
          </w:p>
        </w:tc>
      </w:tr>
      <w:tr w:rsidR="005073A3" w:rsidRPr="00091E55" w14:paraId="39816F82" w14:textId="77777777" w:rsidTr="005073A3">
        <w:tc>
          <w:tcPr>
            <w:tcW w:w="346" w:type="pct"/>
            <w:tcBorders>
              <w:top w:val="single" w:sz="4" w:space="0" w:color="auto"/>
              <w:left w:val="single" w:sz="4" w:space="0" w:color="auto"/>
              <w:bottom w:val="single" w:sz="4" w:space="0" w:color="auto"/>
              <w:right w:val="single" w:sz="4" w:space="0" w:color="auto"/>
            </w:tcBorders>
            <w:vAlign w:val="center"/>
          </w:tcPr>
          <w:p w14:paraId="0CB12CFE" w14:textId="77777777" w:rsidR="005073A3" w:rsidRPr="00091E55" w:rsidRDefault="005073A3" w:rsidP="005073A3">
            <w:pPr>
              <w:spacing w:line="240" w:lineRule="atLeast"/>
              <w:ind w:right="-34" w:firstLine="6"/>
              <w:jc w:val="center"/>
              <w:rPr>
                <w:rFonts w:eastAsia="Calibri"/>
              </w:rPr>
            </w:pPr>
            <w:r w:rsidRPr="00091E55">
              <w:rPr>
                <w:rFonts w:eastAsia="Calibri"/>
              </w:rPr>
              <w:t>2</w:t>
            </w:r>
          </w:p>
        </w:tc>
        <w:tc>
          <w:tcPr>
            <w:tcW w:w="3718" w:type="pct"/>
            <w:tcBorders>
              <w:top w:val="single" w:sz="4" w:space="0" w:color="auto"/>
              <w:left w:val="single" w:sz="4" w:space="0" w:color="auto"/>
              <w:bottom w:val="single" w:sz="4" w:space="0" w:color="auto"/>
              <w:right w:val="single" w:sz="4" w:space="0" w:color="auto"/>
            </w:tcBorders>
          </w:tcPr>
          <w:p w14:paraId="0417D256" w14:textId="2E05BD97" w:rsidR="005073A3" w:rsidRPr="00091E55" w:rsidRDefault="005073A3" w:rsidP="005073A3">
            <w:pPr>
              <w:spacing w:line="240" w:lineRule="atLeast"/>
              <w:ind w:right="-34" w:firstLine="6"/>
              <w:jc w:val="left"/>
              <w:rPr>
                <w:rFonts w:eastAsia="Calibri"/>
              </w:rPr>
            </w:pPr>
            <w:r w:rsidRPr="007C6334">
              <w:t>Planning solution (Land use planning, organization of architectural landscape space, traffic organization)</w:t>
            </w:r>
          </w:p>
        </w:tc>
        <w:tc>
          <w:tcPr>
            <w:tcW w:w="936" w:type="pct"/>
            <w:tcBorders>
              <w:top w:val="single" w:sz="4" w:space="0" w:color="auto"/>
              <w:left w:val="single" w:sz="4" w:space="0" w:color="auto"/>
              <w:bottom w:val="single" w:sz="4" w:space="0" w:color="auto"/>
              <w:right w:val="single" w:sz="4" w:space="0" w:color="auto"/>
            </w:tcBorders>
            <w:vAlign w:val="center"/>
          </w:tcPr>
          <w:p w14:paraId="20ECDA5A" w14:textId="2D3046B2" w:rsidR="005073A3" w:rsidRPr="00091E55" w:rsidRDefault="005073A3" w:rsidP="005073A3">
            <w:pPr>
              <w:spacing w:line="240" w:lineRule="atLeast"/>
              <w:ind w:right="-34" w:firstLine="6"/>
              <w:jc w:val="center"/>
              <w:rPr>
                <w:rFonts w:eastAsia="Calibri"/>
                <w:b/>
              </w:rPr>
            </w:pPr>
            <w:r w:rsidRPr="00091E55">
              <w:rPr>
                <w:rFonts w:eastAsia="Calibri"/>
                <w:b/>
              </w:rPr>
              <w:t>35</w:t>
            </w:r>
          </w:p>
        </w:tc>
      </w:tr>
      <w:tr w:rsidR="005073A3" w:rsidRPr="00091E55" w14:paraId="6124C2BF" w14:textId="77777777" w:rsidTr="004A393C">
        <w:tc>
          <w:tcPr>
            <w:tcW w:w="346" w:type="pct"/>
            <w:tcBorders>
              <w:top w:val="single" w:sz="4" w:space="0" w:color="auto"/>
              <w:left w:val="single" w:sz="4" w:space="0" w:color="auto"/>
              <w:bottom w:val="single" w:sz="4" w:space="0" w:color="auto"/>
              <w:right w:val="single" w:sz="4" w:space="0" w:color="auto"/>
            </w:tcBorders>
            <w:vAlign w:val="center"/>
          </w:tcPr>
          <w:p w14:paraId="6C57D2FE" w14:textId="77777777" w:rsidR="005073A3" w:rsidRPr="00091E55" w:rsidRDefault="005073A3" w:rsidP="005073A3">
            <w:pPr>
              <w:spacing w:line="240" w:lineRule="atLeast"/>
              <w:ind w:right="-34" w:firstLine="6"/>
              <w:jc w:val="center"/>
              <w:rPr>
                <w:rFonts w:eastAsia="Calibri"/>
              </w:rPr>
            </w:pPr>
          </w:p>
        </w:tc>
        <w:tc>
          <w:tcPr>
            <w:tcW w:w="3718" w:type="pct"/>
            <w:tcBorders>
              <w:top w:val="single" w:sz="4" w:space="0" w:color="auto"/>
              <w:left w:val="single" w:sz="4" w:space="0" w:color="auto"/>
              <w:bottom w:val="single" w:sz="4" w:space="0" w:color="auto"/>
              <w:right w:val="single" w:sz="4" w:space="0" w:color="auto"/>
            </w:tcBorders>
          </w:tcPr>
          <w:p w14:paraId="004650BD" w14:textId="5E66775A" w:rsidR="005073A3" w:rsidRPr="005073A3" w:rsidRDefault="005073A3" w:rsidP="005073A3">
            <w:pPr>
              <w:spacing w:line="240" w:lineRule="atLeast"/>
              <w:ind w:right="-34" w:firstLine="6"/>
              <w:jc w:val="left"/>
              <w:rPr>
                <w:rFonts w:eastAsia="Calibri"/>
                <w:i/>
                <w:iCs/>
              </w:rPr>
            </w:pPr>
            <w:r w:rsidRPr="005073A3">
              <w:rPr>
                <w:i/>
                <w:iCs/>
              </w:rPr>
              <w:t>Land use planning</w:t>
            </w:r>
          </w:p>
        </w:tc>
        <w:tc>
          <w:tcPr>
            <w:tcW w:w="936" w:type="pct"/>
            <w:tcBorders>
              <w:top w:val="single" w:sz="4" w:space="0" w:color="auto"/>
              <w:left w:val="single" w:sz="4" w:space="0" w:color="auto"/>
              <w:bottom w:val="single" w:sz="4" w:space="0" w:color="auto"/>
              <w:right w:val="single" w:sz="4" w:space="0" w:color="auto"/>
            </w:tcBorders>
            <w:vAlign w:val="center"/>
          </w:tcPr>
          <w:p w14:paraId="24941CE2" w14:textId="2BF26D32" w:rsidR="005073A3" w:rsidRPr="00091E55" w:rsidRDefault="005073A3" w:rsidP="005073A3">
            <w:pPr>
              <w:spacing w:line="240" w:lineRule="atLeast"/>
              <w:ind w:right="-34" w:firstLine="6"/>
              <w:jc w:val="center"/>
              <w:rPr>
                <w:rFonts w:eastAsia="Calibri"/>
                <w:i/>
              </w:rPr>
            </w:pPr>
            <w:r w:rsidRPr="00091E55">
              <w:rPr>
                <w:rFonts w:eastAsia="Calibri"/>
                <w:i/>
              </w:rPr>
              <w:t>5</w:t>
            </w:r>
          </w:p>
        </w:tc>
      </w:tr>
      <w:tr w:rsidR="005073A3" w:rsidRPr="00091E55" w14:paraId="313E1FE6" w14:textId="77777777" w:rsidTr="004A393C">
        <w:tc>
          <w:tcPr>
            <w:tcW w:w="346" w:type="pct"/>
            <w:tcBorders>
              <w:top w:val="single" w:sz="4" w:space="0" w:color="auto"/>
              <w:left w:val="single" w:sz="4" w:space="0" w:color="auto"/>
              <w:bottom w:val="single" w:sz="4" w:space="0" w:color="auto"/>
              <w:right w:val="single" w:sz="4" w:space="0" w:color="auto"/>
            </w:tcBorders>
            <w:vAlign w:val="center"/>
          </w:tcPr>
          <w:p w14:paraId="56AFD3EB" w14:textId="77777777" w:rsidR="005073A3" w:rsidRPr="00091E55" w:rsidRDefault="005073A3" w:rsidP="005073A3">
            <w:pPr>
              <w:spacing w:line="240" w:lineRule="atLeast"/>
              <w:ind w:right="-34" w:firstLine="6"/>
              <w:jc w:val="center"/>
              <w:rPr>
                <w:rFonts w:eastAsia="Calibri"/>
              </w:rPr>
            </w:pPr>
          </w:p>
        </w:tc>
        <w:tc>
          <w:tcPr>
            <w:tcW w:w="3718" w:type="pct"/>
            <w:tcBorders>
              <w:top w:val="single" w:sz="4" w:space="0" w:color="auto"/>
              <w:left w:val="single" w:sz="4" w:space="0" w:color="auto"/>
              <w:bottom w:val="single" w:sz="4" w:space="0" w:color="auto"/>
              <w:right w:val="single" w:sz="4" w:space="0" w:color="auto"/>
            </w:tcBorders>
          </w:tcPr>
          <w:p w14:paraId="3261B66A" w14:textId="6C460999" w:rsidR="005073A3" w:rsidRPr="005073A3" w:rsidRDefault="005073A3" w:rsidP="005073A3">
            <w:pPr>
              <w:spacing w:line="240" w:lineRule="atLeast"/>
              <w:ind w:right="-34" w:firstLine="6"/>
              <w:jc w:val="left"/>
              <w:rPr>
                <w:rFonts w:eastAsia="Calibri"/>
                <w:i/>
                <w:iCs/>
              </w:rPr>
            </w:pPr>
            <w:r w:rsidRPr="005073A3">
              <w:rPr>
                <w:i/>
                <w:iCs/>
              </w:rPr>
              <w:t>Organization of architectural landscape space</w:t>
            </w:r>
          </w:p>
        </w:tc>
        <w:tc>
          <w:tcPr>
            <w:tcW w:w="936" w:type="pct"/>
            <w:tcBorders>
              <w:top w:val="single" w:sz="4" w:space="0" w:color="auto"/>
              <w:left w:val="single" w:sz="4" w:space="0" w:color="auto"/>
              <w:bottom w:val="single" w:sz="4" w:space="0" w:color="auto"/>
              <w:right w:val="single" w:sz="4" w:space="0" w:color="auto"/>
            </w:tcBorders>
            <w:vAlign w:val="center"/>
          </w:tcPr>
          <w:p w14:paraId="699FC464" w14:textId="4AD590D0" w:rsidR="005073A3" w:rsidRPr="00091E55" w:rsidRDefault="005073A3" w:rsidP="005073A3">
            <w:pPr>
              <w:spacing w:line="240" w:lineRule="atLeast"/>
              <w:ind w:right="-34" w:firstLine="6"/>
              <w:jc w:val="center"/>
              <w:rPr>
                <w:rFonts w:eastAsia="Calibri"/>
                <w:i/>
              </w:rPr>
            </w:pPr>
            <w:r w:rsidRPr="00091E55">
              <w:rPr>
                <w:rFonts w:eastAsia="Calibri"/>
                <w:i/>
              </w:rPr>
              <w:t>10</w:t>
            </w:r>
          </w:p>
        </w:tc>
      </w:tr>
      <w:tr w:rsidR="005073A3" w:rsidRPr="00091E55" w14:paraId="096C2BA3" w14:textId="77777777" w:rsidTr="004A393C">
        <w:tc>
          <w:tcPr>
            <w:tcW w:w="346" w:type="pct"/>
            <w:tcBorders>
              <w:top w:val="single" w:sz="4" w:space="0" w:color="auto"/>
              <w:left w:val="single" w:sz="4" w:space="0" w:color="auto"/>
              <w:bottom w:val="single" w:sz="4" w:space="0" w:color="auto"/>
              <w:right w:val="single" w:sz="4" w:space="0" w:color="auto"/>
            </w:tcBorders>
            <w:vAlign w:val="center"/>
          </w:tcPr>
          <w:p w14:paraId="2F25E1D0" w14:textId="77777777" w:rsidR="005073A3" w:rsidRPr="00091E55" w:rsidRDefault="005073A3" w:rsidP="005073A3">
            <w:pPr>
              <w:spacing w:line="240" w:lineRule="atLeast"/>
              <w:ind w:right="-34" w:firstLine="6"/>
              <w:jc w:val="center"/>
              <w:rPr>
                <w:rFonts w:eastAsia="Calibri"/>
              </w:rPr>
            </w:pPr>
          </w:p>
        </w:tc>
        <w:tc>
          <w:tcPr>
            <w:tcW w:w="3718" w:type="pct"/>
            <w:tcBorders>
              <w:top w:val="single" w:sz="4" w:space="0" w:color="auto"/>
              <w:left w:val="single" w:sz="4" w:space="0" w:color="auto"/>
              <w:bottom w:val="single" w:sz="4" w:space="0" w:color="auto"/>
              <w:right w:val="single" w:sz="4" w:space="0" w:color="auto"/>
            </w:tcBorders>
          </w:tcPr>
          <w:p w14:paraId="5B54BDAE" w14:textId="3B38F87E" w:rsidR="005073A3" w:rsidRPr="005073A3" w:rsidRDefault="005073A3" w:rsidP="005073A3">
            <w:pPr>
              <w:spacing w:line="240" w:lineRule="atLeast"/>
              <w:ind w:right="-34" w:firstLine="6"/>
              <w:jc w:val="left"/>
              <w:rPr>
                <w:rFonts w:eastAsia="Calibri"/>
                <w:i/>
                <w:iCs/>
              </w:rPr>
            </w:pPr>
            <w:r w:rsidRPr="005073A3">
              <w:rPr>
                <w:i/>
                <w:iCs/>
              </w:rPr>
              <w:t>Traffic organization</w:t>
            </w:r>
          </w:p>
        </w:tc>
        <w:tc>
          <w:tcPr>
            <w:tcW w:w="936" w:type="pct"/>
            <w:tcBorders>
              <w:top w:val="single" w:sz="4" w:space="0" w:color="auto"/>
              <w:left w:val="single" w:sz="4" w:space="0" w:color="auto"/>
              <w:bottom w:val="single" w:sz="4" w:space="0" w:color="auto"/>
              <w:right w:val="single" w:sz="4" w:space="0" w:color="auto"/>
            </w:tcBorders>
            <w:vAlign w:val="center"/>
          </w:tcPr>
          <w:p w14:paraId="5CFDA33C" w14:textId="76376F2B" w:rsidR="005073A3" w:rsidRPr="00091E55" w:rsidRDefault="005073A3" w:rsidP="005073A3">
            <w:pPr>
              <w:spacing w:line="240" w:lineRule="atLeast"/>
              <w:ind w:right="-34" w:firstLine="6"/>
              <w:jc w:val="center"/>
              <w:rPr>
                <w:rFonts w:eastAsia="Calibri"/>
                <w:i/>
              </w:rPr>
            </w:pPr>
            <w:r w:rsidRPr="00091E55">
              <w:rPr>
                <w:rFonts w:eastAsia="Calibri"/>
                <w:i/>
              </w:rPr>
              <w:t>20</w:t>
            </w:r>
          </w:p>
        </w:tc>
      </w:tr>
      <w:tr w:rsidR="00A637FF" w:rsidRPr="00091E55" w14:paraId="38CAE84D" w14:textId="77777777" w:rsidTr="005073A3">
        <w:tc>
          <w:tcPr>
            <w:tcW w:w="346" w:type="pct"/>
            <w:tcBorders>
              <w:top w:val="single" w:sz="4" w:space="0" w:color="auto"/>
              <w:left w:val="single" w:sz="4" w:space="0" w:color="auto"/>
              <w:bottom w:val="single" w:sz="4" w:space="0" w:color="auto"/>
              <w:right w:val="single" w:sz="4" w:space="0" w:color="auto"/>
            </w:tcBorders>
            <w:vAlign w:val="center"/>
          </w:tcPr>
          <w:p w14:paraId="359FACA3" w14:textId="77777777" w:rsidR="00A05C7D" w:rsidRPr="00091E55" w:rsidRDefault="00A05C7D" w:rsidP="00E80908">
            <w:pPr>
              <w:spacing w:line="240" w:lineRule="atLeast"/>
              <w:ind w:right="-34" w:firstLine="6"/>
              <w:jc w:val="center"/>
              <w:rPr>
                <w:rFonts w:eastAsia="Calibri"/>
              </w:rPr>
            </w:pPr>
            <w:r w:rsidRPr="00091E55">
              <w:rPr>
                <w:rFonts w:eastAsia="Calibri"/>
              </w:rPr>
              <w:t>3</w:t>
            </w:r>
          </w:p>
        </w:tc>
        <w:tc>
          <w:tcPr>
            <w:tcW w:w="3718" w:type="pct"/>
            <w:tcBorders>
              <w:top w:val="single" w:sz="4" w:space="0" w:color="auto"/>
              <w:left w:val="single" w:sz="4" w:space="0" w:color="auto"/>
              <w:bottom w:val="single" w:sz="4" w:space="0" w:color="auto"/>
              <w:right w:val="single" w:sz="4" w:space="0" w:color="auto"/>
            </w:tcBorders>
            <w:vAlign w:val="center"/>
          </w:tcPr>
          <w:p w14:paraId="49AEBDF5" w14:textId="39E561E4" w:rsidR="00A05C7D" w:rsidRPr="00091E55" w:rsidRDefault="005073A3" w:rsidP="007A06E2">
            <w:pPr>
              <w:spacing w:line="240" w:lineRule="atLeast"/>
              <w:ind w:right="-34" w:firstLine="6"/>
              <w:jc w:val="left"/>
              <w:rPr>
                <w:rFonts w:eastAsia="Calibri"/>
              </w:rPr>
            </w:pPr>
            <w:r w:rsidRPr="005073A3">
              <w:rPr>
                <w:rFonts w:eastAsia="Calibri"/>
              </w:rPr>
              <w:t>Architectural solution (Architectural form, materials used, lighting)</w:t>
            </w:r>
          </w:p>
        </w:tc>
        <w:tc>
          <w:tcPr>
            <w:tcW w:w="936" w:type="pct"/>
            <w:tcBorders>
              <w:top w:val="single" w:sz="4" w:space="0" w:color="auto"/>
              <w:left w:val="single" w:sz="4" w:space="0" w:color="auto"/>
              <w:bottom w:val="single" w:sz="4" w:space="0" w:color="auto"/>
              <w:right w:val="single" w:sz="4" w:space="0" w:color="auto"/>
            </w:tcBorders>
            <w:vAlign w:val="center"/>
          </w:tcPr>
          <w:p w14:paraId="4FBA4A8D" w14:textId="1B165C8F" w:rsidR="00A05C7D" w:rsidRPr="00091E55" w:rsidRDefault="007A06E2" w:rsidP="00DB4846">
            <w:pPr>
              <w:spacing w:line="240" w:lineRule="atLeast"/>
              <w:ind w:right="-34" w:firstLine="6"/>
              <w:jc w:val="center"/>
              <w:rPr>
                <w:rFonts w:eastAsia="Calibri"/>
                <w:b/>
              </w:rPr>
            </w:pPr>
            <w:r w:rsidRPr="00091E55">
              <w:rPr>
                <w:rFonts w:eastAsia="Calibri"/>
                <w:b/>
              </w:rPr>
              <w:t>2</w:t>
            </w:r>
            <w:r w:rsidR="00DB4846" w:rsidRPr="00091E55">
              <w:rPr>
                <w:rFonts w:eastAsia="Calibri"/>
                <w:b/>
              </w:rPr>
              <w:t>5</w:t>
            </w:r>
          </w:p>
        </w:tc>
      </w:tr>
      <w:tr w:rsidR="005073A3" w:rsidRPr="00091E55" w14:paraId="70E16C5E" w14:textId="77777777" w:rsidTr="004A393C">
        <w:tc>
          <w:tcPr>
            <w:tcW w:w="346" w:type="pct"/>
            <w:tcBorders>
              <w:top w:val="single" w:sz="4" w:space="0" w:color="auto"/>
              <w:left w:val="single" w:sz="4" w:space="0" w:color="auto"/>
              <w:bottom w:val="single" w:sz="4" w:space="0" w:color="auto"/>
              <w:right w:val="single" w:sz="4" w:space="0" w:color="auto"/>
            </w:tcBorders>
            <w:vAlign w:val="center"/>
          </w:tcPr>
          <w:p w14:paraId="3287FBF6" w14:textId="77777777" w:rsidR="005073A3" w:rsidRPr="00091E55" w:rsidRDefault="005073A3" w:rsidP="005073A3">
            <w:pPr>
              <w:spacing w:line="240" w:lineRule="atLeast"/>
              <w:ind w:right="-34" w:firstLine="6"/>
              <w:jc w:val="center"/>
              <w:rPr>
                <w:rFonts w:eastAsia="Calibri"/>
              </w:rPr>
            </w:pPr>
          </w:p>
        </w:tc>
        <w:tc>
          <w:tcPr>
            <w:tcW w:w="3718" w:type="pct"/>
            <w:tcBorders>
              <w:top w:val="single" w:sz="4" w:space="0" w:color="auto"/>
              <w:left w:val="single" w:sz="4" w:space="0" w:color="auto"/>
              <w:bottom w:val="single" w:sz="4" w:space="0" w:color="auto"/>
              <w:right w:val="single" w:sz="4" w:space="0" w:color="auto"/>
            </w:tcBorders>
          </w:tcPr>
          <w:p w14:paraId="25D9D7E6" w14:textId="1BB91D2F" w:rsidR="005073A3" w:rsidRPr="005073A3" w:rsidRDefault="005073A3" w:rsidP="005073A3">
            <w:pPr>
              <w:spacing w:line="240" w:lineRule="atLeast"/>
              <w:ind w:right="-34" w:firstLine="6"/>
              <w:jc w:val="left"/>
              <w:rPr>
                <w:rFonts w:eastAsia="Calibri"/>
                <w:i/>
                <w:iCs/>
              </w:rPr>
            </w:pPr>
            <w:r w:rsidRPr="005073A3">
              <w:rPr>
                <w:i/>
                <w:iCs/>
              </w:rPr>
              <w:t>Building architecture (Flyovers, underpasses, auxiliary works...)</w:t>
            </w:r>
          </w:p>
        </w:tc>
        <w:tc>
          <w:tcPr>
            <w:tcW w:w="936" w:type="pct"/>
            <w:tcBorders>
              <w:top w:val="single" w:sz="4" w:space="0" w:color="auto"/>
              <w:left w:val="single" w:sz="4" w:space="0" w:color="auto"/>
              <w:bottom w:val="single" w:sz="4" w:space="0" w:color="auto"/>
              <w:right w:val="single" w:sz="4" w:space="0" w:color="auto"/>
            </w:tcBorders>
            <w:vAlign w:val="center"/>
          </w:tcPr>
          <w:p w14:paraId="313C49A1" w14:textId="757E16C1" w:rsidR="005073A3" w:rsidRPr="00091E55" w:rsidRDefault="005073A3" w:rsidP="005073A3">
            <w:pPr>
              <w:spacing w:line="240" w:lineRule="atLeast"/>
              <w:ind w:right="-34" w:firstLine="6"/>
              <w:jc w:val="center"/>
              <w:rPr>
                <w:rFonts w:eastAsia="Calibri"/>
                <w:i/>
              </w:rPr>
            </w:pPr>
            <w:r w:rsidRPr="00091E55">
              <w:rPr>
                <w:rFonts w:eastAsia="Calibri"/>
                <w:i/>
              </w:rPr>
              <w:t>15</w:t>
            </w:r>
          </w:p>
        </w:tc>
      </w:tr>
      <w:tr w:rsidR="005073A3" w:rsidRPr="00091E55" w14:paraId="6AA2E8A8" w14:textId="77777777" w:rsidTr="004A393C">
        <w:tc>
          <w:tcPr>
            <w:tcW w:w="346" w:type="pct"/>
            <w:tcBorders>
              <w:top w:val="single" w:sz="4" w:space="0" w:color="auto"/>
              <w:left w:val="single" w:sz="4" w:space="0" w:color="auto"/>
              <w:bottom w:val="single" w:sz="4" w:space="0" w:color="auto"/>
              <w:right w:val="single" w:sz="4" w:space="0" w:color="auto"/>
            </w:tcBorders>
            <w:vAlign w:val="center"/>
          </w:tcPr>
          <w:p w14:paraId="58799FCF" w14:textId="77777777" w:rsidR="005073A3" w:rsidRPr="00091E55" w:rsidRDefault="005073A3" w:rsidP="005073A3">
            <w:pPr>
              <w:spacing w:line="240" w:lineRule="atLeast"/>
              <w:ind w:right="-34" w:firstLine="6"/>
              <w:jc w:val="center"/>
              <w:rPr>
                <w:rFonts w:eastAsia="Calibri"/>
              </w:rPr>
            </w:pPr>
          </w:p>
        </w:tc>
        <w:tc>
          <w:tcPr>
            <w:tcW w:w="3718" w:type="pct"/>
            <w:tcBorders>
              <w:top w:val="single" w:sz="4" w:space="0" w:color="auto"/>
              <w:left w:val="single" w:sz="4" w:space="0" w:color="auto"/>
              <w:bottom w:val="single" w:sz="4" w:space="0" w:color="auto"/>
              <w:right w:val="single" w:sz="4" w:space="0" w:color="auto"/>
            </w:tcBorders>
          </w:tcPr>
          <w:p w14:paraId="4CF4B6A5" w14:textId="72C9AC4E" w:rsidR="005073A3" w:rsidRPr="005073A3" w:rsidRDefault="005073A3" w:rsidP="005073A3">
            <w:pPr>
              <w:spacing w:line="240" w:lineRule="atLeast"/>
              <w:ind w:right="-34" w:firstLine="6"/>
              <w:jc w:val="left"/>
              <w:rPr>
                <w:rFonts w:eastAsia="Calibri"/>
                <w:i/>
                <w:iCs/>
              </w:rPr>
            </w:pPr>
            <w:r w:rsidRPr="005073A3">
              <w:rPr>
                <w:i/>
                <w:iCs/>
              </w:rPr>
              <w:t>Use of materials</w:t>
            </w:r>
          </w:p>
        </w:tc>
        <w:tc>
          <w:tcPr>
            <w:tcW w:w="936" w:type="pct"/>
            <w:tcBorders>
              <w:top w:val="single" w:sz="4" w:space="0" w:color="auto"/>
              <w:left w:val="single" w:sz="4" w:space="0" w:color="auto"/>
              <w:bottom w:val="single" w:sz="4" w:space="0" w:color="auto"/>
              <w:right w:val="single" w:sz="4" w:space="0" w:color="auto"/>
            </w:tcBorders>
            <w:vAlign w:val="center"/>
          </w:tcPr>
          <w:p w14:paraId="630FA7BD" w14:textId="106472CC" w:rsidR="005073A3" w:rsidRPr="00091E55" w:rsidRDefault="005073A3" w:rsidP="005073A3">
            <w:pPr>
              <w:spacing w:line="240" w:lineRule="atLeast"/>
              <w:ind w:right="-34" w:firstLine="6"/>
              <w:jc w:val="center"/>
              <w:rPr>
                <w:rFonts w:eastAsia="Calibri"/>
                <w:i/>
              </w:rPr>
            </w:pPr>
            <w:r w:rsidRPr="00091E55">
              <w:rPr>
                <w:rFonts w:eastAsia="Calibri"/>
                <w:i/>
              </w:rPr>
              <w:t>5</w:t>
            </w:r>
          </w:p>
        </w:tc>
      </w:tr>
      <w:tr w:rsidR="005073A3" w:rsidRPr="00091E55" w14:paraId="3ED20A4C" w14:textId="77777777" w:rsidTr="004A393C">
        <w:tc>
          <w:tcPr>
            <w:tcW w:w="346" w:type="pct"/>
            <w:tcBorders>
              <w:top w:val="single" w:sz="4" w:space="0" w:color="auto"/>
              <w:left w:val="single" w:sz="4" w:space="0" w:color="auto"/>
              <w:bottom w:val="single" w:sz="4" w:space="0" w:color="auto"/>
              <w:right w:val="single" w:sz="4" w:space="0" w:color="auto"/>
            </w:tcBorders>
            <w:vAlign w:val="center"/>
          </w:tcPr>
          <w:p w14:paraId="51DB65B2" w14:textId="77777777" w:rsidR="005073A3" w:rsidRPr="00091E55" w:rsidRDefault="005073A3" w:rsidP="005073A3">
            <w:pPr>
              <w:spacing w:line="240" w:lineRule="atLeast"/>
              <w:ind w:right="-34" w:firstLine="6"/>
              <w:jc w:val="center"/>
              <w:rPr>
                <w:rFonts w:eastAsia="Calibri"/>
              </w:rPr>
            </w:pPr>
          </w:p>
        </w:tc>
        <w:tc>
          <w:tcPr>
            <w:tcW w:w="3718" w:type="pct"/>
            <w:tcBorders>
              <w:top w:val="single" w:sz="4" w:space="0" w:color="auto"/>
              <w:left w:val="single" w:sz="4" w:space="0" w:color="auto"/>
              <w:bottom w:val="single" w:sz="4" w:space="0" w:color="auto"/>
              <w:right w:val="single" w:sz="4" w:space="0" w:color="auto"/>
            </w:tcBorders>
          </w:tcPr>
          <w:p w14:paraId="68D95014" w14:textId="71FB6501" w:rsidR="005073A3" w:rsidRPr="005073A3" w:rsidRDefault="005073A3" w:rsidP="005073A3">
            <w:pPr>
              <w:spacing w:line="240" w:lineRule="atLeast"/>
              <w:ind w:right="-34" w:firstLine="6"/>
              <w:jc w:val="left"/>
              <w:rPr>
                <w:rFonts w:eastAsia="Calibri"/>
                <w:i/>
                <w:iCs/>
              </w:rPr>
            </w:pPr>
            <w:r w:rsidRPr="005073A3">
              <w:rPr>
                <w:i/>
                <w:iCs/>
              </w:rPr>
              <w:t>Aesthetic lighting form</w:t>
            </w:r>
          </w:p>
        </w:tc>
        <w:tc>
          <w:tcPr>
            <w:tcW w:w="936" w:type="pct"/>
            <w:tcBorders>
              <w:top w:val="single" w:sz="4" w:space="0" w:color="auto"/>
              <w:left w:val="single" w:sz="4" w:space="0" w:color="auto"/>
              <w:bottom w:val="single" w:sz="4" w:space="0" w:color="auto"/>
              <w:right w:val="single" w:sz="4" w:space="0" w:color="auto"/>
            </w:tcBorders>
            <w:vAlign w:val="center"/>
          </w:tcPr>
          <w:p w14:paraId="73E1F71D" w14:textId="7894B38E" w:rsidR="005073A3" w:rsidRPr="00091E55" w:rsidRDefault="005073A3" w:rsidP="005073A3">
            <w:pPr>
              <w:spacing w:line="240" w:lineRule="atLeast"/>
              <w:ind w:right="-34" w:firstLine="6"/>
              <w:jc w:val="center"/>
              <w:rPr>
                <w:rFonts w:eastAsia="Calibri"/>
                <w:i/>
              </w:rPr>
            </w:pPr>
            <w:r w:rsidRPr="00091E55">
              <w:rPr>
                <w:rFonts w:eastAsia="Calibri"/>
                <w:i/>
              </w:rPr>
              <w:t>5</w:t>
            </w:r>
          </w:p>
        </w:tc>
      </w:tr>
      <w:tr w:rsidR="00A637FF" w:rsidRPr="00091E55" w14:paraId="29226A1D" w14:textId="77777777" w:rsidTr="005073A3">
        <w:tc>
          <w:tcPr>
            <w:tcW w:w="346" w:type="pct"/>
            <w:tcBorders>
              <w:top w:val="single" w:sz="4" w:space="0" w:color="auto"/>
              <w:left w:val="single" w:sz="4" w:space="0" w:color="auto"/>
              <w:bottom w:val="single" w:sz="4" w:space="0" w:color="auto"/>
              <w:right w:val="single" w:sz="4" w:space="0" w:color="auto"/>
            </w:tcBorders>
            <w:vAlign w:val="center"/>
          </w:tcPr>
          <w:p w14:paraId="5B3EAD16" w14:textId="77777777" w:rsidR="00A05C7D" w:rsidRPr="00091E55" w:rsidRDefault="00A05C7D" w:rsidP="00E80908">
            <w:pPr>
              <w:spacing w:line="240" w:lineRule="atLeast"/>
              <w:ind w:right="-34" w:firstLine="6"/>
              <w:jc w:val="center"/>
              <w:rPr>
                <w:rFonts w:eastAsia="Calibri"/>
              </w:rPr>
            </w:pPr>
            <w:r w:rsidRPr="00091E55">
              <w:rPr>
                <w:rFonts w:eastAsia="Calibri"/>
              </w:rPr>
              <w:t>4</w:t>
            </w:r>
          </w:p>
        </w:tc>
        <w:tc>
          <w:tcPr>
            <w:tcW w:w="3718" w:type="pct"/>
            <w:tcBorders>
              <w:top w:val="single" w:sz="4" w:space="0" w:color="auto"/>
              <w:left w:val="single" w:sz="4" w:space="0" w:color="auto"/>
              <w:bottom w:val="single" w:sz="4" w:space="0" w:color="auto"/>
              <w:right w:val="single" w:sz="4" w:space="0" w:color="auto"/>
            </w:tcBorders>
            <w:vAlign w:val="center"/>
          </w:tcPr>
          <w:p w14:paraId="0E82FA0A" w14:textId="3610C1BB" w:rsidR="00A05C7D" w:rsidRPr="00091E55" w:rsidRDefault="005073A3" w:rsidP="007A06E2">
            <w:pPr>
              <w:spacing w:line="240" w:lineRule="atLeast"/>
              <w:ind w:right="-34" w:firstLine="6"/>
              <w:jc w:val="left"/>
              <w:rPr>
                <w:rFonts w:eastAsia="Calibri"/>
              </w:rPr>
            </w:pPr>
            <w:r w:rsidRPr="005073A3">
              <w:rPr>
                <w:rFonts w:eastAsia="Calibri"/>
              </w:rPr>
              <w:t>Technical solution (Structure, construction method)</w:t>
            </w:r>
          </w:p>
        </w:tc>
        <w:tc>
          <w:tcPr>
            <w:tcW w:w="936" w:type="pct"/>
            <w:tcBorders>
              <w:top w:val="single" w:sz="4" w:space="0" w:color="auto"/>
              <w:left w:val="single" w:sz="4" w:space="0" w:color="auto"/>
              <w:bottom w:val="single" w:sz="4" w:space="0" w:color="auto"/>
              <w:right w:val="single" w:sz="4" w:space="0" w:color="auto"/>
            </w:tcBorders>
            <w:vAlign w:val="center"/>
          </w:tcPr>
          <w:p w14:paraId="51BF0B54" w14:textId="2AB74041" w:rsidR="00A05C7D" w:rsidRPr="00091E55" w:rsidRDefault="00D21832" w:rsidP="00E80908">
            <w:pPr>
              <w:spacing w:line="240" w:lineRule="atLeast"/>
              <w:ind w:right="-34" w:firstLine="6"/>
              <w:jc w:val="center"/>
              <w:rPr>
                <w:rFonts w:eastAsia="Calibri"/>
                <w:b/>
              </w:rPr>
            </w:pPr>
            <w:r w:rsidRPr="00091E55">
              <w:rPr>
                <w:rFonts w:eastAsia="Calibri"/>
                <w:b/>
              </w:rPr>
              <w:t>20</w:t>
            </w:r>
          </w:p>
        </w:tc>
      </w:tr>
      <w:tr w:rsidR="005073A3" w:rsidRPr="00091E55" w14:paraId="16374722" w14:textId="77777777" w:rsidTr="004A393C">
        <w:tc>
          <w:tcPr>
            <w:tcW w:w="346" w:type="pct"/>
            <w:tcBorders>
              <w:top w:val="single" w:sz="4" w:space="0" w:color="auto"/>
              <w:left w:val="single" w:sz="4" w:space="0" w:color="auto"/>
              <w:bottom w:val="single" w:sz="4" w:space="0" w:color="auto"/>
              <w:right w:val="single" w:sz="4" w:space="0" w:color="auto"/>
            </w:tcBorders>
            <w:vAlign w:val="center"/>
          </w:tcPr>
          <w:p w14:paraId="2179B4FF" w14:textId="77777777" w:rsidR="005073A3" w:rsidRPr="00091E55" w:rsidRDefault="005073A3" w:rsidP="005073A3">
            <w:pPr>
              <w:spacing w:line="240" w:lineRule="atLeast"/>
              <w:ind w:right="-34" w:firstLine="6"/>
              <w:jc w:val="center"/>
              <w:rPr>
                <w:rFonts w:eastAsia="Calibri"/>
              </w:rPr>
            </w:pPr>
          </w:p>
        </w:tc>
        <w:tc>
          <w:tcPr>
            <w:tcW w:w="3718" w:type="pct"/>
            <w:tcBorders>
              <w:top w:val="single" w:sz="4" w:space="0" w:color="auto"/>
              <w:left w:val="single" w:sz="4" w:space="0" w:color="auto"/>
              <w:bottom w:val="single" w:sz="4" w:space="0" w:color="auto"/>
              <w:right w:val="single" w:sz="4" w:space="0" w:color="auto"/>
            </w:tcBorders>
          </w:tcPr>
          <w:p w14:paraId="552154A1" w14:textId="78ECD602" w:rsidR="005073A3" w:rsidRPr="005073A3" w:rsidRDefault="005073A3" w:rsidP="005073A3">
            <w:pPr>
              <w:spacing w:line="240" w:lineRule="atLeast"/>
              <w:ind w:right="-34" w:firstLine="6"/>
              <w:jc w:val="left"/>
              <w:rPr>
                <w:rFonts w:eastAsia="Calibri"/>
                <w:i/>
                <w:iCs/>
              </w:rPr>
            </w:pPr>
            <w:r w:rsidRPr="005073A3">
              <w:rPr>
                <w:i/>
                <w:iCs/>
              </w:rPr>
              <w:t>Bridge structure solution</w:t>
            </w:r>
          </w:p>
        </w:tc>
        <w:tc>
          <w:tcPr>
            <w:tcW w:w="936" w:type="pct"/>
            <w:tcBorders>
              <w:top w:val="single" w:sz="4" w:space="0" w:color="auto"/>
              <w:left w:val="single" w:sz="4" w:space="0" w:color="auto"/>
              <w:bottom w:val="single" w:sz="4" w:space="0" w:color="auto"/>
              <w:right w:val="single" w:sz="4" w:space="0" w:color="auto"/>
            </w:tcBorders>
            <w:vAlign w:val="center"/>
          </w:tcPr>
          <w:p w14:paraId="7AB894F4" w14:textId="61234BB5" w:rsidR="005073A3" w:rsidRPr="00091E55" w:rsidRDefault="005073A3" w:rsidP="005073A3">
            <w:pPr>
              <w:spacing w:line="240" w:lineRule="atLeast"/>
              <w:ind w:right="-34" w:firstLine="6"/>
              <w:jc w:val="center"/>
              <w:rPr>
                <w:rFonts w:eastAsia="Calibri"/>
                <w:i/>
              </w:rPr>
            </w:pPr>
            <w:r w:rsidRPr="00091E55">
              <w:rPr>
                <w:rFonts w:eastAsia="Calibri"/>
                <w:i/>
              </w:rPr>
              <w:t>15</w:t>
            </w:r>
          </w:p>
        </w:tc>
      </w:tr>
      <w:tr w:rsidR="005073A3" w:rsidRPr="00091E55" w14:paraId="1B742E33" w14:textId="77777777" w:rsidTr="004A393C">
        <w:tc>
          <w:tcPr>
            <w:tcW w:w="346" w:type="pct"/>
            <w:tcBorders>
              <w:top w:val="single" w:sz="4" w:space="0" w:color="auto"/>
              <w:left w:val="single" w:sz="4" w:space="0" w:color="auto"/>
              <w:bottom w:val="single" w:sz="4" w:space="0" w:color="auto"/>
              <w:right w:val="single" w:sz="4" w:space="0" w:color="auto"/>
            </w:tcBorders>
            <w:vAlign w:val="center"/>
          </w:tcPr>
          <w:p w14:paraId="10A98685" w14:textId="77777777" w:rsidR="005073A3" w:rsidRPr="00091E55" w:rsidRDefault="005073A3" w:rsidP="005073A3">
            <w:pPr>
              <w:spacing w:line="240" w:lineRule="atLeast"/>
              <w:ind w:right="-34" w:firstLine="6"/>
              <w:jc w:val="center"/>
              <w:rPr>
                <w:rFonts w:eastAsia="Calibri"/>
              </w:rPr>
            </w:pPr>
          </w:p>
        </w:tc>
        <w:tc>
          <w:tcPr>
            <w:tcW w:w="3718" w:type="pct"/>
            <w:tcBorders>
              <w:top w:val="single" w:sz="4" w:space="0" w:color="auto"/>
              <w:left w:val="single" w:sz="4" w:space="0" w:color="auto"/>
              <w:bottom w:val="single" w:sz="4" w:space="0" w:color="auto"/>
              <w:right w:val="single" w:sz="4" w:space="0" w:color="auto"/>
            </w:tcBorders>
          </w:tcPr>
          <w:p w14:paraId="529A4D18" w14:textId="5F337323" w:rsidR="005073A3" w:rsidRPr="005073A3" w:rsidRDefault="005073A3" w:rsidP="005073A3">
            <w:pPr>
              <w:spacing w:line="240" w:lineRule="atLeast"/>
              <w:ind w:right="-34" w:firstLine="6"/>
              <w:jc w:val="left"/>
              <w:rPr>
                <w:rFonts w:eastAsia="Calibri"/>
                <w:i/>
                <w:iCs/>
              </w:rPr>
            </w:pPr>
            <w:r w:rsidRPr="005073A3">
              <w:rPr>
                <w:i/>
                <w:iCs/>
              </w:rPr>
              <w:t>Construction method</w:t>
            </w:r>
          </w:p>
        </w:tc>
        <w:tc>
          <w:tcPr>
            <w:tcW w:w="936" w:type="pct"/>
            <w:tcBorders>
              <w:top w:val="single" w:sz="4" w:space="0" w:color="auto"/>
              <w:left w:val="single" w:sz="4" w:space="0" w:color="auto"/>
              <w:bottom w:val="single" w:sz="4" w:space="0" w:color="auto"/>
              <w:right w:val="single" w:sz="4" w:space="0" w:color="auto"/>
            </w:tcBorders>
            <w:vAlign w:val="center"/>
          </w:tcPr>
          <w:p w14:paraId="048C7514" w14:textId="7FB2E279" w:rsidR="005073A3" w:rsidRPr="00091E55" w:rsidRDefault="005073A3" w:rsidP="005073A3">
            <w:pPr>
              <w:spacing w:line="240" w:lineRule="atLeast"/>
              <w:ind w:right="-34" w:firstLine="6"/>
              <w:jc w:val="center"/>
              <w:rPr>
                <w:rFonts w:eastAsia="Calibri"/>
                <w:i/>
              </w:rPr>
            </w:pPr>
            <w:r w:rsidRPr="00091E55">
              <w:rPr>
                <w:rFonts w:eastAsia="Calibri"/>
                <w:i/>
              </w:rPr>
              <w:t>5</w:t>
            </w:r>
          </w:p>
        </w:tc>
      </w:tr>
      <w:tr w:rsidR="005073A3" w:rsidRPr="00091E55" w14:paraId="6123F129" w14:textId="77777777" w:rsidTr="004A393C">
        <w:tc>
          <w:tcPr>
            <w:tcW w:w="346" w:type="pct"/>
            <w:tcBorders>
              <w:top w:val="single" w:sz="4" w:space="0" w:color="auto"/>
              <w:left w:val="single" w:sz="4" w:space="0" w:color="auto"/>
              <w:bottom w:val="single" w:sz="4" w:space="0" w:color="auto"/>
              <w:right w:val="single" w:sz="4" w:space="0" w:color="auto"/>
            </w:tcBorders>
            <w:vAlign w:val="center"/>
          </w:tcPr>
          <w:p w14:paraId="284D90C9" w14:textId="77777777" w:rsidR="005073A3" w:rsidRPr="00091E55" w:rsidRDefault="005073A3" w:rsidP="005073A3">
            <w:pPr>
              <w:spacing w:line="240" w:lineRule="atLeast"/>
              <w:ind w:right="-34" w:firstLine="6"/>
              <w:jc w:val="center"/>
              <w:rPr>
                <w:rFonts w:eastAsia="Calibri"/>
              </w:rPr>
            </w:pPr>
            <w:r w:rsidRPr="00091E55">
              <w:rPr>
                <w:rFonts w:eastAsia="Calibri"/>
              </w:rPr>
              <w:t>5</w:t>
            </w:r>
          </w:p>
        </w:tc>
        <w:tc>
          <w:tcPr>
            <w:tcW w:w="3718" w:type="pct"/>
            <w:tcBorders>
              <w:top w:val="single" w:sz="4" w:space="0" w:color="auto"/>
              <w:left w:val="single" w:sz="4" w:space="0" w:color="auto"/>
              <w:bottom w:val="single" w:sz="4" w:space="0" w:color="auto"/>
              <w:right w:val="single" w:sz="4" w:space="0" w:color="auto"/>
            </w:tcBorders>
          </w:tcPr>
          <w:p w14:paraId="42B835FA" w14:textId="0A72E7C7" w:rsidR="005073A3" w:rsidRPr="00091E55" w:rsidRDefault="005073A3" w:rsidP="005073A3">
            <w:pPr>
              <w:spacing w:line="240" w:lineRule="atLeast"/>
              <w:ind w:right="-34" w:firstLine="6"/>
              <w:jc w:val="left"/>
              <w:rPr>
                <w:rFonts w:eastAsia="Calibri"/>
              </w:rPr>
            </w:pPr>
            <w:r w:rsidRPr="007C2049">
              <w:t>Economic solution (Investment cost, saving land fund, limiting site clearance)</w:t>
            </w:r>
          </w:p>
        </w:tc>
        <w:tc>
          <w:tcPr>
            <w:tcW w:w="936" w:type="pct"/>
            <w:tcBorders>
              <w:top w:val="single" w:sz="4" w:space="0" w:color="auto"/>
              <w:left w:val="single" w:sz="4" w:space="0" w:color="auto"/>
              <w:bottom w:val="single" w:sz="4" w:space="0" w:color="auto"/>
              <w:right w:val="single" w:sz="4" w:space="0" w:color="auto"/>
            </w:tcBorders>
            <w:vAlign w:val="center"/>
          </w:tcPr>
          <w:p w14:paraId="2FFB922F" w14:textId="0BB213EE" w:rsidR="005073A3" w:rsidRPr="00091E55" w:rsidRDefault="005073A3" w:rsidP="005073A3">
            <w:pPr>
              <w:spacing w:line="240" w:lineRule="atLeast"/>
              <w:ind w:right="-34" w:firstLine="6"/>
              <w:jc w:val="center"/>
              <w:rPr>
                <w:rFonts w:eastAsia="Calibri"/>
                <w:b/>
              </w:rPr>
            </w:pPr>
            <w:r w:rsidRPr="00091E55">
              <w:rPr>
                <w:rFonts w:eastAsia="Calibri"/>
                <w:b/>
              </w:rPr>
              <w:t>10</w:t>
            </w:r>
          </w:p>
        </w:tc>
      </w:tr>
      <w:tr w:rsidR="005073A3" w:rsidRPr="00091E55" w14:paraId="6CE3BECE" w14:textId="77777777" w:rsidTr="004A393C">
        <w:tc>
          <w:tcPr>
            <w:tcW w:w="346" w:type="pct"/>
            <w:tcBorders>
              <w:top w:val="single" w:sz="4" w:space="0" w:color="auto"/>
              <w:left w:val="single" w:sz="4" w:space="0" w:color="auto"/>
              <w:bottom w:val="single" w:sz="4" w:space="0" w:color="auto"/>
              <w:right w:val="single" w:sz="4" w:space="0" w:color="auto"/>
            </w:tcBorders>
            <w:vAlign w:val="center"/>
          </w:tcPr>
          <w:p w14:paraId="3AE794CD" w14:textId="77777777" w:rsidR="005073A3" w:rsidRPr="00091E55" w:rsidRDefault="005073A3" w:rsidP="005073A3">
            <w:pPr>
              <w:spacing w:line="240" w:lineRule="atLeast"/>
              <w:ind w:right="-34" w:firstLine="6"/>
              <w:jc w:val="center"/>
              <w:rPr>
                <w:rFonts w:eastAsia="Calibri"/>
              </w:rPr>
            </w:pPr>
            <w:r w:rsidRPr="00091E55">
              <w:rPr>
                <w:rFonts w:eastAsia="Calibri"/>
              </w:rPr>
              <w:t>6</w:t>
            </w:r>
          </w:p>
        </w:tc>
        <w:tc>
          <w:tcPr>
            <w:tcW w:w="3718" w:type="pct"/>
            <w:tcBorders>
              <w:top w:val="single" w:sz="4" w:space="0" w:color="auto"/>
              <w:left w:val="single" w:sz="4" w:space="0" w:color="auto"/>
              <w:bottom w:val="single" w:sz="4" w:space="0" w:color="auto"/>
              <w:right w:val="single" w:sz="4" w:space="0" w:color="auto"/>
            </w:tcBorders>
          </w:tcPr>
          <w:p w14:paraId="61444D52" w14:textId="28EC8075" w:rsidR="005073A3" w:rsidRPr="00091E55" w:rsidRDefault="005073A3" w:rsidP="005073A3">
            <w:pPr>
              <w:spacing w:line="240" w:lineRule="atLeast"/>
              <w:ind w:right="-34" w:firstLine="6"/>
              <w:jc w:val="left"/>
              <w:rPr>
                <w:rFonts w:eastAsia="Calibri"/>
              </w:rPr>
            </w:pPr>
            <w:r w:rsidRPr="007C2049">
              <w:t>Plan report, composition and quality of the dossier</w:t>
            </w:r>
          </w:p>
        </w:tc>
        <w:tc>
          <w:tcPr>
            <w:tcW w:w="936" w:type="pct"/>
            <w:tcBorders>
              <w:top w:val="single" w:sz="4" w:space="0" w:color="auto"/>
              <w:left w:val="single" w:sz="4" w:space="0" w:color="auto"/>
              <w:bottom w:val="single" w:sz="4" w:space="0" w:color="auto"/>
              <w:right w:val="single" w:sz="4" w:space="0" w:color="auto"/>
            </w:tcBorders>
            <w:vAlign w:val="center"/>
          </w:tcPr>
          <w:p w14:paraId="14571C42" w14:textId="77777777" w:rsidR="005073A3" w:rsidRPr="00091E55" w:rsidRDefault="005073A3" w:rsidP="005073A3">
            <w:pPr>
              <w:spacing w:line="240" w:lineRule="atLeast"/>
              <w:ind w:right="-34" w:firstLine="6"/>
              <w:jc w:val="center"/>
              <w:rPr>
                <w:rFonts w:eastAsia="Calibri"/>
                <w:b/>
              </w:rPr>
            </w:pPr>
            <w:r w:rsidRPr="00091E55">
              <w:rPr>
                <w:rFonts w:eastAsia="Calibri"/>
                <w:b/>
              </w:rPr>
              <w:t>5</w:t>
            </w:r>
          </w:p>
        </w:tc>
      </w:tr>
      <w:tr w:rsidR="005073A3" w:rsidRPr="00091E55" w14:paraId="17794366" w14:textId="77777777" w:rsidTr="004A393C">
        <w:tc>
          <w:tcPr>
            <w:tcW w:w="346" w:type="pct"/>
            <w:tcBorders>
              <w:top w:val="single" w:sz="4" w:space="0" w:color="auto"/>
              <w:left w:val="single" w:sz="4" w:space="0" w:color="auto"/>
              <w:bottom w:val="single" w:sz="4" w:space="0" w:color="auto"/>
              <w:right w:val="single" w:sz="4" w:space="0" w:color="auto"/>
            </w:tcBorders>
            <w:vAlign w:val="center"/>
          </w:tcPr>
          <w:p w14:paraId="781BD2D4" w14:textId="77777777" w:rsidR="005073A3" w:rsidRPr="00091E55" w:rsidRDefault="005073A3" w:rsidP="005073A3">
            <w:pPr>
              <w:spacing w:line="240" w:lineRule="atLeast"/>
              <w:ind w:right="-34" w:firstLine="6"/>
              <w:jc w:val="center"/>
              <w:rPr>
                <w:rFonts w:eastAsia="Calibri"/>
                <w:b/>
              </w:rPr>
            </w:pPr>
          </w:p>
        </w:tc>
        <w:tc>
          <w:tcPr>
            <w:tcW w:w="3718" w:type="pct"/>
            <w:tcBorders>
              <w:top w:val="single" w:sz="4" w:space="0" w:color="auto"/>
              <w:left w:val="single" w:sz="4" w:space="0" w:color="auto"/>
              <w:bottom w:val="single" w:sz="4" w:space="0" w:color="auto"/>
              <w:right w:val="single" w:sz="4" w:space="0" w:color="auto"/>
            </w:tcBorders>
          </w:tcPr>
          <w:p w14:paraId="5E7401BB" w14:textId="33841FC8" w:rsidR="005073A3" w:rsidRPr="005073A3" w:rsidRDefault="005073A3" w:rsidP="005073A3">
            <w:pPr>
              <w:spacing w:line="240" w:lineRule="atLeast"/>
              <w:ind w:right="-34" w:firstLine="6"/>
              <w:jc w:val="left"/>
              <w:rPr>
                <w:rFonts w:eastAsia="Calibri"/>
                <w:b/>
                <w:bCs/>
              </w:rPr>
            </w:pPr>
            <w:r w:rsidRPr="005073A3">
              <w:rPr>
                <w:b/>
                <w:bCs/>
              </w:rPr>
              <w:t>Total score</w:t>
            </w:r>
          </w:p>
        </w:tc>
        <w:tc>
          <w:tcPr>
            <w:tcW w:w="936" w:type="pct"/>
            <w:tcBorders>
              <w:top w:val="single" w:sz="4" w:space="0" w:color="auto"/>
              <w:left w:val="single" w:sz="4" w:space="0" w:color="auto"/>
              <w:bottom w:val="single" w:sz="4" w:space="0" w:color="auto"/>
              <w:right w:val="single" w:sz="4" w:space="0" w:color="auto"/>
            </w:tcBorders>
            <w:vAlign w:val="center"/>
          </w:tcPr>
          <w:p w14:paraId="2373405F" w14:textId="77777777" w:rsidR="005073A3" w:rsidRPr="00091E55" w:rsidRDefault="005073A3" w:rsidP="005073A3">
            <w:pPr>
              <w:spacing w:line="240" w:lineRule="atLeast"/>
              <w:ind w:right="-34" w:firstLine="6"/>
              <w:jc w:val="center"/>
              <w:rPr>
                <w:rFonts w:eastAsia="Calibri"/>
                <w:b/>
              </w:rPr>
            </w:pPr>
            <w:r w:rsidRPr="00091E55">
              <w:rPr>
                <w:rFonts w:eastAsia="Calibri"/>
                <w:b/>
              </w:rPr>
              <w:t>100</w:t>
            </w:r>
          </w:p>
        </w:tc>
      </w:tr>
    </w:tbl>
    <w:p w14:paraId="16328B5B" w14:textId="77777777" w:rsidR="005073A3" w:rsidRDefault="005073A3" w:rsidP="005073A3">
      <w:pPr>
        <w:spacing w:line="240" w:lineRule="atLeast"/>
      </w:pPr>
    </w:p>
    <w:p w14:paraId="2602572F" w14:textId="2E628FC7" w:rsidR="005073A3" w:rsidRDefault="005073A3" w:rsidP="005073A3">
      <w:pPr>
        <w:spacing w:line="240" w:lineRule="atLeast"/>
      </w:pPr>
      <w:r>
        <w:t>The Competition Jury may adjust the scoring scale to suit the evaluation criteria in the Jury's Working Regulations.</w:t>
      </w:r>
    </w:p>
    <w:p w14:paraId="42D778CC" w14:textId="77777777" w:rsidR="005073A3" w:rsidRDefault="005073A3" w:rsidP="005073A3">
      <w:pPr>
        <w:spacing w:line="240" w:lineRule="atLeast"/>
      </w:pPr>
      <w:r>
        <w:t>The evaluation and ranking report must be signed by all members of the Competition Jury.</w:t>
      </w:r>
    </w:p>
    <w:p w14:paraId="74C3B406" w14:textId="5F41F1F7" w:rsidR="00A05C7D" w:rsidRPr="00091E55" w:rsidRDefault="005073A3" w:rsidP="005073A3">
      <w:pPr>
        <w:spacing w:line="240" w:lineRule="atLeast"/>
      </w:pPr>
      <w:r>
        <w:t>The consulting units participating in the competition have no right to request an explanation of the scoring and ranking of the competition plans</w:t>
      </w:r>
      <w:r w:rsidR="00A05C7D" w:rsidRPr="00091E55">
        <w:t>.</w:t>
      </w:r>
    </w:p>
    <w:p w14:paraId="4106211B" w14:textId="2381C625" w:rsidR="005151F1" w:rsidRPr="00091E55" w:rsidRDefault="005151F1" w:rsidP="008D7309">
      <w:pPr>
        <w:widowControl/>
        <w:tabs>
          <w:tab w:val="clear" w:pos="-3544"/>
        </w:tabs>
        <w:rPr>
          <w:b/>
          <w:lang w:val="nl-NL" w:eastAsia="x-none"/>
        </w:rPr>
      </w:pPr>
      <w:r w:rsidRPr="00091E55">
        <w:rPr>
          <w:b/>
          <w:lang w:val="nl-NL" w:eastAsia="x-none"/>
        </w:rPr>
        <w:t xml:space="preserve">5. </w:t>
      </w:r>
      <w:r w:rsidR="005073A3" w:rsidRPr="005073A3">
        <w:rPr>
          <w:b/>
          <w:lang w:val="nl-NL" w:eastAsia="x-none"/>
        </w:rPr>
        <w:t>Announcement of the competition results</w:t>
      </w:r>
      <w:r w:rsidRPr="00091E55">
        <w:rPr>
          <w:b/>
          <w:lang w:val="nl-NL" w:eastAsia="x-none"/>
        </w:rPr>
        <w:t>.</w:t>
      </w:r>
    </w:p>
    <w:p w14:paraId="159A8C95" w14:textId="77777777" w:rsidR="005073A3" w:rsidRPr="005073A3" w:rsidRDefault="005073A3" w:rsidP="00B66EE7">
      <w:pPr>
        <w:pStyle w:val="ListParagraph"/>
        <w:widowControl/>
        <w:numPr>
          <w:ilvl w:val="0"/>
          <w:numId w:val="13"/>
        </w:numPr>
        <w:tabs>
          <w:tab w:val="clear" w:pos="-3544"/>
          <w:tab w:val="clear" w:pos="1021"/>
        </w:tabs>
        <w:ind w:left="0" w:right="-57" w:firstLine="567"/>
        <w:rPr>
          <w:color w:val="auto"/>
          <w:lang w:eastAsia="x-none"/>
        </w:rPr>
      </w:pPr>
      <w:r w:rsidRPr="005073A3">
        <w:rPr>
          <w:color w:val="auto"/>
          <w:lang w:eastAsia="x-none"/>
        </w:rPr>
        <w:t>After the People's Committee of Da Nang City agrees on the results of the competition, the competition organizing unit will send a notice to the winning units and the participating units that are eligible to receive the support fee.</w:t>
      </w:r>
    </w:p>
    <w:p w14:paraId="22BF0B25" w14:textId="650FF681" w:rsidR="005151F1" w:rsidRPr="005073A3" w:rsidRDefault="005073A3" w:rsidP="00B66EE7">
      <w:pPr>
        <w:pStyle w:val="ListParagraph"/>
        <w:widowControl/>
        <w:numPr>
          <w:ilvl w:val="0"/>
          <w:numId w:val="13"/>
        </w:numPr>
        <w:tabs>
          <w:tab w:val="clear" w:pos="-3544"/>
          <w:tab w:val="clear" w:pos="1021"/>
        </w:tabs>
        <w:ind w:left="0" w:right="-57" w:firstLine="567"/>
        <w:rPr>
          <w:color w:val="auto"/>
          <w:lang w:eastAsia="x-none"/>
        </w:rPr>
      </w:pPr>
      <w:r w:rsidRPr="005073A3">
        <w:rPr>
          <w:color w:val="auto"/>
          <w:lang w:eastAsia="x-none"/>
        </w:rPr>
        <w:t>The competition organizing unit decides on the form of organizing the exhibition, display, and consultation of public opinion on the competition plans (if any)</w:t>
      </w:r>
      <w:r w:rsidR="009D372F" w:rsidRPr="005073A3">
        <w:rPr>
          <w:color w:val="auto"/>
          <w:lang w:eastAsia="x-none"/>
        </w:rPr>
        <w:t>.</w:t>
      </w:r>
    </w:p>
    <w:p w14:paraId="332DD7FA" w14:textId="4D6EB5A5" w:rsidR="005151F1" w:rsidRPr="00091E55" w:rsidRDefault="005073A3" w:rsidP="00DB4846">
      <w:pPr>
        <w:widowControl/>
        <w:tabs>
          <w:tab w:val="clear" w:pos="-3544"/>
        </w:tabs>
        <w:spacing w:before="240"/>
        <w:ind w:firstLine="0"/>
        <w:jc w:val="center"/>
        <w:rPr>
          <w:b/>
          <w:lang w:val="nl-NL" w:eastAsia="x-none"/>
        </w:rPr>
      </w:pPr>
      <w:r w:rsidRPr="005073A3">
        <w:rPr>
          <w:b/>
          <w:lang w:val="nl-NL" w:eastAsia="x-none"/>
        </w:rPr>
        <w:t>Chapter</w:t>
      </w:r>
      <w:r w:rsidR="005151F1" w:rsidRPr="00091E55">
        <w:rPr>
          <w:b/>
          <w:lang w:val="nl-NL" w:eastAsia="x-none"/>
        </w:rPr>
        <w:t xml:space="preserve"> </w:t>
      </w:r>
      <w:r w:rsidR="009F681A" w:rsidRPr="00091E55">
        <w:rPr>
          <w:b/>
          <w:lang w:val="nl-NL" w:eastAsia="x-none"/>
        </w:rPr>
        <w:t>III</w:t>
      </w:r>
    </w:p>
    <w:p w14:paraId="00C3624C" w14:textId="4C533ABD" w:rsidR="005151F1" w:rsidRPr="00091E55" w:rsidRDefault="005073A3" w:rsidP="00DB4846">
      <w:pPr>
        <w:widowControl/>
        <w:tabs>
          <w:tab w:val="clear" w:pos="-3544"/>
        </w:tabs>
        <w:spacing w:after="240"/>
        <w:ind w:firstLine="0"/>
        <w:jc w:val="center"/>
        <w:rPr>
          <w:b/>
          <w:lang w:val="nl-NL" w:eastAsia="x-none"/>
        </w:rPr>
      </w:pPr>
      <w:r w:rsidRPr="005073A3">
        <w:rPr>
          <w:b/>
          <w:lang w:val="nl-NL" w:eastAsia="x-none"/>
        </w:rPr>
        <w:t>PRIZE STRUCTURE AND EXPENSES</w:t>
      </w:r>
    </w:p>
    <w:p w14:paraId="629EB43B" w14:textId="18BE3921" w:rsidR="005151F1" w:rsidRPr="00091E55" w:rsidRDefault="005151F1" w:rsidP="008D7309">
      <w:pPr>
        <w:widowControl/>
        <w:tabs>
          <w:tab w:val="clear" w:pos="-3544"/>
        </w:tabs>
        <w:ind w:firstLine="0"/>
        <w:rPr>
          <w:b/>
          <w:lang w:val="nl-NL" w:eastAsia="x-none"/>
        </w:rPr>
      </w:pPr>
      <w:r w:rsidRPr="00091E55">
        <w:rPr>
          <w:b/>
          <w:lang w:val="nl-NL" w:eastAsia="x-none"/>
        </w:rPr>
        <w:t>I.</w:t>
      </w:r>
      <w:r w:rsidR="002434CC" w:rsidRPr="00091E55">
        <w:rPr>
          <w:b/>
          <w:lang w:val="nl-NL" w:eastAsia="x-none"/>
        </w:rPr>
        <w:t xml:space="preserve"> </w:t>
      </w:r>
      <w:r w:rsidR="005073A3" w:rsidRPr="005073A3">
        <w:rPr>
          <w:b/>
          <w:lang w:val="nl-NL" w:eastAsia="x-none"/>
        </w:rPr>
        <w:t>Cost of organizing the competition</w:t>
      </w:r>
    </w:p>
    <w:p w14:paraId="7D75253B" w14:textId="4C7A5A1B" w:rsidR="005151F1" w:rsidRPr="00091E55" w:rsidRDefault="004A393C" w:rsidP="008D7309">
      <w:pPr>
        <w:widowControl/>
        <w:tabs>
          <w:tab w:val="clear" w:pos="-3544"/>
        </w:tabs>
        <w:rPr>
          <w:lang w:val="nl-NL" w:eastAsia="x-none"/>
        </w:rPr>
      </w:pPr>
      <w:r w:rsidRPr="004A393C">
        <w:rPr>
          <w:lang w:val="nl-NL" w:eastAsia="x-none"/>
        </w:rPr>
        <w:t>Cost of organizing the competition: Based on the estimated cost of organizing the competition approved by the competent authority, including the following costs</w:t>
      </w:r>
      <w:r w:rsidR="00B14C04" w:rsidRPr="00091E55">
        <w:rPr>
          <w:lang w:val="nl-NL" w:eastAsia="x-none"/>
        </w:rPr>
        <w:t>:</w:t>
      </w:r>
    </w:p>
    <w:p w14:paraId="7FAE3C1F" w14:textId="77777777" w:rsidR="004A393C" w:rsidRPr="004A393C" w:rsidRDefault="004A393C" w:rsidP="00B66EE7">
      <w:pPr>
        <w:pStyle w:val="ListParagraph"/>
        <w:widowControl/>
        <w:numPr>
          <w:ilvl w:val="0"/>
          <w:numId w:val="13"/>
        </w:numPr>
        <w:tabs>
          <w:tab w:val="clear" w:pos="-3544"/>
          <w:tab w:val="clear" w:pos="1021"/>
        </w:tabs>
        <w:ind w:left="0" w:right="-57" w:firstLine="567"/>
        <w:rPr>
          <w:color w:val="auto"/>
          <w:lang w:eastAsia="x-none"/>
        </w:rPr>
      </w:pPr>
      <w:r w:rsidRPr="004A393C">
        <w:rPr>
          <w:color w:val="auto"/>
          <w:lang w:eastAsia="x-none"/>
        </w:rPr>
        <w:t>Cost of organizing the competition</w:t>
      </w:r>
    </w:p>
    <w:p w14:paraId="5A4564E0" w14:textId="77777777" w:rsidR="004A393C" w:rsidRPr="004A393C" w:rsidRDefault="004A393C" w:rsidP="00B66EE7">
      <w:pPr>
        <w:pStyle w:val="ListParagraph"/>
        <w:widowControl/>
        <w:numPr>
          <w:ilvl w:val="0"/>
          <w:numId w:val="13"/>
        </w:numPr>
        <w:tabs>
          <w:tab w:val="clear" w:pos="-3544"/>
          <w:tab w:val="clear" w:pos="1021"/>
        </w:tabs>
        <w:ind w:left="0" w:right="-57" w:firstLine="567"/>
        <w:rPr>
          <w:color w:val="auto"/>
          <w:lang w:eastAsia="x-none"/>
        </w:rPr>
      </w:pPr>
      <w:r w:rsidRPr="004A393C">
        <w:rPr>
          <w:color w:val="auto"/>
          <w:lang w:eastAsia="x-none"/>
        </w:rPr>
        <w:t>Cost of consultancy for organizing the competition</w:t>
      </w:r>
    </w:p>
    <w:p w14:paraId="51F75F94" w14:textId="685BC88D" w:rsidR="00B14C04" w:rsidRPr="004A393C" w:rsidRDefault="004A393C" w:rsidP="00B66EE7">
      <w:pPr>
        <w:pStyle w:val="ListParagraph"/>
        <w:widowControl/>
        <w:numPr>
          <w:ilvl w:val="0"/>
          <w:numId w:val="13"/>
        </w:numPr>
        <w:tabs>
          <w:tab w:val="clear" w:pos="-3544"/>
          <w:tab w:val="clear" w:pos="1021"/>
        </w:tabs>
        <w:ind w:left="0" w:right="-57" w:firstLine="567"/>
        <w:rPr>
          <w:color w:val="auto"/>
          <w:lang w:eastAsia="x-none"/>
        </w:rPr>
      </w:pPr>
      <w:r>
        <w:rPr>
          <w:color w:val="auto"/>
          <w:lang w:eastAsia="x-none"/>
        </w:rPr>
        <w:t>Prize cost.</w:t>
      </w:r>
    </w:p>
    <w:p w14:paraId="12224006" w14:textId="007B3398" w:rsidR="005151F1" w:rsidRPr="00091E55" w:rsidRDefault="005151F1" w:rsidP="008D7309">
      <w:pPr>
        <w:widowControl/>
        <w:tabs>
          <w:tab w:val="clear" w:pos="-3544"/>
        </w:tabs>
        <w:ind w:firstLine="0"/>
        <w:rPr>
          <w:b/>
          <w:lang w:val="nl-NL" w:eastAsia="x-none"/>
        </w:rPr>
      </w:pPr>
      <w:r w:rsidRPr="00091E55">
        <w:rPr>
          <w:b/>
          <w:lang w:val="nl-NL" w:eastAsia="x-none"/>
        </w:rPr>
        <w:t>II.</w:t>
      </w:r>
      <w:r w:rsidR="004A393C">
        <w:rPr>
          <w:b/>
          <w:lang w:val="nl-NL" w:eastAsia="x-none"/>
        </w:rPr>
        <w:t xml:space="preserve"> </w:t>
      </w:r>
      <w:r w:rsidR="004A393C" w:rsidRPr="004A393C">
        <w:rPr>
          <w:b/>
          <w:lang w:val="nl-NL" w:eastAsia="x-none"/>
        </w:rPr>
        <w:t>Prize structure and value</w:t>
      </w:r>
    </w:p>
    <w:p w14:paraId="46FED5C2" w14:textId="2E61E8DB" w:rsidR="005151F1" w:rsidRPr="00091E55" w:rsidRDefault="005151F1" w:rsidP="004B1034">
      <w:pPr>
        <w:widowControl/>
        <w:tabs>
          <w:tab w:val="clear" w:pos="-3544"/>
        </w:tabs>
        <w:rPr>
          <w:b/>
          <w:lang w:val="nl-NL" w:eastAsia="x-none"/>
        </w:rPr>
      </w:pPr>
      <w:r w:rsidRPr="00091E55">
        <w:rPr>
          <w:b/>
          <w:lang w:val="nl-NL" w:eastAsia="x-none"/>
        </w:rPr>
        <w:t xml:space="preserve">1. </w:t>
      </w:r>
      <w:r w:rsidR="004A393C" w:rsidRPr="004A393C">
        <w:rPr>
          <w:b/>
          <w:lang w:val="nl-NL" w:eastAsia="x-none"/>
        </w:rPr>
        <w:t>Prize structure</w:t>
      </w:r>
      <w:r w:rsidRPr="00091E55">
        <w:rPr>
          <w:b/>
          <w:lang w:val="nl-NL" w:eastAsia="x-none"/>
        </w:rPr>
        <w:t>.</w:t>
      </w:r>
    </w:p>
    <w:p w14:paraId="07F37885" w14:textId="7D755F51" w:rsidR="00A05C7D" w:rsidRPr="00DA6BB2" w:rsidRDefault="004A393C" w:rsidP="00A05C7D">
      <w:pPr>
        <w:tabs>
          <w:tab w:val="left" w:pos="993"/>
        </w:tabs>
        <w:spacing w:line="240" w:lineRule="atLeast"/>
        <w:ind w:left="720" w:hanging="180"/>
        <w:rPr>
          <w:lang w:val="nl-NL"/>
        </w:rPr>
      </w:pPr>
      <w:r w:rsidRPr="004A393C">
        <w:rPr>
          <w:lang w:val="nl-NL"/>
        </w:rPr>
        <w:t>The total value of prizes and support is VND 900,000,000, of which</w:t>
      </w:r>
      <w:r w:rsidR="00A05C7D" w:rsidRPr="00DA6BB2">
        <w:rPr>
          <w:lang w:val="nl-NL"/>
        </w:rPr>
        <w:t>:</w:t>
      </w:r>
    </w:p>
    <w:p w14:paraId="22633FB7" w14:textId="7F801C69" w:rsidR="00A05C7D" w:rsidRPr="00091E55" w:rsidRDefault="00A05C7D" w:rsidP="00A05C7D">
      <w:pPr>
        <w:pStyle w:val="ListParagraph"/>
        <w:numPr>
          <w:ilvl w:val="0"/>
          <w:numId w:val="0"/>
        </w:numPr>
        <w:spacing w:line="240" w:lineRule="atLeast"/>
        <w:ind w:left="360"/>
        <w:rPr>
          <w:color w:val="auto"/>
        </w:rPr>
      </w:pPr>
      <w:r w:rsidRPr="00091E55">
        <w:rPr>
          <w:color w:val="auto"/>
        </w:rPr>
        <w:tab/>
        <w:t xml:space="preserve">- 01 </w:t>
      </w:r>
      <w:r w:rsidR="004A393C" w:rsidRPr="004A393C">
        <w:rPr>
          <w:color w:val="auto"/>
        </w:rPr>
        <w:t>First prize</w:t>
      </w:r>
      <w:r w:rsidRPr="00091E55">
        <w:rPr>
          <w:color w:val="auto"/>
        </w:rPr>
        <w:tab/>
      </w:r>
      <w:r w:rsidRPr="00091E55">
        <w:rPr>
          <w:color w:val="auto"/>
        </w:rPr>
        <w:tab/>
      </w:r>
      <w:r w:rsidR="004A393C">
        <w:rPr>
          <w:color w:val="auto"/>
        </w:rPr>
        <w:tab/>
      </w:r>
      <w:r w:rsidRPr="00091E55">
        <w:rPr>
          <w:color w:val="auto"/>
        </w:rPr>
        <w:t xml:space="preserve">: </w:t>
      </w:r>
      <w:r w:rsidR="00AD3C24" w:rsidRPr="00091E55">
        <w:rPr>
          <w:color w:val="auto"/>
        </w:rPr>
        <w:t>40</w:t>
      </w:r>
      <w:r w:rsidRPr="00DA6BB2">
        <w:rPr>
          <w:color w:val="auto"/>
        </w:rPr>
        <w:t>0</w:t>
      </w:r>
      <w:r w:rsidR="004A393C">
        <w:rPr>
          <w:color w:val="auto"/>
        </w:rPr>
        <w:t>,</w:t>
      </w:r>
      <w:r w:rsidRPr="00091E55">
        <w:rPr>
          <w:color w:val="auto"/>
        </w:rPr>
        <w:t>000</w:t>
      </w:r>
      <w:r w:rsidR="004A393C">
        <w:rPr>
          <w:color w:val="auto"/>
        </w:rPr>
        <w:t>,</w:t>
      </w:r>
      <w:r w:rsidRPr="00091E55">
        <w:rPr>
          <w:color w:val="auto"/>
        </w:rPr>
        <w:t xml:space="preserve">000 </w:t>
      </w:r>
      <w:r w:rsidR="004A393C" w:rsidRPr="004A393C">
        <w:rPr>
          <w:color w:val="auto"/>
        </w:rPr>
        <w:t>VND</w:t>
      </w:r>
      <w:r w:rsidRPr="00091E55">
        <w:rPr>
          <w:color w:val="auto"/>
        </w:rPr>
        <w:t>.</w:t>
      </w:r>
    </w:p>
    <w:p w14:paraId="54900833" w14:textId="0A3F21FB" w:rsidR="00A05C7D" w:rsidRPr="00091E55" w:rsidRDefault="00A05C7D" w:rsidP="00A05C7D">
      <w:pPr>
        <w:pStyle w:val="ListParagraph"/>
        <w:numPr>
          <w:ilvl w:val="0"/>
          <w:numId w:val="0"/>
        </w:numPr>
        <w:spacing w:line="240" w:lineRule="atLeast"/>
        <w:ind w:left="360" w:hanging="360"/>
        <w:rPr>
          <w:color w:val="auto"/>
        </w:rPr>
      </w:pPr>
      <w:r w:rsidRPr="00091E55">
        <w:rPr>
          <w:color w:val="auto"/>
        </w:rPr>
        <w:tab/>
      </w:r>
      <w:r w:rsidRPr="00091E55">
        <w:rPr>
          <w:color w:val="auto"/>
        </w:rPr>
        <w:tab/>
        <w:t xml:space="preserve">- 01 </w:t>
      </w:r>
      <w:r w:rsidR="004A393C" w:rsidRPr="004A393C">
        <w:rPr>
          <w:color w:val="auto"/>
        </w:rPr>
        <w:t>Second prize</w:t>
      </w:r>
      <w:r w:rsidRPr="00091E55">
        <w:rPr>
          <w:color w:val="auto"/>
        </w:rPr>
        <w:tab/>
      </w:r>
      <w:r w:rsidR="004A393C">
        <w:rPr>
          <w:color w:val="auto"/>
        </w:rPr>
        <w:tab/>
      </w:r>
      <w:r w:rsidRPr="00091E55">
        <w:rPr>
          <w:color w:val="auto"/>
        </w:rPr>
        <w:t>: 20</w:t>
      </w:r>
      <w:r w:rsidRPr="00DA6BB2">
        <w:rPr>
          <w:color w:val="auto"/>
        </w:rPr>
        <w:t>0</w:t>
      </w:r>
      <w:r w:rsidR="004A393C">
        <w:rPr>
          <w:color w:val="auto"/>
        </w:rPr>
        <w:t>,</w:t>
      </w:r>
      <w:r w:rsidRPr="00DA6BB2">
        <w:rPr>
          <w:color w:val="auto"/>
        </w:rPr>
        <w:t>000</w:t>
      </w:r>
      <w:r w:rsidR="004A393C">
        <w:rPr>
          <w:color w:val="auto"/>
        </w:rPr>
        <w:t>,</w:t>
      </w:r>
      <w:r w:rsidRPr="00DA6BB2">
        <w:rPr>
          <w:color w:val="auto"/>
        </w:rPr>
        <w:t>000</w:t>
      </w:r>
      <w:r w:rsidRPr="00091E55">
        <w:rPr>
          <w:color w:val="auto"/>
        </w:rPr>
        <w:t xml:space="preserve"> </w:t>
      </w:r>
      <w:r w:rsidR="004A393C" w:rsidRPr="004A393C">
        <w:rPr>
          <w:color w:val="auto"/>
        </w:rPr>
        <w:t>VND</w:t>
      </w:r>
      <w:r w:rsidRPr="00091E55">
        <w:rPr>
          <w:color w:val="auto"/>
        </w:rPr>
        <w:t>.</w:t>
      </w:r>
    </w:p>
    <w:p w14:paraId="349779A0" w14:textId="7D17A85C" w:rsidR="00A05C7D" w:rsidRPr="00091E55" w:rsidRDefault="00A05C7D" w:rsidP="00A05C7D">
      <w:pPr>
        <w:pStyle w:val="ListParagraph"/>
        <w:numPr>
          <w:ilvl w:val="0"/>
          <w:numId w:val="0"/>
        </w:numPr>
        <w:spacing w:line="240" w:lineRule="atLeast"/>
        <w:ind w:left="360" w:hanging="360"/>
        <w:rPr>
          <w:color w:val="auto"/>
        </w:rPr>
      </w:pPr>
      <w:r w:rsidRPr="00091E55">
        <w:rPr>
          <w:color w:val="auto"/>
        </w:rPr>
        <w:tab/>
      </w:r>
      <w:r w:rsidRPr="00091E55">
        <w:rPr>
          <w:color w:val="auto"/>
        </w:rPr>
        <w:tab/>
        <w:t xml:space="preserve">- 01 </w:t>
      </w:r>
      <w:r w:rsidR="004A393C" w:rsidRPr="004A393C">
        <w:rPr>
          <w:color w:val="auto"/>
        </w:rPr>
        <w:t>Third prize</w:t>
      </w:r>
      <w:r w:rsidRPr="00091E55">
        <w:rPr>
          <w:color w:val="auto"/>
        </w:rPr>
        <w:tab/>
      </w:r>
      <w:r w:rsidRPr="00091E55">
        <w:rPr>
          <w:color w:val="auto"/>
        </w:rPr>
        <w:tab/>
      </w:r>
      <w:r w:rsidRPr="00091E55">
        <w:rPr>
          <w:color w:val="auto"/>
        </w:rPr>
        <w:tab/>
        <w:t>: 10</w:t>
      </w:r>
      <w:r w:rsidRPr="00DA6BB2">
        <w:rPr>
          <w:color w:val="auto"/>
        </w:rPr>
        <w:t>0</w:t>
      </w:r>
      <w:r w:rsidR="004A393C">
        <w:rPr>
          <w:color w:val="auto"/>
        </w:rPr>
        <w:t>,</w:t>
      </w:r>
      <w:r w:rsidRPr="00DA6BB2">
        <w:rPr>
          <w:color w:val="auto"/>
        </w:rPr>
        <w:t>000</w:t>
      </w:r>
      <w:r w:rsidR="004A393C">
        <w:rPr>
          <w:color w:val="auto"/>
        </w:rPr>
        <w:t>,</w:t>
      </w:r>
      <w:r w:rsidRPr="00DA6BB2">
        <w:rPr>
          <w:color w:val="auto"/>
        </w:rPr>
        <w:t>000</w:t>
      </w:r>
      <w:r w:rsidRPr="00091E55">
        <w:rPr>
          <w:color w:val="auto"/>
        </w:rPr>
        <w:t xml:space="preserve"> </w:t>
      </w:r>
      <w:r w:rsidR="004A393C" w:rsidRPr="004A393C">
        <w:rPr>
          <w:color w:val="auto"/>
        </w:rPr>
        <w:t>VND</w:t>
      </w:r>
      <w:r w:rsidRPr="00091E55">
        <w:rPr>
          <w:color w:val="auto"/>
        </w:rPr>
        <w:t>.</w:t>
      </w:r>
    </w:p>
    <w:p w14:paraId="3221B496" w14:textId="5204113E" w:rsidR="00A05C7D" w:rsidRPr="00091E55" w:rsidRDefault="00A05C7D" w:rsidP="00A05C7D">
      <w:pPr>
        <w:pStyle w:val="ListParagraph"/>
        <w:numPr>
          <w:ilvl w:val="0"/>
          <w:numId w:val="0"/>
        </w:numPr>
        <w:spacing w:line="240" w:lineRule="atLeast"/>
        <w:ind w:left="360" w:hanging="360"/>
        <w:rPr>
          <w:color w:val="auto"/>
        </w:rPr>
      </w:pPr>
      <w:r w:rsidRPr="00091E55">
        <w:rPr>
          <w:color w:val="auto"/>
        </w:rPr>
        <w:tab/>
      </w:r>
      <w:r w:rsidRPr="00091E55">
        <w:rPr>
          <w:color w:val="auto"/>
        </w:rPr>
        <w:tab/>
        <w:t xml:space="preserve">- 01 </w:t>
      </w:r>
      <w:r w:rsidR="004A393C" w:rsidRPr="004A393C">
        <w:rPr>
          <w:color w:val="auto"/>
        </w:rPr>
        <w:t>Community prize</w:t>
      </w:r>
      <w:r w:rsidR="00CB18F5">
        <w:rPr>
          <w:color w:val="auto"/>
        </w:rPr>
        <w:tab/>
        <w:t xml:space="preserve">: </w:t>
      </w:r>
      <w:r w:rsidRPr="00091E55">
        <w:rPr>
          <w:color w:val="auto"/>
        </w:rPr>
        <w:t>50</w:t>
      </w:r>
      <w:r w:rsidR="004A393C">
        <w:rPr>
          <w:color w:val="auto"/>
        </w:rPr>
        <w:t>,</w:t>
      </w:r>
      <w:r w:rsidRPr="00091E55">
        <w:rPr>
          <w:color w:val="auto"/>
        </w:rPr>
        <w:t>000</w:t>
      </w:r>
      <w:r w:rsidR="004A393C">
        <w:rPr>
          <w:color w:val="auto"/>
        </w:rPr>
        <w:t>,</w:t>
      </w:r>
      <w:r w:rsidRPr="00091E55">
        <w:rPr>
          <w:color w:val="auto"/>
        </w:rPr>
        <w:t xml:space="preserve">000 </w:t>
      </w:r>
      <w:r w:rsidR="004A393C" w:rsidRPr="004A393C">
        <w:rPr>
          <w:color w:val="auto"/>
        </w:rPr>
        <w:t>VND</w:t>
      </w:r>
      <w:r w:rsidRPr="00091E55">
        <w:rPr>
          <w:color w:val="auto"/>
        </w:rPr>
        <w:t>.</w:t>
      </w:r>
    </w:p>
    <w:p w14:paraId="5219A094" w14:textId="5E8B5738" w:rsidR="00A05C7D" w:rsidRPr="00D02D45" w:rsidRDefault="00A05C7D" w:rsidP="00A05C7D">
      <w:pPr>
        <w:spacing w:line="240" w:lineRule="atLeast"/>
        <w:ind w:firstLine="540"/>
        <w:rPr>
          <w:lang w:val="nl-NL"/>
        </w:rPr>
      </w:pPr>
      <w:r w:rsidRPr="00DA6BB2">
        <w:rPr>
          <w:lang w:val="nl-NL"/>
        </w:rPr>
        <w:tab/>
      </w:r>
      <w:r w:rsidRPr="00D02D45">
        <w:rPr>
          <w:lang w:val="nl-NL"/>
        </w:rPr>
        <w:t xml:space="preserve">- </w:t>
      </w:r>
      <w:r w:rsidR="004A393C" w:rsidRPr="004A393C">
        <w:rPr>
          <w:lang w:val="nl-NL"/>
        </w:rPr>
        <w:t>Support for the plans that enter the next round (top 05 plans with high scores excluding 03 winning plans and the community prize plan): VND 150,000,000 (VND 30,000,000/each plan)</w:t>
      </w:r>
      <w:r w:rsidRPr="00D02D45">
        <w:rPr>
          <w:lang w:val="nl-NL"/>
        </w:rPr>
        <w:t>.</w:t>
      </w:r>
    </w:p>
    <w:p w14:paraId="3C322F8C" w14:textId="01D6FDA2" w:rsidR="00A05C7D" w:rsidRPr="00DA6BB2" w:rsidRDefault="00A05C7D" w:rsidP="00A05C7D">
      <w:pPr>
        <w:spacing w:line="240" w:lineRule="atLeast"/>
        <w:ind w:firstLine="540"/>
        <w:rPr>
          <w:lang w:val="nl-NL"/>
        </w:rPr>
      </w:pPr>
      <w:r w:rsidRPr="00DA6BB2">
        <w:rPr>
          <w:lang w:val="nl-NL"/>
        </w:rPr>
        <w:tab/>
        <w:t xml:space="preserve">- </w:t>
      </w:r>
      <w:r w:rsidR="004A393C" w:rsidRPr="004A393C">
        <w:rPr>
          <w:lang w:val="nl-NL"/>
        </w:rPr>
        <w:t xml:space="preserve">In case the contest does not have one of the above prizes and there are plans that win the same prize, a part or all of the prize value that does not have the above prize will be awarded to the plans that win the same prize, as proposed by the </w:t>
      </w:r>
      <w:r w:rsidR="004A393C" w:rsidRPr="004A393C">
        <w:rPr>
          <w:lang w:val="nl-NL"/>
        </w:rPr>
        <w:lastRenderedPageBreak/>
        <w:t>Competition Jury and decided by the competition organizing unit</w:t>
      </w:r>
      <w:r w:rsidRPr="00DA6BB2">
        <w:rPr>
          <w:lang w:val="nl-NL"/>
        </w:rPr>
        <w:t>.</w:t>
      </w:r>
      <w:r w:rsidRPr="00DA6BB2">
        <w:rPr>
          <w:lang w:val="nl-NL"/>
        </w:rPr>
        <w:tab/>
      </w:r>
    </w:p>
    <w:p w14:paraId="6C56E945" w14:textId="5922F28B" w:rsidR="00A05C7D" w:rsidRPr="00DA6BB2" w:rsidRDefault="00A05C7D" w:rsidP="00A05C7D">
      <w:pPr>
        <w:spacing w:line="240" w:lineRule="atLeast"/>
        <w:ind w:firstLine="540"/>
        <w:rPr>
          <w:lang w:val="nl-NL"/>
        </w:rPr>
      </w:pPr>
      <w:r w:rsidRPr="00DA6BB2">
        <w:rPr>
          <w:lang w:val="nl-NL"/>
        </w:rPr>
        <w:tab/>
        <w:t xml:space="preserve">- </w:t>
      </w:r>
      <w:r w:rsidR="004A393C" w:rsidRPr="004A393C">
        <w:rPr>
          <w:lang w:val="nl-NL"/>
        </w:rPr>
        <w:t>Community prize: Evaluated based on the opinions of people at the exhibition of the competition plan, voted online on the contest website, considered and proposed by the Competition Jury</w:t>
      </w:r>
      <w:r w:rsidR="00795C69" w:rsidRPr="00DA6BB2">
        <w:rPr>
          <w:lang w:val="nl-NL"/>
        </w:rPr>
        <w:t>.</w:t>
      </w:r>
    </w:p>
    <w:p w14:paraId="5D3FECFB" w14:textId="16901DC3" w:rsidR="00A05C7D" w:rsidRPr="00DA6BB2" w:rsidRDefault="00A05C7D" w:rsidP="00A05C7D">
      <w:pPr>
        <w:spacing w:line="240" w:lineRule="atLeast"/>
        <w:ind w:firstLine="540"/>
        <w:rPr>
          <w:lang w:val="nl-NL"/>
        </w:rPr>
      </w:pPr>
      <w:r w:rsidRPr="00DA6BB2">
        <w:rPr>
          <w:lang w:val="nl-NL"/>
        </w:rPr>
        <w:tab/>
        <w:t xml:space="preserve">- </w:t>
      </w:r>
      <w:r w:rsidR="004A393C" w:rsidRPr="004A393C">
        <w:rPr>
          <w:lang w:val="nl-NL"/>
        </w:rPr>
        <w:t>The above prize values have included all taxes that the prize winners must pay according to regulations, sent to the units after the competition organizing unit approves the results of the competition and the participating units complete the necessary financial procedures</w:t>
      </w:r>
      <w:r w:rsidRPr="00DA6BB2">
        <w:rPr>
          <w:lang w:val="nl-NL"/>
        </w:rPr>
        <w:t>.</w:t>
      </w:r>
    </w:p>
    <w:p w14:paraId="64BF392E" w14:textId="3D571507" w:rsidR="005151F1" w:rsidRPr="00091E55" w:rsidRDefault="00A05C7D" w:rsidP="00AD3C24">
      <w:pPr>
        <w:spacing w:line="240" w:lineRule="atLeast"/>
        <w:ind w:firstLine="540"/>
        <w:rPr>
          <w:b/>
          <w:lang w:val="nl-NL" w:eastAsia="x-none"/>
        </w:rPr>
      </w:pPr>
      <w:r w:rsidRPr="00091E55">
        <w:rPr>
          <w:b/>
          <w:lang w:val="nl-NL" w:eastAsia="x-none"/>
        </w:rPr>
        <w:t>2</w:t>
      </w:r>
      <w:r w:rsidR="005151F1" w:rsidRPr="00091E55">
        <w:rPr>
          <w:b/>
          <w:lang w:val="nl-NL" w:eastAsia="x-none"/>
        </w:rPr>
        <w:t xml:space="preserve">. </w:t>
      </w:r>
      <w:r w:rsidR="004A393C" w:rsidRPr="004A393C">
        <w:rPr>
          <w:b/>
          <w:lang w:val="nl-NL" w:eastAsia="x-none"/>
        </w:rPr>
        <w:t>Method of payment of prizes and support</w:t>
      </w:r>
      <w:r w:rsidR="005151F1" w:rsidRPr="00091E55">
        <w:rPr>
          <w:b/>
          <w:lang w:val="nl-NL" w:eastAsia="x-none"/>
        </w:rPr>
        <w:t>.</w:t>
      </w:r>
    </w:p>
    <w:p w14:paraId="777891F3" w14:textId="77777777" w:rsidR="004A393C" w:rsidRPr="004A393C" w:rsidRDefault="004A393C" w:rsidP="00B66EE7">
      <w:pPr>
        <w:pStyle w:val="ListParagraph"/>
        <w:widowControl/>
        <w:numPr>
          <w:ilvl w:val="0"/>
          <w:numId w:val="13"/>
        </w:numPr>
        <w:tabs>
          <w:tab w:val="clear" w:pos="-3544"/>
          <w:tab w:val="clear" w:pos="1021"/>
        </w:tabs>
        <w:ind w:left="0" w:right="-57" w:firstLine="567"/>
        <w:rPr>
          <w:color w:val="auto"/>
          <w:lang w:eastAsia="x-none"/>
        </w:rPr>
      </w:pPr>
      <w:r w:rsidRPr="004A393C">
        <w:rPr>
          <w:color w:val="auto"/>
          <w:lang w:eastAsia="x-none"/>
        </w:rPr>
        <w:t>The prize and support costs are transferred by the competition organizing unit in Vietnamese Dong (VND) to the winning units and supported units;</w:t>
      </w:r>
    </w:p>
    <w:p w14:paraId="2E3C1414" w14:textId="678400ED" w:rsidR="005151F1" w:rsidRPr="004A393C" w:rsidRDefault="004A393C" w:rsidP="00B66EE7">
      <w:pPr>
        <w:pStyle w:val="ListParagraph"/>
        <w:widowControl/>
        <w:numPr>
          <w:ilvl w:val="0"/>
          <w:numId w:val="13"/>
        </w:numPr>
        <w:tabs>
          <w:tab w:val="clear" w:pos="-3544"/>
          <w:tab w:val="clear" w:pos="1021"/>
        </w:tabs>
        <w:ind w:left="0" w:right="-57" w:firstLine="567"/>
        <w:rPr>
          <w:color w:val="auto"/>
          <w:lang w:eastAsia="x-none"/>
        </w:rPr>
      </w:pPr>
      <w:r w:rsidRPr="004A393C">
        <w:rPr>
          <w:color w:val="auto"/>
          <w:lang w:eastAsia="x-none"/>
        </w:rPr>
        <w:t>The prizes will be sent to the participating units after the decision to approve the results of the competition and the participating units complete the necessary financial procedures</w:t>
      </w:r>
      <w:r w:rsidR="005151F1" w:rsidRPr="004A393C">
        <w:rPr>
          <w:color w:val="auto"/>
          <w:lang w:eastAsia="x-none"/>
        </w:rPr>
        <w:t>.</w:t>
      </w:r>
    </w:p>
    <w:p w14:paraId="72D477EE" w14:textId="54EC684A" w:rsidR="00942673" w:rsidRPr="00091E55" w:rsidRDefault="00942673" w:rsidP="00942673">
      <w:pPr>
        <w:widowControl/>
        <w:tabs>
          <w:tab w:val="clear" w:pos="-3544"/>
        </w:tabs>
        <w:ind w:firstLine="0"/>
        <w:rPr>
          <w:b/>
          <w:lang w:val="nl-NL" w:eastAsia="x-none"/>
        </w:rPr>
      </w:pPr>
      <w:r w:rsidRPr="00091E55">
        <w:rPr>
          <w:b/>
          <w:lang w:val="nl-NL" w:eastAsia="x-none"/>
        </w:rPr>
        <w:t>III.</w:t>
      </w:r>
      <w:r w:rsidR="004A393C">
        <w:rPr>
          <w:b/>
          <w:lang w:val="nl-NL" w:eastAsia="x-none"/>
        </w:rPr>
        <w:t xml:space="preserve"> </w:t>
      </w:r>
      <w:r w:rsidR="004A393C" w:rsidRPr="004A393C">
        <w:rPr>
          <w:b/>
          <w:lang w:val="nl-NL" w:eastAsia="x-none"/>
        </w:rPr>
        <w:t>Basis for calculating design fees for works</w:t>
      </w:r>
      <w:r w:rsidRPr="00091E55">
        <w:rPr>
          <w:b/>
          <w:lang w:val="nl-NL" w:eastAsia="x-none"/>
        </w:rPr>
        <w:t>:</w:t>
      </w:r>
    </w:p>
    <w:p w14:paraId="6B1B324D" w14:textId="0223683D" w:rsidR="00DB4846" w:rsidRPr="00091E55" w:rsidRDefault="00942673" w:rsidP="008D7309">
      <w:pPr>
        <w:widowControl/>
        <w:tabs>
          <w:tab w:val="clear" w:pos="-3544"/>
        </w:tabs>
        <w:rPr>
          <w:lang w:val="nl-NL" w:eastAsia="x-none"/>
        </w:rPr>
      </w:pPr>
      <w:r w:rsidRPr="00091E55">
        <w:rPr>
          <w:lang w:val="nl-NL" w:eastAsia="x-none"/>
        </w:rPr>
        <w:t xml:space="preserve">- </w:t>
      </w:r>
      <w:r w:rsidR="004A393C" w:rsidRPr="004A393C">
        <w:rPr>
          <w:lang w:val="nl-NL" w:eastAsia="x-none"/>
        </w:rPr>
        <w:t>Basis for calculating design fees for works: According to current regulations on the management of construction investment costs</w:t>
      </w:r>
      <w:r w:rsidRPr="00091E55">
        <w:rPr>
          <w:lang w:val="nl-NL" w:eastAsia="x-none"/>
        </w:rPr>
        <w:t>.</w:t>
      </w:r>
    </w:p>
    <w:p w14:paraId="51DAFCA9" w14:textId="403D182A" w:rsidR="005151F1" w:rsidRPr="00091E55" w:rsidRDefault="004A393C" w:rsidP="00DB4846">
      <w:pPr>
        <w:widowControl/>
        <w:tabs>
          <w:tab w:val="clear" w:pos="-3544"/>
        </w:tabs>
        <w:spacing w:before="240"/>
        <w:ind w:firstLine="0"/>
        <w:jc w:val="center"/>
        <w:rPr>
          <w:b/>
          <w:lang w:val="nl-NL" w:eastAsia="x-none"/>
        </w:rPr>
      </w:pPr>
      <w:r w:rsidRPr="004A393C">
        <w:rPr>
          <w:b/>
          <w:lang w:val="nl-NL" w:eastAsia="x-none"/>
        </w:rPr>
        <w:t>Chapter</w:t>
      </w:r>
      <w:r w:rsidR="005151F1" w:rsidRPr="00091E55">
        <w:rPr>
          <w:b/>
          <w:lang w:val="nl-NL" w:eastAsia="x-none"/>
        </w:rPr>
        <w:t xml:space="preserve"> IV</w:t>
      </w:r>
    </w:p>
    <w:p w14:paraId="176F2B3C" w14:textId="77777777" w:rsidR="004A393C" w:rsidRDefault="004A393C" w:rsidP="004A393C">
      <w:pPr>
        <w:widowControl/>
        <w:tabs>
          <w:tab w:val="clear" w:pos="-3544"/>
        </w:tabs>
        <w:ind w:firstLine="0"/>
        <w:jc w:val="center"/>
        <w:rPr>
          <w:b/>
          <w:lang w:val="nl-NL" w:eastAsia="x-none"/>
        </w:rPr>
      </w:pPr>
      <w:r w:rsidRPr="004A393C">
        <w:rPr>
          <w:b/>
          <w:lang w:val="nl-NL" w:eastAsia="x-none"/>
        </w:rPr>
        <w:t>REGULATIONS ON COPYRIGHT AND OWNERSHIP, RIGHTS, AND RESPONSIBILITIES OF PARTICIPATING ENTITIES</w:t>
      </w:r>
    </w:p>
    <w:p w14:paraId="18673B6B" w14:textId="08B3E40F" w:rsidR="005151F1" w:rsidRPr="00091E55" w:rsidRDefault="005151F1" w:rsidP="008D7309">
      <w:pPr>
        <w:widowControl/>
        <w:tabs>
          <w:tab w:val="clear" w:pos="-3544"/>
        </w:tabs>
        <w:ind w:firstLine="0"/>
        <w:rPr>
          <w:b/>
          <w:lang w:val="nl-NL" w:eastAsia="x-none"/>
        </w:rPr>
      </w:pPr>
      <w:r w:rsidRPr="00091E55">
        <w:rPr>
          <w:b/>
          <w:lang w:val="nl-NL" w:eastAsia="x-none"/>
        </w:rPr>
        <w:t>I.</w:t>
      </w:r>
      <w:r w:rsidR="004A393C">
        <w:rPr>
          <w:b/>
          <w:lang w:val="nl-NL" w:eastAsia="x-none"/>
        </w:rPr>
        <w:t xml:space="preserve"> </w:t>
      </w:r>
      <w:r w:rsidR="004A393C" w:rsidRPr="004A393C">
        <w:rPr>
          <w:b/>
          <w:lang w:val="nl-NL" w:eastAsia="x-none"/>
        </w:rPr>
        <w:t>Confidentiality, Copyright, and Ownership</w:t>
      </w:r>
    </w:p>
    <w:p w14:paraId="6B1CFFDA" w14:textId="77777777" w:rsidR="004A393C" w:rsidRPr="004A393C" w:rsidRDefault="004A393C" w:rsidP="00B66EE7">
      <w:pPr>
        <w:pStyle w:val="ListParagraph"/>
        <w:widowControl/>
        <w:numPr>
          <w:ilvl w:val="0"/>
          <w:numId w:val="13"/>
        </w:numPr>
        <w:tabs>
          <w:tab w:val="clear" w:pos="-3544"/>
          <w:tab w:val="clear" w:pos="1021"/>
        </w:tabs>
        <w:ind w:left="0" w:right="-57" w:firstLine="567"/>
        <w:rPr>
          <w:color w:val="auto"/>
          <w:lang w:eastAsia="x-none"/>
        </w:rPr>
      </w:pPr>
      <w:r w:rsidRPr="004A393C">
        <w:rPr>
          <w:color w:val="auto"/>
          <w:lang w:eastAsia="x-none"/>
        </w:rPr>
        <w:t>Design submissions from participating firms will be kept confidential and secure by the Technical Committee throughout the evaluation period.</w:t>
      </w:r>
    </w:p>
    <w:p w14:paraId="529036A5" w14:textId="77777777" w:rsidR="004A393C" w:rsidRPr="004A393C" w:rsidRDefault="004A393C" w:rsidP="00B66EE7">
      <w:pPr>
        <w:pStyle w:val="ListParagraph"/>
        <w:widowControl/>
        <w:numPr>
          <w:ilvl w:val="0"/>
          <w:numId w:val="13"/>
        </w:numPr>
        <w:tabs>
          <w:tab w:val="clear" w:pos="-3544"/>
          <w:tab w:val="clear" w:pos="1021"/>
        </w:tabs>
        <w:ind w:left="0" w:right="-57" w:firstLine="567"/>
        <w:rPr>
          <w:color w:val="auto"/>
          <w:lang w:eastAsia="x-none"/>
        </w:rPr>
      </w:pPr>
      <w:r w:rsidRPr="004A393C">
        <w:rPr>
          <w:color w:val="auto"/>
          <w:lang w:eastAsia="x-none"/>
        </w:rPr>
        <w:t>All competition entries are protected under intellectual property laws.</w:t>
      </w:r>
    </w:p>
    <w:p w14:paraId="018D39E0" w14:textId="77777777" w:rsidR="004A393C" w:rsidRPr="004A393C" w:rsidRDefault="004A393C" w:rsidP="00B66EE7">
      <w:pPr>
        <w:pStyle w:val="ListParagraph"/>
        <w:widowControl/>
        <w:numPr>
          <w:ilvl w:val="0"/>
          <w:numId w:val="13"/>
        </w:numPr>
        <w:tabs>
          <w:tab w:val="clear" w:pos="-3544"/>
          <w:tab w:val="clear" w:pos="1021"/>
        </w:tabs>
        <w:ind w:left="0" w:right="-57" w:firstLine="567"/>
        <w:rPr>
          <w:color w:val="auto"/>
          <w:lang w:eastAsia="x-none"/>
        </w:rPr>
      </w:pPr>
      <w:r w:rsidRPr="004A393C">
        <w:rPr>
          <w:color w:val="auto"/>
          <w:lang w:eastAsia="x-none"/>
        </w:rPr>
        <w:t>The deciding authority of the competition owns all submitted designs and has the right to publish them.</w:t>
      </w:r>
    </w:p>
    <w:p w14:paraId="21F2095D" w14:textId="77777777" w:rsidR="004A393C" w:rsidRPr="004A393C" w:rsidRDefault="004A393C" w:rsidP="00B66EE7">
      <w:pPr>
        <w:pStyle w:val="ListParagraph"/>
        <w:widowControl/>
        <w:numPr>
          <w:ilvl w:val="0"/>
          <w:numId w:val="13"/>
        </w:numPr>
        <w:tabs>
          <w:tab w:val="clear" w:pos="-3544"/>
          <w:tab w:val="clear" w:pos="1021"/>
        </w:tabs>
        <w:ind w:left="0" w:right="-57" w:firstLine="567"/>
        <w:rPr>
          <w:color w:val="auto"/>
          <w:lang w:eastAsia="x-none"/>
        </w:rPr>
      </w:pPr>
      <w:r w:rsidRPr="004A393C">
        <w:rPr>
          <w:color w:val="auto"/>
          <w:lang w:eastAsia="x-none"/>
        </w:rPr>
        <w:t>All submitted design materials (maps, drawings, reports, descriptions, models, films, etc.) become the property of the deciding authority and will not be returned to the submitting firm.</w:t>
      </w:r>
    </w:p>
    <w:p w14:paraId="5D5DF719" w14:textId="77777777" w:rsidR="004A393C" w:rsidRPr="004A393C" w:rsidRDefault="004A393C" w:rsidP="00B66EE7">
      <w:pPr>
        <w:pStyle w:val="ListParagraph"/>
        <w:widowControl/>
        <w:numPr>
          <w:ilvl w:val="0"/>
          <w:numId w:val="13"/>
        </w:numPr>
        <w:tabs>
          <w:tab w:val="clear" w:pos="-3544"/>
          <w:tab w:val="clear" w:pos="1021"/>
        </w:tabs>
        <w:ind w:left="0" w:right="-57" w:firstLine="567"/>
        <w:rPr>
          <w:color w:val="auto"/>
          <w:lang w:eastAsia="x-none"/>
        </w:rPr>
      </w:pPr>
      <w:r w:rsidRPr="004A393C">
        <w:rPr>
          <w:color w:val="auto"/>
          <w:lang w:eastAsia="x-none"/>
        </w:rPr>
        <w:t>The organizing entity will collaborate with the winning design firm to utilize and incorporate ideas from other competition entries to enhance the final design.</w:t>
      </w:r>
    </w:p>
    <w:p w14:paraId="77A92BF1" w14:textId="78DD55E7" w:rsidR="005151F1" w:rsidRPr="004A393C" w:rsidRDefault="004A393C" w:rsidP="00B66EE7">
      <w:pPr>
        <w:pStyle w:val="ListParagraph"/>
        <w:widowControl/>
        <w:numPr>
          <w:ilvl w:val="0"/>
          <w:numId w:val="13"/>
        </w:numPr>
        <w:tabs>
          <w:tab w:val="clear" w:pos="-3544"/>
          <w:tab w:val="clear" w:pos="1021"/>
        </w:tabs>
        <w:ind w:left="0" w:right="-57" w:firstLine="567"/>
        <w:rPr>
          <w:color w:val="auto"/>
          <w:lang w:eastAsia="x-none"/>
        </w:rPr>
      </w:pPr>
      <w:r w:rsidRPr="004A393C">
        <w:rPr>
          <w:color w:val="auto"/>
          <w:lang w:eastAsia="x-none"/>
        </w:rPr>
        <w:t>Participating firms commit to the following</w:t>
      </w:r>
      <w:r w:rsidR="005151F1" w:rsidRPr="004A393C">
        <w:rPr>
          <w:color w:val="auto"/>
          <w:lang w:eastAsia="x-none"/>
        </w:rPr>
        <w:t>:</w:t>
      </w:r>
    </w:p>
    <w:p w14:paraId="0F9D2BE4" w14:textId="77777777" w:rsidR="004A393C" w:rsidRPr="004A393C" w:rsidRDefault="004A393C" w:rsidP="00B66EE7">
      <w:pPr>
        <w:pStyle w:val="ListParagraph"/>
        <w:widowControl/>
        <w:numPr>
          <w:ilvl w:val="0"/>
          <w:numId w:val="16"/>
        </w:numPr>
        <w:tabs>
          <w:tab w:val="clear" w:pos="-3544"/>
        </w:tabs>
        <w:ind w:left="0" w:firstLine="567"/>
        <w:rPr>
          <w:color w:val="auto"/>
          <w:lang w:eastAsia="x-none"/>
        </w:rPr>
      </w:pPr>
      <w:r w:rsidRPr="004A393C">
        <w:rPr>
          <w:color w:val="auto"/>
          <w:lang w:eastAsia="x-none"/>
        </w:rPr>
        <w:t>Not using the winning design in this competition for any other competitions or projects. Violation of this will result in the forfeiture of the prize.</w:t>
      </w:r>
    </w:p>
    <w:p w14:paraId="33515054" w14:textId="1BA980F1" w:rsidR="005151F1" w:rsidRPr="004A393C" w:rsidRDefault="004A393C" w:rsidP="00B66EE7">
      <w:pPr>
        <w:pStyle w:val="ListParagraph"/>
        <w:widowControl/>
        <w:numPr>
          <w:ilvl w:val="0"/>
          <w:numId w:val="16"/>
        </w:numPr>
        <w:tabs>
          <w:tab w:val="clear" w:pos="-3544"/>
        </w:tabs>
        <w:ind w:left="0" w:firstLine="567"/>
        <w:rPr>
          <w:color w:val="auto"/>
          <w:lang w:eastAsia="x-none"/>
        </w:rPr>
      </w:pPr>
      <w:r w:rsidRPr="004A393C">
        <w:rPr>
          <w:color w:val="auto"/>
          <w:lang w:eastAsia="x-none"/>
        </w:rPr>
        <w:t>Ensuring that all submitted documents, materials, and designs do not infringe upon the copyright or intellectual property rights of any individual or third party. Participating firms are responsible for the copyright and intellectual property of their submissions, including ideas, content, descriptions, drawings, and software used, in the event of any third-party claims. If copyright or intellectual property violations cause damage to the deciding or organizing authorities, the responsible firm must compensate for all losses, including any prize money and support received</w:t>
      </w:r>
      <w:r w:rsidR="005151F1" w:rsidRPr="004A393C">
        <w:rPr>
          <w:color w:val="auto"/>
          <w:lang w:eastAsia="x-none"/>
        </w:rPr>
        <w:t>.</w:t>
      </w:r>
    </w:p>
    <w:p w14:paraId="44C6E7B9" w14:textId="77777777" w:rsidR="004A393C" w:rsidRPr="004A393C" w:rsidRDefault="004A393C" w:rsidP="00B66EE7">
      <w:pPr>
        <w:pStyle w:val="ListParagraph"/>
        <w:widowControl/>
        <w:numPr>
          <w:ilvl w:val="0"/>
          <w:numId w:val="13"/>
        </w:numPr>
        <w:tabs>
          <w:tab w:val="clear" w:pos="-3544"/>
          <w:tab w:val="clear" w:pos="1021"/>
        </w:tabs>
        <w:ind w:left="0" w:right="-57" w:firstLine="567"/>
        <w:rPr>
          <w:color w:val="auto"/>
          <w:lang w:eastAsia="x-none"/>
        </w:rPr>
      </w:pPr>
      <w:r w:rsidRPr="004A393C">
        <w:rPr>
          <w:color w:val="auto"/>
          <w:lang w:eastAsia="x-none"/>
        </w:rPr>
        <w:lastRenderedPageBreak/>
        <w:t>Before the competition results are announced, participating firms may not use, provide, or display their design submissions for any other purpose without permission from the organizing entity.</w:t>
      </w:r>
    </w:p>
    <w:p w14:paraId="3A3C731F" w14:textId="1DB47D4D" w:rsidR="005151F1" w:rsidRPr="004A393C" w:rsidRDefault="004A393C" w:rsidP="00B66EE7">
      <w:pPr>
        <w:pStyle w:val="ListParagraph"/>
        <w:widowControl/>
        <w:numPr>
          <w:ilvl w:val="0"/>
          <w:numId w:val="13"/>
        </w:numPr>
        <w:tabs>
          <w:tab w:val="clear" w:pos="-3544"/>
          <w:tab w:val="clear" w:pos="1021"/>
        </w:tabs>
        <w:ind w:left="0" w:right="-57" w:firstLine="567"/>
        <w:rPr>
          <w:color w:val="auto"/>
          <w:lang w:eastAsia="x-none"/>
        </w:rPr>
      </w:pPr>
      <w:r w:rsidRPr="004A393C">
        <w:rPr>
          <w:color w:val="auto"/>
          <w:lang w:eastAsia="x-none"/>
        </w:rPr>
        <w:t>Participating firms are allowed to use their design submissions to showcase their consulting capabilities after the competition concludes</w:t>
      </w:r>
      <w:r w:rsidR="005151F1" w:rsidRPr="004A393C">
        <w:rPr>
          <w:color w:val="auto"/>
          <w:lang w:eastAsia="x-none"/>
        </w:rPr>
        <w:t>.</w:t>
      </w:r>
    </w:p>
    <w:p w14:paraId="3C194F05" w14:textId="7B6E7CA7" w:rsidR="005151F1" w:rsidRPr="00091E55" w:rsidRDefault="005151F1" w:rsidP="008D7309">
      <w:pPr>
        <w:widowControl/>
        <w:tabs>
          <w:tab w:val="clear" w:pos="-3544"/>
        </w:tabs>
        <w:ind w:firstLine="0"/>
        <w:rPr>
          <w:b/>
          <w:lang w:val="nl-NL" w:eastAsia="x-none"/>
        </w:rPr>
      </w:pPr>
      <w:r w:rsidRPr="00091E55">
        <w:rPr>
          <w:b/>
          <w:lang w:val="nl-NL" w:eastAsia="x-none"/>
        </w:rPr>
        <w:t>II.</w:t>
      </w:r>
      <w:r w:rsidR="004A393C">
        <w:rPr>
          <w:b/>
          <w:lang w:val="nl-NL" w:eastAsia="x-none"/>
        </w:rPr>
        <w:t xml:space="preserve"> </w:t>
      </w:r>
      <w:r w:rsidR="004A393C" w:rsidRPr="004A393C">
        <w:rPr>
          <w:b/>
          <w:lang w:val="nl-NL" w:eastAsia="x-none"/>
        </w:rPr>
        <w:t>Rights and Responsibilities of Participating Entities</w:t>
      </w:r>
    </w:p>
    <w:p w14:paraId="31F935BB" w14:textId="4FD326BB" w:rsidR="005151F1" w:rsidRPr="00091E55" w:rsidRDefault="005151F1" w:rsidP="008D7309">
      <w:pPr>
        <w:widowControl/>
        <w:tabs>
          <w:tab w:val="clear" w:pos="-3544"/>
        </w:tabs>
        <w:rPr>
          <w:lang w:val="nl-NL" w:eastAsia="x-none"/>
        </w:rPr>
      </w:pPr>
      <w:r w:rsidRPr="00091E55">
        <w:rPr>
          <w:b/>
          <w:lang w:val="nl-NL" w:eastAsia="x-none"/>
        </w:rPr>
        <w:t>1.</w:t>
      </w:r>
      <w:r w:rsidRPr="00091E55">
        <w:rPr>
          <w:lang w:val="nl-NL" w:eastAsia="x-none"/>
        </w:rPr>
        <w:t xml:space="preserve"> </w:t>
      </w:r>
      <w:r w:rsidR="00AE420A" w:rsidRPr="00AE420A">
        <w:rPr>
          <w:b/>
          <w:lang w:val="nl-NL" w:eastAsia="x-none"/>
        </w:rPr>
        <w:t>Rights and Responsibilities of Participating Entities</w:t>
      </w:r>
      <w:r w:rsidRPr="00091E55">
        <w:rPr>
          <w:b/>
          <w:lang w:val="nl-NL" w:eastAsia="x-none"/>
        </w:rPr>
        <w:t>.</w:t>
      </w:r>
    </w:p>
    <w:p w14:paraId="720944B9" w14:textId="77777777" w:rsidR="00AE420A" w:rsidRPr="00AE420A" w:rsidRDefault="00AE420A" w:rsidP="00B66EE7">
      <w:pPr>
        <w:pStyle w:val="ListParagraph"/>
        <w:widowControl/>
        <w:numPr>
          <w:ilvl w:val="0"/>
          <w:numId w:val="13"/>
        </w:numPr>
        <w:tabs>
          <w:tab w:val="clear" w:pos="-3544"/>
          <w:tab w:val="clear" w:pos="1021"/>
        </w:tabs>
        <w:ind w:left="0" w:right="-57" w:firstLine="567"/>
        <w:rPr>
          <w:color w:val="auto"/>
          <w:lang w:eastAsia="x-none"/>
        </w:rPr>
      </w:pPr>
      <w:r w:rsidRPr="00AE420A">
        <w:rPr>
          <w:color w:val="auto"/>
          <w:lang w:eastAsia="x-none"/>
        </w:rPr>
        <w:t>All competition entries are guaranteed authorship rights under Vietnamese intellectual property laws.</w:t>
      </w:r>
    </w:p>
    <w:p w14:paraId="689E4F10" w14:textId="77777777" w:rsidR="00AE420A" w:rsidRPr="00AE420A" w:rsidRDefault="00AE420A" w:rsidP="00B66EE7">
      <w:pPr>
        <w:pStyle w:val="ListParagraph"/>
        <w:widowControl/>
        <w:numPr>
          <w:ilvl w:val="0"/>
          <w:numId w:val="13"/>
        </w:numPr>
        <w:tabs>
          <w:tab w:val="clear" w:pos="-3544"/>
          <w:tab w:val="clear" w:pos="1021"/>
        </w:tabs>
        <w:ind w:left="0" w:right="-57" w:firstLine="567"/>
        <w:rPr>
          <w:color w:val="auto"/>
          <w:lang w:eastAsia="x-none"/>
        </w:rPr>
      </w:pPr>
      <w:r w:rsidRPr="00AE420A">
        <w:rPr>
          <w:color w:val="auto"/>
          <w:lang w:eastAsia="x-none"/>
        </w:rPr>
        <w:t>The organization or individual with the highest-ranking design will be given priority to carry out the next steps of the project, provided they meet the requirements under construction and bidding laws.</w:t>
      </w:r>
    </w:p>
    <w:p w14:paraId="1C4BFB59" w14:textId="77777777" w:rsidR="00AE420A" w:rsidRPr="00AE420A" w:rsidRDefault="00AE420A" w:rsidP="00B66EE7">
      <w:pPr>
        <w:pStyle w:val="ListParagraph"/>
        <w:widowControl/>
        <w:numPr>
          <w:ilvl w:val="0"/>
          <w:numId w:val="13"/>
        </w:numPr>
        <w:tabs>
          <w:tab w:val="clear" w:pos="-3544"/>
          <w:tab w:val="clear" w:pos="1021"/>
        </w:tabs>
        <w:ind w:left="0" w:right="-57" w:firstLine="567"/>
        <w:rPr>
          <w:color w:val="auto"/>
          <w:lang w:eastAsia="x-none"/>
        </w:rPr>
      </w:pPr>
      <w:r w:rsidRPr="00AE420A">
        <w:rPr>
          <w:color w:val="auto"/>
          <w:lang w:eastAsia="x-none"/>
        </w:rPr>
        <w:t>If the selected organization or individual lacks the capacity to implement the next steps, they may form a joint venture with a qualified consulting organization.</w:t>
      </w:r>
    </w:p>
    <w:p w14:paraId="29F63357" w14:textId="77777777" w:rsidR="00AE420A" w:rsidRPr="00AE420A" w:rsidRDefault="00AE420A" w:rsidP="00B66EE7">
      <w:pPr>
        <w:pStyle w:val="ListParagraph"/>
        <w:widowControl/>
        <w:numPr>
          <w:ilvl w:val="0"/>
          <w:numId w:val="13"/>
        </w:numPr>
        <w:tabs>
          <w:tab w:val="clear" w:pos="-3544"/>
          <w:tab w:val="clear" w:pos="1021"/>
        </w:tabs>
        <w:ind w:left="0" w:right="-57" w:firstLine="567"/>
        <w:rPr>
          <w:color w:val="auto"/>
          <w:lang w:eastAsia="x-none"/>
        </w:rPr>
      </w:pPr>
      <w:r w:rsidRPr="00AE420A">
        <w:rPr>
          <w:color w:val="auto"/>
          <w:lang w:eastAsia="x-none"/>
        </w:rPr>
        <w:t>Within 30 days of notification from the competition organizer or the assigned project implementation agency, if the winning organization or individual does not proceed or refuses to proceed with the next steps, the investor will negotiate the use of the winning architectural design under intellectual property and related laws. If negotiations fail, the next ranked design will be selected for negotiation and contract signing (after receiving feedback and improving the design).</w:t>
      </w:r>
    </w:p>
    <w:p w14:paraId="651C584F" w14:textId="77777777" w:rsidR="00AE420A" w:rsidRPr="00AE420A" w:rsidRDefault="00AE420A" w:rsidP="00B66EE7">
      <w:pPr>
        <w:pStyle w:val="ListParagraph"/>
        <w:widowControl/>
        <w:numPr>
          <w:ilvl w:val="0"/>
          <w:numId w:val="13"/>
        </w:numPr>
        <w:tabs>
          <w:tab w:val="clear" w:pos="-3544"/>
          <w:tab w:val="clear" w:pos="1021"/>
        </w:tabs>
        <w:ind w:left="0" w:right="-57" w:firstLine="567"/>
        <w:rPr>
          <w:color w:val="auto"/>
          <w:lang w:eastAsia="x-none"/>
        </w:rPr>
      </w:pPr>
      <w:r w:rsidRPr="00AE420A">
        <w:rPr>
          <w:color w:val="auto"/>
          <w:lang w:eastAsia="x-none"/>
        </w:rPr>
        <w:t>Consulting fees for the selected design will be applied according to current Vietnamese regulations.</w:t>
      </w:r>
    </w:p>
    <w:p w14:paraId="0B74C863" w14:textId="77777777" w:rsidR="00AE420A" w:rsidRPr="00AE420A" w:rsidRDefault="00AE420A" w:rsidP="00B66EE7">
      <w:pPr>
        <w:pStyle w:val="ListParagraph"/>
        <w:widowControl/>
        <w:numPr>
          <w:ilvl w:val="0"/>
          <w:numId w:val="13"/>
        </w:numPr>
        <w:tabs>
          <w:tab w:val="clear" w:pos="-3544"/>
          <w:tab w:val="clear" w:pos="1021"/>
        </w:tabs>
        <w:ind w:left="0" w:right="-57" w:firstLine="567"/>
        <w:rPr>
          <w:color w:val="auto"/>
          <w:lang w:eastAsia="x-none"/>
        </w:rPr>
      </w:pPr>
      <w:r w:rsidRPr="00AE420A">
        <w:rPr>
          <w:color w:val="auto"/>
          <w:lang w:eastAsia="x-none"/>
        </w:rPr>
        <w:t>Participating design firms have no right to request explanations from the competition organizer, Technical Committee, Jury Panel, or any other related organizations/agencies regarding the preliminary selection or competition results.</w:t>
      </w:r>
    </w:p>
    <w:p w14:paraId="1A3830D8" w14:textId="77777777" w:rsidR="00AE420A" w:rsidRPr="00AE420A" w:rsidRDefault="00AE420A" w:rsidP="00B66EE7">
      <w:pPr>
        <w:pStyle w:val="ListParagraph"/>
        <w:widowControl/>
        <w:numPr>
          <w:ilvl w:val="0"/>
          <w:numId w:val="13"/>
        </w:numPr>
        <w:tabs>
          <w:tab w:val="clear" w:pos="-3544"/>
          <w:tab w:val="clear" w:pos="1021"/>
        </w:tabs>
        <w:ind w:left="0" w:right="-57" w:firstLine="567"/>
        <w:rPr>
          <w:color w:val="auto"/>
          <w:lang w:eastAsia="x-none"/>
        </w:rPr>
      </w:pPr>
      <w:r w:rsidRPr="00AE420A">
        <w:rPr>
          <w:color w:val="auto"/>
          <w:lang w:eastAsia="x-none"/>
        </w:rPr>
        <w:t>Adherence to the Competition Regulations and Design Brief is mandatory.</w:t>
      </w:r>
    </w:p>
    <w:p w14:paraId="78B68EC1" w14:textId="77777777" w:rsidR="00AE420A" w:rsidRPr="00AE420A" w:rsidRDefault="00AE420A" w:rsidP="00B66EE7">
      <w:pPr>
        <w:pStyle w:val="ListParagraph"/>
        <w:widowControl/>
        <w:numPr>
          <w:ilvl w:val="0"/>
          <w:numId w:val="13"/>
        </w:numPr>
        <w:tabs>
          <w:tab w:val="clear" w:pos="-3544"/>
          <w:tab w:val="clear" w:pos="1021"/>
        </w:tabs>
        <w:ind w:left="0" w:right="-57" w:firstLine="567"/>
        <w:rPr>
          <w:color w:val="auto"/>
          <w:lang w:eastAsia="x-none"/>
        </w:rPr>
      </w:pPr>
      <w:r w:rsidRPr="00AE420A">
        <w:rPr>
          <w:color w:val="auto"/>
          <w:lang w:eastAsia="x-none"/>
        </w:rPr>
        <w:t>Participants are legally responsible for the copyright and authorship of their submitted works, including any related disputes.</w:t>
      </w:r>
    </w:p>
    <w:p w14:paraId="0E8F7C79" w14:textId="77777777" w:rsidR="00AE420A" w:rsidRPr="00AE420A" w:rsidRDefault="00AE420A" w:rsidP="00B66EE7">
      <w:pPr>
        <w:pStyle w:val="ListParagraph"/>
        <w:widowControl/>
        <w:numPr>
          <w:ilvl w:val="0"/>
          <w:numId w:val="13"/>
        </w:numPr>
        <w:tabs>
          <w:tab w:val="clear" w:pos="-3544"/>
          <w:tab w:val="clear" w:pos="1021"/>
        </w:tabs>
        <w:ind w:left="0" w:right="-57" w:firstLine="567"/>
        <w:rPr>
          <w:color w:val="auto"/>
          <w:lang w:eastAsia="x-none"/>
        </w:rPr>
      </w:pPr>
      <w:r w:rsidRPr="00AE420A">
        <w:rPr>
          <w:color w:val="auto"/>
          <w:lang w:eastAsia="x-none"/>
        </w:rPr>
        <w:t>Participants must ensure independent financial accounting and not be in the process of dissolution, declared bankrupt, or have outstanding debts as defined by law.</w:t>
      </w:r>
    </w:p>
    <w:p w14:paraId="31A6F943" w14:textId="77777777" w:rsidR="00AE420A" w:rsidRPr="00AE420A" w:rsidRDefault="00AE420A" w:rsidP="00B66EE7">
      <w:pPr>
        <w:pStyle w:val="ListParagraph"/>
        <w:widowControl/>
        <w:numPr>
          <w:ilvl w:val="0"/>
          <w:numId w:val="13"/>
        </w:numPr>
        <w:tabs>
          <w:tab w:val="clear" w:pos="-3544"/>
          <w:tab w:val="clear" w:pos="1021"/>
        </w:tabs>
        <w:ind w:left="0" w:right="-57" w:firstLine="567"/>
        <w:rPr>
          <w:color w:val="auto"/>
          <w:lang w:eastAsia="x-none"/>
        </w:rPr>
      </w:pPr>
      <w:r w:rsidRPr="00AE420A">
        <w:rPr>
          <w:color w:val="auto"/>
          <w:lang w:eastAsia="x-none"/>
        </w:rPr>
        <w:t>In the event of being selected for the next steps, participants must refine their design based on feedback from the Jury Panel, experts, and the investor.</w:t>
      </w:r>
    </w:p>
    <w:p w14:paraId="6DB547DE" w14:textId="77777777" w:rsidR="00AE420A" w:rsidRPr="00AE420A" w:rsidRDefault="00AE420A" w:rsidP="00B66EE7">
      <w:pPr>
        <w:pStyle w:val="ListParagraph"/>
        <w:widowControl/>
        <w:numPr>
          <w:ilvl w:val="0"/>
          <w:numId w:val="13"/>
        </w:numPr>
        <w:tabs>
          <w:tab w:val="clear" w:pos="-3544"/>
          <w:tab w:val="clear" w:pos="1021"/>
        </w:tabs>
        <w:ind w:left="0" w:right="-57" w:firstLine="567"/>
        <w:rPr>
          <w:color w:val="auto"/>
          <w:lang w:eastAsia="x-none"/>
        </w:rPr>
      </w:pPr>
      <w:r w:rsidRPr="00AE420A">
        <w:rPr>
          <w:color w:val="auto"/>
          <w:lang w:eastAsia="x-none"/>
        </w:rPr>
        <w:t>Participants must cooperate with the competition organizer to report the winning design to relevant authorities (if requested).</w:t>
      </w:r>
    </w:p>
    <w:p w14:paraId="5E930941" w14:textId="77777777" w:rsidR="00AE420A" w:rsidRPr="00AE420A" w:rsidRDefault="00AE420A" w:rsidP="00B66EE7">
      <w:pPr>
        <w:pStyle w:val="ListParagraph"/>
        <w:widowControl/>
        <w:numPr>
          <w:ilvl w:val="0"/>
          <w:numId w:val="13"/>
        </w:numPr>
        <w:tabs>
          <w:tab w:val="clear" w:pos="-3544"/>
          <w:tab w:val="clear" w:pos="1021"/>
        </w:tabs>
        <w:ind w:left="0" w:right="-57" w:firstLine="567"/>
        <w:rPr>
          <w:color w:val="auto"/>
          <w:lang w:eastAsia="x-none"/>
        </w:rPr>
      </w:pPr>
      <w:r w:rsidRPr="00AE420A">
        <w:rPr>
          <w:color w:val="auto"/>
          <w:lang w:eastAsia="x-none"/>
        </w:rPr>
        <w:t>Participants will be informed of the official time and location for defending their design before the Jury Panel, with at least 3 days' notice before the defense (if required).</w:t>
      </w:r>
    </w:p>
    <w:p w14:paraId="662F2553" w14:textId="49D6FB53" w:rsidR="005151F1" w:rsidRPr="00AE420A" w:rsidRDefault="00AE420A" w:rsidP="00B66EE7">
      <w:pPr>
        <w:pStyle w:val="ListParagraph"/>
        <w:widowControl/>
        <w:numPr>
          <w:ilvl w:val="0"/>
          <w:numId w:val="13"/>
        </w:numPr>
        <w:tabs>
          <w:tab w:val="clear" w:pos="-3544"/>
          <w:tab w:val="clear" w:pos="1021"/>
        </w:tabs>
        <w:ind w:left="0" w:right="-57" w:firstLine="567"/>
        <w:rPr>
          <w:color w:val="auto"/>
          <w:lang w:eastAsia="x-none"/>
        </w:rPr>
      </w:pPr>
      <w:r w:rsidRPr="00AE420A">
        <w:rPr>
          <w:color w:val="auto"/>
          <w:lang w:eastAsia="x-none"/>
        </w:rPr>
        <w:t>Participants are responsible for all costs related to registration and participation in the competition</w:t>
      </w:r>
      <w:r w:rsidR="005151F1" w:rsidRPr="00AE420A">
        <w:rPr>
          <w:color w:val="auto"/>
          <w:lang w:eastAsia="x-none"/>
        </w:rPr>
        <w:t xml:space="preserve">. </w:t>
      </w:r>
    </w:p>
    <w:p w14:paraId="39B7DA76" w14:textId="4BD832AE" w:rsidR="005151F1" w:rsidRPr="00091E55" w:rsidRDefault="0091295D" w:rsidP="008D7309">
      <w:pPr>
        <w:widowControl/>
        <w:tabs>
          <w:tab w:val="clear" w:pos="-3544"/>
        </w:tabs>
        <w:rPr>
          <w:b/>
          <w:lang w:val="nl-NL" w:eastAsia="x-none"/>
        </w:rPr>
      </w:pPr>
      <w:r w:rsidRPr="00091E55">
        <w:rPr>
          <w:b/>
          <w:lang w:val="nl-NL" w:eastAsia="x-none"/>
        </w:rPr>
        <w:t>2</w:t>
      </w:r>
      <w:r w:rsidR="00752848" w:rsidRPr="00091E55">
        <w:rPr>
          <w:b/>
          <w:lang w:val="nl-NL" w:eastAsia="x-none"/>
        </w:rPr>
        <w:t xml:space="preserve">. </w:t>
      </w:r>
      <w:r w:rsidR="00AE420A" w:rsidRPr="00AE420A">
        <w:rPr>
          <w:b/>
          <w:lang w:val="nl-NL" w:eastAsia="x-none"/>
        </w:rPr>
        <w:t>Rights and Responsibilities of the Competition Organizer, Jury Panel, and Consulting Firm</w:t>
      </w:r>
      <w:r w:rsidR="005151F1" w:rsidRPr="00091E55">
        <w:rPr>
          <w:b/>
          <w:lang w:val="nl-NL" w:eastAsia="x-none"/>
        </w:rPr>
        <w:t>.</w:t>
      </w:r>
    </w:p>
    <w:p w14:paraId="402FDDA2" w14:textId="77777777" w:rsidR="00AE420A" w:rsidRPr="00AE420A" w:rsidRDefault="00AE420A" w:rsidP="00B66EE7">
      <w:pPr>
        <w:pStyle w:val="ListParagraph"/>
        <w:widowControl/>
        <w:numPr>
          <w:ilvl w:val="0"/>
          <w:numId w:val="13"/>
        </w:numPr>
        <w:tabs>
          <w:tab w:val="clear" w:pos="-3544"/>
          <w:tab w:val="clear" w:pos="1021"/>
        </w:tabs>
        <w:ind w:left="0" w:right="-57" w:firstLine="567"/>
        <w:rPr>
          <w:color w:val="auto"/>
          <w:lang w:eastAsia="x-none"/>
        </w:rPr>
      </w:pPr>
      <w:r w:rsidRPr="00AE420A">
        <w:rPr>
          <w:color w:val="auto"/>
          <w:lang w:eastAsia="x-none"/>
        </w:rPr>
        <w:t>Adhere to the approved Competition Regulations.</w:t>
      </w:r>
    </w:p>
    <w:p w14:paraId="075660A1" w14:textId="77777777" w:rsidR="00AE420A" w:rsidRPr="00AE420A" w:rsidRDefault="00AE420A" w:rsidP="00B66EE7">
      <w:pPr>
        <w:pStyle w:val="ListParagraph"/>
        <w:widowControl/>
        <w:numPr>
          <w:ilvl w:val="0"/>
          <w:numId w:val="13"/>
        </w:numPr>
        <w:tabs>
          <w:tab w:val="clear" w:pos="-3544"/>
          <w:tab w:val="clear" w:pos="1021"/>
        </w:tabs>
        <w:ind w:left="0" w:right="-57" w:firstLine="567"/>
        <w:rPr>
          <w:color w:val="auto"/>
          <w:lang w:eastAsia="x-none"/>
        </w:rPr>
      </w:pPr>
      <w:r w:rsidRPr="00AE420A">
        <w:rPr>
          <w:color w:val="auto"/>
          <w:lang w:eastAsia="x-none"/>
        </w:rPr>
        <w:t>Refrain from using their influence to distort the competition results.</w:t>
      </w:r>
    </w:p>
    <w:p w14:paraId="17C5ACA0" w14:textId="77777777" w:rsidR="00AE420A" w:rsidRPr="00AE420A" w:rsidRDefault="00AE420A" w:rsidP="00B66EE7">
      <w:pPr>
        <w:pStyle w:val="ListParagraph"/>
        <w:widowControl/>
        <w:numPr>
          <w:ilvl w:val="0"/>
          <w:numId w:val="13"/>
        </w:numPr>
        <w:tabs>
          <w:tab w:val="clear" w:pos="-3544"/>
          <w:tab w:val="clear" w:pos="1021"/>
        </w:tabs>
        <w:ind w:left="0" w:right="-57" w:firstLine="567"/>
        <w:rPr>
          <w:color w:val="auto"/>
          <w:lang w:eastAsia="x-none"/>
        </w:rPr>
      </w:pPr>
      <w:r w:rsidRPr="00AE420A">
        <w:rPr>
          <w:color w:val="auto"/>
          <w:lang w:eastAsia="x-none"/>
        </w:rPr>
        <w:lastRenderedPageBreak/>
        <w:t>Organize the competition in a transparent and fair manner. All requirements must be communicated clearly and comprehensively to the participating entities.</w:t>
      </w:r>
    </w:p>
    <w:p w14:paraId="157C2914" w14:textId="77777777" w:rsidR="00AE420A" w:rsidRPr="00AE420A" w:rsidRDefault="00AE420A" w:rsidP="00B66EE7">
      <w:pPr>
        <w:pStyle w:val="ListParagraph"/>
        <w:widowControl/>
        <w:numPr>
          <w:ilvl w:val="0"/>
          <w:numId w:val="13"/>
        </w:numPr>
        <w:tabs>
          <w:tab w:val="clear" w:pos="-3544"/>
          <w:tab w:val="clear" w:pos="1021"/>
        </w:tabs>
        <w:ind w:left="0" w:right="-57" w:firstLine="567"/>
        <w:rPr>
          <w:color w:val="auto"/>
          <w:lang w:eastAsia="x-none"/>
        </w:rPr>
      </w:pPr>
      <w:r w:rsidRPr="00AE420A">
        <w:rPr>
          <w:color w:val="auto"/>
          <w:lang w:eastAsia="x-none"/>
        </w:rPr>
        <w:t>Protect the information of the participating entities.</w:t>
      </w:r>
    </w:p>
    <w:p w14:paraId="5740AB85" w14:textId="77777777" w:rsidR="00AE420A" w:rsidRPr="00AE420A" w:rsidRDefault="00AE420A" w:rsidP="00B66EE7">
      <w:pPr>
        <w:pStyle w:val="ListParagraph"/>
        <w:widowControl/>
        <w:numPr>
          <w:ilvl w:val="0"/>
          <w:numId w:val="13"/>
        </w:numPr>
        <w:tabs>
          <w:tab w:val="clear" w:pos="-3544"/>
          <w:tab w:val="clear" w:pos="1021"/>
        </w:tabs>
        <w:ind w:left="0" w:right="-57" w:firstLine="567"/>
        <w:rPr>
          <w:color w:val="auto"/>
          <w:lang w:eastAsia="x-none"/>
        </w:rPr>
      </w:pPr>
      <w:r w:rsidRPr="00AE420A">
        <w:rPr>
          <w:color w:val="auto"/>
          <w:lang w:eastAsia="x-none"/>
        </w:rPr>
        <w:t>Own all submitted competition entries.</w:t>
      </w:r>
    </w:p>
    <w:p w14:paraId="6701038D" w14:textId="77777777" w:rsidR="00AE420A" w:rsidRPr="00AE420A" w:rsidRDefault="00AE420A" w:rsidP="00B66EE7">
      <w:pPr>
        <w:pStyle w:val="ListParagraph"/>
        <w:widowControl/>
        <w:numPr>
          <w:ilvl w:val="0"/>
          <w:numId w:val="13"/>
        </w:numPr>
        <w:tabs>
          <w:tab w:val="clear" w:pos="-3544"/>
          <w:tab w:val="clear" w:pos="1021"/>
        </w:tabs>
        <w:ind w:left="0" w:right="-57" w:firstLine="567"/>
        <w:rPr>
          <w:color w:val="auto"/>
          <w:lang w:eastAsia="x-none"/>
        </w:rPr>
      </w:pPr>
      <w:r w:rsidRPr="00AE420A">
        <w:rPr>
          <w:color w:val="auto"/>
          <w:lang w:eastAsia="x-none"/>
        </w:rPr>
        <w:t>Pay prize money to participating entities as per regulations.</w:t>
      </w:r>
    </w:p>
    <w:p w14:paraId="2CF22A31" w14:textId="77777777" w:rsidR="00AE420A" w:rsidRPr="00AE420A" w:rsidRDefault="00AE420A" w:rsidP="00B66EE7">
      <w:pPr>
        <w:pStyle w:val="ListParagraph"/>
        <w:widowControl/>
        <w:numPr>
          <w:ilvl w:val="0"/>
          <w:numId w:val="13"/>
        </w:numPr>
        <w:tabs>
          <w:tab w:val="clear" w:pos="-3544"/>
          <w:tab w:val="clear" w:pos="1021"/>
        </w:tabs>
        <w:ind w:left="0" w:right="-57" w:firstLine="567"/>
        <w:rPr>
          <w:color w:val="auto"/>
          <w:lang w:eastAsia="x-none"/>
        </w:rPr>
      </w:pPr>
      <w:r w:rsidRPr="00AE420A">
        <w:rPr>
          <w:color w:val="auto"/>
          <w:lang w:eastAsia="x-none"/>
        </w:rPr>
        <w:t>Select the most qualified and suitable entity to implement the next steps, based on the ideas and research results from various entries in the competition, while ensuring authorship rights are maintained during use.</w:t>
      </w:r>
    </w:p>
    <w:p w14:paraId="547BCAB6" w14:textId="614957D7" w:rsidR="00BF340F" w:rsidRPr="00AE420A" w:rsidRDefault="00AE420A" w:rsidP="00B66EE7">
      <w:pPr>
        <w:pStyle w:val="ListParagraph"/>
        <w:widowControl/>
        <w:numPr>
          <w:ilvl w:val="0"/>
          <w:numId w:val="13"/>
        </w:numPr>
        <w:tabs>
          <w:tab w:val="clear" w:pos="-3544"/>
          <w:tab w:val="clear" w:pos="1021"/>
        </w:tabs>
        <w:ind w:left="0" w:right="-57" w:firstLine="567"/>
        <w:rPr>
          <w:color w:val="auto"/>
          <w:lang w:eastAsia="x-none"/>
        </w:rPr>
      </w:pPr>
      <w:r w:rsidRPr="00AE420A">
        <w:rPr>
          <w:color w:val="auto"/>
          <w:lang w:eastAsia="x-none"/>
        </w:rPr>
        <w:t>Choose the most suitable design to proceed with the next steps</w:t>
      </w:r>
      <w:r w:rsidR="005151F1" w:rsidRPr="00AE420A">
        <w:rPr>
          <w:color w:val="auto"/>
          <w:lang w:eastAsia="x-none"/>
        </w:rPr>
        <w:t>.</w:t>
      </w:r>
    </w:p>
    <w:p w14:paraId="2481C1BE" w14:textId="38EE0088" w:rsidR="005151F1" w:rsidRPr="00091E55" w:rsidRDefault="005151F1" w:rsidP="008D7309">
      <w:pPr>
        <w:widowControl/>
        <w:tabs>
          <w:tab w:val="clear" w:pos="-3544"/>
        </w:tabs>
        <w:ind w:firstLine="0"/>
        <w:jc w:val="left"/>
        <w:rPr>
          <w:b/>
          <w:lang w:val="nl-NL" w:eastAsia="x-none"/>
        </w:rPr>
      </w:pPr>
      <w:r w:rsidRPr="00091E55">
        <w:rPr>
          <w:b/>
          <w:lang w:val="nl-NL" w:eastAsia="x-none"/>
        </w:rPr>
        <w:t>III.</w:t>
      </w:r>
      <w:r w:rsidR="00752848" w:rsidRPr="00091E55">
        <w:rPr>
          <w:b/>
          <w:lang w:val="nl-NL" w:eastAsia="x-none"/>
        </w:rPr>
        <w:t xml:space="preserve"> </w:t>
      </w:r>
      <w:r w:rsidR="00A46DCE" w:rsidRPr="00A46DCE">
        <w:rPr>
          <w:b/>
          <w:lang w:val="nl-NL" w:eastAsia="x-none"/>
        </w:rPr>
        <w:t>Other Competition Regulations</w:t>
      </w:r>
    </w:p>
    <w:p w14:paraId="4CA98009" w14:textId="77777777" w:rsidR="00A46DCE" w:rsidRPr="00A46DCE" w:rsidRDefault="00A46DCE" w:rsidP="00B66EE7">
      <w:pPr>
        <w:pStyle w:val="ListParagraph"/>
        <w:widowControl/>
        <w:numPr>
          <w:ilvl w:val="0"/>
          <w:numId w:val="13"/>
        </w:numPr>
        <w:tabs>
          <w:tab w:val="clear" w:pos="-3544"/>
          <w:tab w:val="clear" w:pos="1021"/>
        </w:tabs>
        <w:ind w:left="0" w:right="-57" w:firstLine="567"/>
        <w:rPr>
          <w:color w:val="auto"/>
          <w:lang w:eastAsia="x-none"/>
        </w:rPr>
      </w:pPr>
      <w:r w:rsidRPr="00A46DCE">
        <w:rPr>
          <w:color w:val="auto"/>
          <w:lang w:eastAsia="x-none"/>
        </w:rPr>
        <w:t>The competition organizer has the right to modify the Competition Regulations based on suggestions from the Jury Panel and the consulting firm. The organizer is responsible for informing all relevant parties of any changes.</w:t>
      </w:r>
    </w:p>
    <w:p w14:paraId="1DA1BEBA" w14:textId="77777777" w:rsidR="00A46DCE" w:rsidRPr="00A46DCE" w:rsidRDefault="00A46DCE" w:rsidP="00B66EE7">
      <w:pPr>
        <w:pStyle w:val="ListParagraph"/>
        <w:widowControl/>
        <w:numPr>
          <w:ilvl w:val="0"/>
          <w:numId w:val="13"/>
        </w:numPr>
        <w:tabs>
          <w:tab w:val="clear" w:pos="-3544"/>
          <w:tab w:val="clear" w:pos="1021"/>
        </w:tabs>
        <w:ind w:left="0" w:right="-57" w:firstLine="567"/>
        <w:rPr>
          <w:color w:val="auto"/>
          <w:lang w:eastAsia="x-none"/>
        </w:rPr>
      </w:pPr>
      <w:r w:rsidRPr="00A46DCE">
        <w:rPr>
          <w:color w:val="auto"/>
          <w:lang w:eastAsia="x-none"/>
        </w:rPr>
        <w:t>If no design meets the objectives and requirements outlined in the Design Brief and Competition Regulations, the competition may be re-held or terminated, as decided by the Planning Agency or the competition organizer.</w:t>
      </w:r>
    </w:p>
    <w:p w14:paraId="7AD8271D" w14:textId="611E96CC" w:rsidR="005D0FFB" w:rsidRPr="00A46DCE" w:rsidRDefault="00A46DCE" w:rsidP="00B66EE7">
      <w:pPr>
        <w:pStyle w:val="ListParagraph"/>
        <w:widowControl/>
        <w:numPr>
          <w:ilvl w:val="0"/>
          <w:numId w:val="13"/>
        </w:numPr>
        <w:tabs>
          <w:tab w:val="clear" w:pos="-3544"/>
          <w:tab w:val="clear" w:pos="1021"/>
        </w:tabs>
        <w:ind w:left="0" w:right="-57" w:firstLine="567"/>
        <w:rPr>
          <w:color w:val="auto"/>
          <w:lang w:eastAsia="x-none"/>
        </w:rPr>
      </w:pPr>
      <w:r w:rsidRPr="00A46DCE">
        <w:rPr>
          <w:color w:val="auto"/>
          <w:lang w:eastAsia="x-none"/>
        </w:rPr>
        <w:t>Any disputes arising during the competition (if any) will be resolved through mediation. If mediation fails, the dispute will be resolved according to current Vietnamese law</w:t>
      </w:r>
      <w:r w:rsidR="005151F1" w:rsidRPr="00A46DCE">
        <w:rPr>
          <w:color w:val="auto"/>
          <w:lang w:eastAsia="x-none"/>
        </w:rPr>
        <w:t>.</w:t>
      </w:r>
    </w:p>
    <w:p w14:paraId="0AB144FC" w14:textId="77777777" w:rsidR="000177F6" w:rsidRPr="00091E55" w:rsidRDefault="000177F6" w:rsidP="008D7309">
      <w:pPr>
        <w:widowControl/>
        <w:tabs>
          <w:tab w:val="clear" w:pos="-3544"/>
        </w:tabs>
        <w:rPr>
          <w:lang w:val="nl-NL" w:eastAsia="x-none"/>
        </w:rPr>
      </w:pPr>
    </w:p>
    <w:p w14:paraId="1C49BE34" w14:textId="4ABE7C7C" w:rsidR="00B93376" w:rsidRPr="00DA6BB2" w:rsidRDefault="00B93376" w:rsidP="00D426FD">
      <w:pPr>
        <w:widowControl/>
        <w:spacing w:after="120"/>
        <w:ind w:right="17" w:firstLine="0"/>
        <w:jc w:val="center"/>
        <w:rPr>
          <w:b/>
          <w:sz w:val="32"/>
          <w:szCs w:val="32"/>
          <w:lang w:val="nl-NL"/>
        </w:rPr>
      </w:pPr>
      <w:r w:rsidRPr="00DA6BB2">
        <w:rPr>
          <w:b/>
          <w:sz w:val="32"/>
          <w:szCs w:val="32"/>
          <w:lang w:val="nl-NL"/>
        </w:rPr>
        <w:t xml:space="preserve">B. </w:t>
      </w:r>
      <w:r w:rsidR="00A46DCE" w:rsidRPr="00A46DCE">
        <w:rPr>
          <w:b/>
          <w:sz w:val="32"/>
          <w:szCs w:val="32"/>
          <w:lang w:val="nl-NL"/>
        </w:rPr>
        <w:t>DESIGN BRIEF</w:t>
      </w:r>
    </w:p>
    <w:p w14:paraId="000FC6C5" w14:textId="2EEE07B3" w:rsidR="00B93376" w:rsidRPr="00091E55" w:rsidRDefault="00B93376" w:rsidP="008D7309">
      <w:pPr>
        <w:pStyle w:val="Heading3"/>
        <w:numPr>
          <w:ilvl w:val="0"/>
          <w:numId w:val="0"/>
        </w:numPr>
        <w:tabs>
          <w:tab w:val="clear" w:pos="851"/>
        </w:tabs>
        <w:spacing w:line="276" w:lineRule="auto"/>
        <w:ind w:firstLine="567"/>
        <w:rPr>
          <w:lang w:val="nb-NO"/>
        </w:rPr>
      </w:pPr>
      <w:r w:rsidRPr="00091E55">
        <w:rPr>
          <w:lang w:val="nb-NO"/>
        </w:rPr>
        <w:t xml:space="preserve">1. </w:t>
      </w:r>
      <w:r w:rsidR="00A46DCE" w:rsidRPr="00A46DCE">
        <w:rPr>
          <w:lang w:val="nb-NO"/>
        </w:rPr>
        <w:t>Applicable Design Codes and Standards</w:t>
      </w:r>
      <w:r w:rsidRPr="00091E55">
        <w:rPr>
          <w:lang w:val="nb-NO"/>
        </w:rPr>
        <w:t>:</w:t>
      </w:r>
    </w:p>
    <w:p w14:paraId="7B2A3BD2" w14:textId="77777777" w:rsidR="00A46DCE" w:rsidRPr="00A46DCE" w:rsidRDefault="00A46DCE" w:rsidP="00B66EE7">
      <w:pPr>
        <w:pStyle w:val="ListParagraph"/>
        <w:widowControl/>
        <w:numPr>
          <w:ilvl w:val="0"/>
          <w:numId w:val="13"/>
        </w:numPr>
        <w:tabs>
          <w:tab w:val="clear" w:pos="-3544"/>
          <w:tab w:val="clear" w:pos="1021"/>
        </w:tabs>
        <w:ind w:left="0" w:right="-57" w:firstLine="567"/>
        <w:rPr>
          <w:color w:val="auto"/>
          <w:lang w:eastAsia="x-none"/>
        </w:rPr>
      </w:pPr>
      <w:r w:rsidRPr="00A46DCE">
        <w:rPr>
          <w:color w:val="auto"/>
          <w:lang w:eastAsia="x-none"/>
        </w:rPr>
        <w:t>QCVN 01:2021/BXD: National Technical Regulation on Construction Planning.</w:t>
      </w:r>
    </w:p>
    <w:p w14:paraId="1E45DB5B" w14:textId="77777777" w:rsidR="00A46DCE" w:rsidRPr="00A46DCE" w:rsidRDefault="00A46DCE" w:rsidP="00B66EE7">
      <w:pPr>
        <w:pStyle w:val="ListParagraph"/>
        <w:widowControl/>
        <w:numPr>
          <w:ilvl w:val="0"/>
          <w:numId w:val="13"/>
        </w:numPr>
        <w:tabs>
          <w:tab w:val="clear" w:pos="-3544"/>
          <w:tab w:val="clear" w:pos="1021"/>
        </w:tabs>
        <w:ind w:left="0" w:right="-57" w:firstLine="567"/>
        <w:rPr>
          <w:color w:val="auto"/>
          <w:lang w:eastAsia="x-none"/>
        </w:rPr>
      </w:pPr>
      <w:r w:rsidRPr="00A46DCE">
        <w:rPr>
          <w:color w:val="auto"/>
          <w:lang w:eastAsia="x-none"/>
        </w:rPr>
        <w:t>QCVN 02:2022/BXD: National Technical Regulation on Natural Condition Data for Construction.</w:t>
      </w:r>
    </w:p>
    <w:p w14:paraId="78FCF378" w14:textId="77777777" w:rsidR="00A46DCE" w:rsidRPr="00A46DCE" w:rsidRDefault="00A46DCE" w:rsidP="00B66EE7">
      <w:pPr>
        <w:pStyle w:val="ListParagraph"/>
        <w:widowControl/>
        <w:numPr>
          <w:ilvl w:val="0"/>
          <w:numId w:val="13"/>
        </w:numPr>
        <w:tabs>
          <w:tab w:val="clear" w:pos="-3544"/>
          <w:tab w:val="clear" w:pos="1021"/>
        </w:tabs>
        <w:ind w:left="0" w:right="-57" w:firstLine="567"/>
        <w:rPr>
          <w:color w:val="auto"/>
          <w:lang w:eastAsia="x-none"/>
        </w:rPr>
      </w:pPr>
      <w:r w:rsidRPr="00A46DCE">
        <w:rPr>
          <w:color w:val="auto"/>
          <w:lang w:eastAsia="x-none"/>
        </w:rPr>
        <w:t>QCVN 03:2022/BXD: National Technical Regulation on Classification of Construction Works for Design and Construction.</w:t>
      </w:r>
    </w:p>
    <w:p w14:paraId="1B153264" w14:textId="77777777" w:rsidR="00A46DCE" w:rsidRPr="00A46DCE" w:rsidRDefault="00A46DCE" w:rsidP="00B66EE7">
      <w:pPr>
        <w:pStyle w:val="ListParagraph"/>
        <w:widowControl/>
        <w:numPr>
          <w:ilvl w:val="0"/>
          <w:numId w:val="13"/>
        </w:numPr>
        <w:tabs>
          <w:tab w:val="clear" w:pos="-3544"/>
          <w:tab w:val="clear" w:pos="1021"/>
        </w:tabs>
        <w:ind w:left="0" w:right="-57" w:firstLine="567"/>
        <w:rPr>
          <w:color w:val="auto"/>
          <w:lang w:eastAsia="x-none"/>
        </w:rPr>
      </w:pPr>
      <w:r w:rsidRPr="00A46DCE">
        <w:rPr>
          <w:color w:val="auto"/>
          <w:lang w:eastAsia="x-none"/>
        </w:rPr>
        <w:t>QCVN 07:2023/BXD: National Technical Regulation on Technical Infrastructure Works - Transportation Works.</w:t>
      </w:r>
    </w:p>
    <w:p w14:paraId="173ADA1B" w14:textId="77777777" w:rsidR="00A46DCE" w:rsidRPr="00A46DCE" w:rsidRDefault="00A46DCE" w:rsidP="00B66EE7">
      <w:pPr>
        <w:pStyle w:val="ListParagraph"/>
        <w:widowControl/>
        <w:numPr>
          <w:ilvl w:val="0"/>
          <w:numId w:val="13"/>
        </w:numPr>
        <w:tabs>
          <w:tab w:val="clear" w:pos="-3544"/>
          <w:tab w:val="clear" w:pos="1021"/>
        </w:tabs>
        <w:ind w:left="0" w:right="-57" w:firstLine="567"/>
        <w:rPr>
          <w:color w:val="auto"/>
          <w:lang w:eastAsia="x-none"/>
        </w:rPr>
      </w:pPr>
      <w:r w:rsidRPr="00A46DCE">
        <w:rPr>
          <w:color w:val="auto"/>
          <w:lang w:eastAsia="x-none"/>
        </w:rPr>
        <w:t>QCVN 41: 2019/BGTVT: National Technical Regulation on Road Traffic Signs.</w:t>
      </w:r>
    </w:p>
    <w:p w14:paraId="47CE04FE" w14:textId="77777777" w:rsidR="00A46DCE" w:rsidRPr="00A46DCE" w:rsidRDefault="00A46DCE" w:rsidP="00B66EE7">
      <w:pPr>
        <w:pStyle w:val="ListParagraph"/>
        <w:widowControl/>
        <w:numPr>
          <w:ilvl w:val="0"/>
          <w:numId w:val="13"/>
        </w:numPr>
        <w:tabs>
          <w:tab w:val="clear" w:pos="-3544"/>
          <w:tab w:val="clear" w:pos="1021"/>
        </w:tabs>
        <w:ind w:left="0" w:right="-57" w:firstLine="567"/>
        <w:rPr>
          <w:color w:val="auto"/>
          <w:lang w:eastAsia="x-none"/>
        </w:rPr>
      </w:pPr>
      <w:r w:rsidRPr="00A46DCE">
        <w:rPr>
          <w:color w:val="auto"/>
          <w:lang w:eastAsia="x-none"/>
        </w:rPr>
        <w:t>TCVN 5664:2009: Vietnamese Standard on Technical Classification of Inland Waterways.</w:t>
      </w:r>
    </w:p>
    <w:p w14:paraId="45A24D2E" w14:textId="77777777" w:rsidR="00A46DCE" w:rsidRPr="00A46DCE" w:rsidRDefault="00A46DCE" w:rsidP="00B66EE7">
      <w:pPr>
        <w:pStyle w:val="ListParagraph"/>
        <w:widowControl/>
        <w:numPr>
          <w:ilvl w:val="0"/>
          <w:numId w:val="13"/>
        </w:numPr>
        <w:tabs>
          <w:tab w:val="clear" w:pos="-3544"/>
          <w:tab w:val="clear" w:pos="1021"/>
        </w:tabs>
        <w:ind w:left="0" w:right="-57" w:firstLine="567"/>
        <w:rPr>
          <w:color w:val="auto"/>
          <w:lang w:eastAsia="x-none"/>
        </w:rPr>
      </w:pPr>
      <w:r w:rsidRPr="00A46DCE">
        <w:rPr>
          <w:color w:val="auto"/>
          <w:lang w:eastAsia="x-none"/>
        </w:rPr>
        <w:t>TCXDVN 104:2007: Vietnamese Construction Code on Technical Regulations for Urban Street and Square Design.</w:t>
      </w:r>
    </w:p>
    <w:p w14:paraId="7E77AD6E" w14:textId="77777777" w:rsidR="00A46DCE" w:rsidRPr="00A46DCE" w:rsidRDefault="00A46DCE" w:rsidP="00B66EE7">
      <w:pPr>
        <w:pStyle w:val="ListParagraph"/>
        <w:widowControl/>
        <w:numPr>
          <w:ilvl w:val="0"/>
          <w:numId w:val="13"/>
        </w:numPr>
        <w:tabs>
          <w:tab w:val="clear" w:pos="-3544"/>
          <w:tab w:val="clear" w:pos="1021"/>
        </w:tabs>
        <w:ind w:left="0" w:right="-57" w:firstLine="567"/>
        <w:rPr>
          <w:color w:val="auto"/>
          <w:lang w:eastAsia="x-none"/>
        </w:rPr>
      </w:pPr>
      <w:r w:rsidRPr="00A46DCE">
        <w:rPr>
          <w:color w:val="auto"/>
          <w:lang w:eastAsia="x-none"/>
        </w:rPr>
        <w:t>TCVN 4054-05: Vietnamese Standard on Roads - Design Requirements.</w:t>
      </w:r>
    </w:p>
    <w:p w14:paraId="50455F5A" w14:textId="77777777" w:rsidR="00A46DCE" w:rsidRPr="00A46DCE" w:rsidRDefault="00A46DCE" w:rsidP="00B66EE7">
      <w:pPr>
        <w:pStyle w:val="ListParagraph"/>
        <w:widowControl/>
        <w:numPr>
          <w:ilvl w:val="0"/>
          <w:numId w:val="13"/>
        </w:numPr>
        <w:tabs>
          <w:tab w:val="clear" w:pos="-3544"/>
          <w:tab w:val="clear" w:pos="1021"/>
        </w:tabs>
        <w:ind w:left="0" w:right="-57" w:firstLine="567"/>
        <w:rPr>
          <w:color w:val="auto"/>
          <w:lang w:eastAsia="x-none"/>
        </w:rPr>
      </w:pPr>
      <w:r w:rsidRPr="00A46DCE">
        <w:rPr>
          <w:color w:val="auto"/>
          <w:lang w:eastAsia="x-none"/>
        </w:rPr>
        <w:t>TCVN 11823:2017: Vietnamese Standard on Road Bridge Design.</w:t>
      </w:r>
    </w:p>
    <w:p w14:paraId="4DF6003F" w14:textId="1067EC6B" w:rsidR="00B54BB0" w:rsidRPr="00A46DCE" w:rsidRDefault="00A46DCE" w:rsidP="00B66EE7">
      <w:pPr>
        <w:pStyle w:val="ListParagraph"/>
        <w:widowControl/>
        <w:numPr>
          <w:ilvl w:val="0"/>
          <w:numId w:val="13"/>
        </w:numPr>
        <w:tabs>
          <w:tab w:val="clear" w:pos="-3544"/>
          <w:tab w:val="clear" w:pos="1021"/>
        </w:tabs>
        <w:ind w:left="0" w:right="-57" w:firstLine="567"/>
        <w:rPr>
          <w:color w:val="auto"/>
          <w:lang w:eastAsia="x-none"/>
        </w:rPr>
      </w:pPr>
      <w:r w:rsidRPr="00A46DCE">
        <w:rPr>
          <w:color w:val="auto"/>
          <w:lang w:eastAsia="x-none"/>
        </w:rPr>
        <w:t>Foreign design standards (if applicable)</w:t>
      </w:r>
    </w:p>
    <w:p w14:paraId="4EB31BDE" w14:textId="3B480104" w:rsidR="00420B29" w:rsidRPr="00DA6BB2" w:rsidRDefault="00420B29" w:rsidP="00A10D6B">
      <w:pPr>
        <w:rPr>
          <w:b/>
          <w:lang w:val="it-IT"/>
        </w:rPr>
      </w:pPr>
      <w:r w:rsidRPr="00DA6BB2">
        <w:rPr>
          <w:b/>
          <w:lang w:val="it-IT"/>
        </w:rPr>
        <w:t xml:space="preserve">2. </w:t>
      </w:r>
      <w:r w:rsidR="00A46DCE" w:rsidRPr="00A46DCE">
        <w:rPr>
          <w:b/>
          <w:lang w:val="it-IT"/>
        </w:rPr>
        <w:t>Objectives</w:t>
      </w:r>
      <w:r w:rsidRPr="00DA6BB2">
        <w:rPr>
          <w:b/>
          <w:lang w:val="it-IT"/>
        </w:rPr>
        <w:t>:</w:t>
      </w:r>
    </w:p>
    <w:p w14:paraId="1C9B7F23" w14:textId="44C271BC" w:rsidR="00420B29" w:rsidRPr="00091E55" w:rsidRDefault="00ED3F53" w:rsidP="00A10D6B">
      <w:pPr>
        <w:rPr>
          <w:lang w:val="it-IT"/>
        </w:rPr>
      </w:pPr>
      <w:r w:rsidRPr="00ED3F53">
        <w:rPr>
          <w:lang w:val="it-IT"/>
        </w:rPr>
        <w:t xml:space="preserve">To meet the highest standards for the design and investment project for the construction of the Le Thanh Nghi - Cach Mang Thang Tam - Thang Long - Hoa Xuan Bridge access road intersection cluster. The goal is to select the optimal design that meets planning, construction, functional, and economic efficiency </w:t>
      </w:r>
      <w:r w:rsidRPr="00ED3F53">
        <w:rPr>
          <w:lang w:val="it-IT"/>
        </w:rPr>
        <w:lastRenderedPageBreak/>
        <w:t>requirements, creating an architectural and landscape highlight in the area. This will contribute to the completion of the city's transportation network, enhancing connectivity between the city center and the southern and western areas</w:t>
      </w:r>
      <w:r w:rsidR="00420B29" w:rsidRPr="00091E55">
        <w:rPr>
          <w:lang w:val="it-IT"/>
        </w:rPr>
        <w:t xml:space="preserve">. </w:t>
      </w:r>
    </w:p>
    <w:p w14:paraId="2EC73530" w14:textId="7DEF6591" w:rsidR="00B93376" w:rsidRPr="00DA6BB2" w:rsidRDefault="00D426FD" w:rsidP="008D7309">
      <w:pPr>
        <w:spacing w:line="276" w:lineRule="auto"/>
        <w:ind w:firstLine="0"/>
        <w:rPr>
          <w:b/>
          <w:lang w:val="it-IT"/>
        </w:rPr>
      </w:pPr>
      <w:r w:rsidRPr="00DA6BB2">
        <w:rPr>
          <w:b/>
          <w:lang w:val="it-IT"/>
        </w:rPr>
        <w:t xml:space="preserve">        </w:t>
      </w:r>
      <w:r w:rsidR="00EF753A" w:rsidRPr="00DA6BB2">
        <w:rPr>
          <w:b/>
          <w:lang w:val="it-IT"/>
        </w:rPr>
        <w:t>3</w:t>
      </w:r>
      <w:r w:rsidR="00B93376" w:rsidRPr="00DA6BB2">
        <w:rPr>
          <w:b/>
          <w:lang w:val="it-IT"/>
        </w:rPr>
        <w:t xml:space="preserve">. </w:t>
      </w:r>
      <w:r w:rsidR="00ED3F53" w:rsidRPr="00ED3F53">
        <w:rPr>
          <w:b/>
          <w:lang w:val="it-IT"/>
        </w:rPr>
        <w:t>General Project Information</w:t>
      </w:r>
      <w:r w:rsidR="00B93376" w:rsidRPr="00DA6BB2">
        <w:rPr>
          <w:b/>
          <w:lang w:val="it-IT"/>
        </w:rPr>
        <w:t>:</w:t>
      </w:r>
    </w:p>
    <w:p w14:paraId="459E98C8" w14:textId="6086A1AA" w:rsidR="00AE3C35" w:rsidRPr="00091E55" w:rsidRDefault="00CF5E6B" w:rsidP="008D7309">
      <w:pPr>
        <w:pStyle w:val="Heading6"/>
        <w:spacing w:before="0" w:after="0"/>
        <w:rPr>
          <w:sz w:val="28"/>
          <w:szCs w:val="28"/>
        </w:rPr>
      </w:pPr>
      <w:r w:rsidRPr="00091E55">
        <w:rPr>
          <w:sz w:val="28"/>
          <w:szCs w:val="28"/>
        </w:rPr>
        <w:t>-</w:t>
      </w:r>
      <w:r w:rsidR="00AE3C35" w:rsidRPr="00091E55">
        <w:rPr>
          <w:sz w:val="28"/>
          <w:szCs w:val="28"/>
        </w:rPr>
        <w:t xml:space="preserve"> </w:t>
      </w:r>
      <w:r w:rsidR="00ED3F53" w:rsidRPr="00ED3F53">
        <w:rPr>
          <w:sz w:val="28"/>
          <w:szCs w:val="28"/>
        </w:rPr>
        <w:t>Project Location</w:t>
      </w:r>
      <w:r w:rsidR="00AE3C35" w:rsidRPr="00091E55">
        <w:rPr>
          <w:sz w:val="28"/>
          <w:szCs w:val="28"/>
        </w:rPr>
        <w:t>:</w:t>
      </w:r>
    </w:p>
    <w:p w14:paraId="39BC6109" w14:textId="77777777" w:rsidR="00ED3F53" w:rsidRPr="00ED3F53" w:rsidRDefault="003F40AB" w:rsidP="00ED3F53">
      <w:pPr>
        <w:rPr>
          <w:lang w:val="nl-NL"/>
        </w:rPr>
      </w:pPr>
      <w:r w:rsidRPr="00091E55">
        <w:rPr>
          <w:lang w:val="nl-NL"/>
        </w:rPr>
        <w:t xml:space="preserve">+ </w:t>
      </w:r>
      <w:r w:rsidR="00ED3F53" w:rsidRPr="00ED3F53">
        <w:rPr>
          <w:lang w:val="nl-NL"/>
        </w:rPr>
        <w:t>The project includes the intersections of Cach Mang Thang Tam - Le Thanh Nghi - Hoa Xuan Bridge Access Road - Thang Long; Hoa Xuan Bridge - Nguyen Phuoc Lan, and the surrounding area.</w:t>
      </w:r>
    </w:p>
    <w:p w14:paraId="7E808A44" w14:textId="773533D4" w:rsidR="00E80908" w:rsidRPr="00DA6BB2" w:rsidRDefault="00ED3F53" w:rsidP="00ED3F53">
      <w:pPr>
        <w:rPr>
          <w:lang w:val="nl-NL"/>
        </w:rPr>
      </w:pPr>
      <w:r>
        <w:rPr>
          <w:lang w:val="nl-NL"/>
        </w:rPr>
        <w:t xml:space="preserve">+ </w:t>
      </w:r>
      <w:r w:rsidRPr="00ED3F53">
        <w:rPr>
          <w:lang w:val="nl-NL"/>
        </w:rPr>
        <w:t>Location: Hai Chau and Cam Le districts, Da Nang City</w:t>
      </w:r>
      <w:r w:rsidR="003F40AB" w:rsidRPr="00091E55">
        <w:rPr>
          <w:lang w:val="nl-NL"/>
        </w:rPr>
        <w:t>.</w:t>
      </w:r>
    </w:p>
    <w:p w14:paraId="296860DA" w14:textId="45C67840" w:rsidR="00787237" w:rsidRPr="00091E55" w:rsidRDefault="003F40AB" w:rsidP="003F40AB">
      <w:pPr>
        <w:pStyle w:val="Heading6"/>
        <w:spacing w:before="0" w:after="0"/>
        <w:rPr>
          <w:sz w:val="28"/>
          <w:szCs w:val="28"/>
        </w:rPr>
      </w:pPr>
      <w:r w:rsidRPr="00091E55">
        <w:rPr>
          <w:sz w:val="28"/>
          <w:szCs w:val="28"/>
        </w:rPr>
        <w:t>-</w:t>
      </w:r>
      <w:r w:rsidR="00787237" w:rsidRPr="00091E55">
        <w:rPr>
          <w:sz w:val="28"/>
          <w:szCs w:val="28"/>
        </w:rPr>
        <w:t xml:space="preserve"> </w:t>
      </w:r>
      <w:r w:rsidR="00ED3F53" w:rsidRPr="00ED3F53">
        <w:rPr>
          <w:sz w:val="28"/>
          <w:szCs w:val="28"/>
        </w:rPr>
        <w:t>Project Location on Google Maps</w:t>
      </w:r>
      <w:r w:rsidR="00787237" w:rsidRPr="00091E55">
        <w:rPr>
          <w:sz w:val="28"/>
          <w:szCs w:val="28"/>
        </w:rPr>
        <w:t>:</w:t>
      </w:r>
    </w:p>
    <w:p w14:paraId="50F65B33" w14:textId="77777777" w:rsidR="003F40AB" w:rsidRPr="00091E55" w:rsidRDefault="003F40AB" w:rsidP="003F40AB">
      <w:pPr>
        <w:rPr>
          <w:lang w:val="af-ZA"/>
        </w:rPr>
      </w:pPr>
    </w:p>
    <w:p w14:paraId="24586137" w14:textId="7727F8E3" w:rsidR="00787237" w:rsidRPr="00091E55" w:rsidRDefault="003F40AB" w:rsidP="00420B29">
      <w:pPr>
        <w:pStyle w:val="Heading6"/>
        <w:spacing w:before="0" w:after="0"/>
        <w:ind w:firstLine="0"/>
        <w:jc w:val="center"/>
        <w:rPr>
          <w:sz w:val="28"/>
          <w:szCs w:val="28"/>
        </w:rPr>
      </w:pPr>
      <w:r w:rsidRPr="00091E55">
        <w:rPr>
          <w:noProof/>
          <w:lang w:val="en-US" w:eastAsia="zh-CN" w:bidi="km-KH"/>
        </w:rPr>
        <w:drawing>
          <wp:inline distT="0" distB="0" distL="0" distR="0" wp14:anchorId="2FAA57D5" wp14:editId="44457816">
            <wp:extent cx="5511800" cy="4027603"/>
            <wp:effectExtent l="0" t="0" r="0" b="0"/>
            <wp:docPr id="8467589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25013" cy="4037258"/>
                    </a:xfrm>
                    <a:prstGeom prst="rect">
                      <a:avLst/>
                    </a:prstGeom>
                    <a:noFill/>
                    <a:ln>
                      <a:noFill/>
                    </a:ln>
                  </pic:spPr>
                </pic:pic>
              </a:graphicData>
            </a:graphic>
          </wp:inline>
        </w:drawing>
      </w:r>
    </w:p>
    <w:p w14:paraId="33FCFD46" w14:textId="65205C04" w:rsidR="00EC727A" w:rsidRPr="00091E55" w:rsidRDefault="00EC727A" w:rsidP="00420B29">
      <w:pPr>
        <w:ind w:firstLine="0"/>
        <w:jc w:val="center"/>
        <w:rPr>
          <w:lang w:val="af-ZA"/>
        </w:rPr>
      </w:pPr>
    </w:p>
    <w:p w14:paraId="613075E9" w14:textId="0F4A5256" w:rsidR="00787237" w:rsidRPr="00DA6BB2" w:rsidRDefault="00EF753A" w:rsidP="00787237">
      <w:pPr>
        <w:spacing w:line="240" w:lineRule="atLeast"/>
        <w:rPr>
          <w:b/>
          <w:lang w:val="af-ZA"/>
        </w:rPr>
      </w:pPr>
      <w:r w:rsidRPr="00DA6BB2">
        <w:rPr>
          <w:b/>
          <w:lang w:val="af-ZA"/>
        </w:rPr>
        <w:t>-</w:t>
      </w:r>
      <w:r w:rsidR="00787237" w:rsidRPr="00DA6BB2">
        <w:rPr>
          <w:b/>
          <w:lang w:val="af-ZA"/>
        </w:rPr>
        <w:t xml:space="preserve"> </w:t>
      </w:r>
      <w:r w:rsidR="00ED3F53" w:rsidRPr="00ED3F53">
        <w:rPr>
          <w:b/>
          <w:lang w:val="af-ZA"/>
        </w:rPr>
        <w:t>Current Intersection Cluster Status</w:t>
      </w:r>
      <w:r w:rsidR="00787237" w:rsidRPr="00DA6BB2">
        <w:rPr>
          <w:b/>
          <w:lang w:val="af-ZA"/>
        </w:rPr>
        <w:t>:</w:t>
      </w:r>
    </w:p>
    <w:p w14:paraId="23AF9A79" w14:textId="77777777" w:rsidR="00F5724A" w:rsidRPr="00F5724A" w:rsidRDefault="00F5724A" w:rsidP="00F5724A">
      <w:pPr>
        <w:rPr>
          <w:lang w:val="nl-NL"/>
        </w:rPr>
      </w:pPr>
      <w:r w:rsidRPr="00F5724A">
        <w:rPr>
          <w:lang w:val="nl-NL"/>
        </w:rPr>
        <w:t>The area northwest of Hoa Xuan Bridge currently consists of a cluster of adjacent intersections, with the Cach Mang Thang Tam - Le Thanh Nghi intersection at the center. Approximately 140m to the north is the Cach Mang Thang Tam - Nui Thanh intersection, 245m to the south is the Mega Road (hereinafter referred to as Mega Road) - Cach Mang Thang Tam intersection, 140m to the east is the Hoa Xuan Bridge - Thang Long intersection, and 250m south along Thang Long Street is the Thang Long - Mega intersection. 860m north of the Cach Mang Thang Tam - Le Thanh Nghi intersection is the Cach Mang Thang Tam - Xo Viet Nghe Tinh - Tien Son Bridge access road intersection.</w:t>
      </w:r>
    </w:p>
    <w:p w14:paraId="68C80E83" w14:textId="1CD92CF3" w:rsidR="003F40AB" w:rsidRPr="00091E55" w:rsidRDefault="00F5724A" w:rsidP="00F5724A">
      <w:pPr>
        <w:rPr>
          <w:lang w:val="nl-NL"/>
        </w:rPr>
      </w:pPr>
      <w:r w:rsidRPr="00F5724A">
        <w:rPr>
          <w:lang w:val="nl-NL"/>
        </w:rPr>
        <w:t>The area southeast of Hoa Xuan Bridge, approximately 120m from the bridge abutment, is the Nguyen Phuoc Lan - Nguyen Van Thong intersection</w:t>
      </w:r>
      <w:r w:rsidR="003F40AB" w:rsidRPr="00091E55">
        <w:rPr>
          <w:lang w:val="nl-NL"/>
        </w:rPr>
        <w:t>.</w:t>
      </w:r>
    </w:p>
    <w:p w14:paraId="5DE19E17" w14:textId="2E8D8913" w:rsidR="003F40AB" w:rsidRPr="00091E55" w:rsidRDefault="00F5724A" w:rsidP="003F40AB">
      <w:pPr>
        <w:rPr>
          <w:lang w:val="nl-NL"/>
        </w:rPr>
      </w:pPr>
      <w:r w:rsidRPr="00F5724A">
        <w:rPr>
          <w:lang w:val="nl-NL"/>
        </w:rPr>
        <w:t>Existing Road Dimensions</w:t>
      </w:r>
      <w:r w:rsidR="003F40AB" w:rsidRPr="00091E55">
        <w:rPr>
          <w:lang w:val="nl-NL"/>
        </w:rPr>
        <w:t>:</w:t>
      </w:r>
    </w:p>
    <w:p w14:paraId="03B11620" w14:textId="77777777" w:rsidR="00F5724A" w:rsidRPr="00F5724A" w:rsidRDefault="003F40AB" w:rsidP="00F5724A">
      <w:pPr>
        <w:ind w:firstLine="720"/>
        <w:rPr>
          <w:lang w:val="nl-NL"/>
        </w:rPr>
      </w:pPr>
      <w:r w:rsidRPr="00091E55">
        <w:rPr>
          <w:lang w:val="nl-NL"/>
        </w:rPr>
        <w:lastRenderedPageBreak/>
        <w:t xml:space="preserve">+ </w:t>
      </w:r>
      <w:r w:rsidR="00F5724A" w:rsidRPr="00F5724A">
        <w:rPr>
          <w:lang w:val="nl-NL"/>
        </w:rPr>
        <w:t>Cach Mang Thang Tam Street: Bn = 5 + 10.5 + 2 + 10.5 + 5 = 33m</w:t>
      </w:r>
    </w:p>
    <w:p w14:paraId="3BAA6AD2" w14:textId="42689AD2" w:rsidR="00F5724A" w:rsidRPr="00F5724A" w:rsidRDefault="00F5724A" w:rsidP="00F5724A">
      <w:pPr>
        <w:ind w:firstLine="720"/>
        <w:rPr>
          <w:lang w:val="nl-NL"/>
        </w:rPr>
      </w:pPr>
      <w:r>
        <w:rPr>
          <w:lang w:val="nl-NL"/>
        </w:rPr>
        <w:t xml:space="preserve">+ </w:t>
      </w:r>
      <w:r w:rsidRPr="00F5724A">
        <w:rPr>
          <w:lang w:val="nl-NL"/>
        </w:rPr>
        <w:t>Le Thanh Nghi Street: Bn = 5 + 15 + 5 = 25m</w:t>
      </w:r>
    </w:p>
    <w:p w14:paraId="13D0BFAD" w14:textId="50834CAE" w:rsidR="00F5724A" w:rsidRPr="00F5724A" w:rsidRDefault="00F5724A" w:rsidP="00F5724A">
      <w:pPr>
        <w:ind w:firstLine="720"/>
        <w:rPr>
          <w:lang w:val="nl-NL"/>
        </w:rPr>
      </w:pPr>
      <w:r>
        <w:rPr>
          <w:lang w:val="nl-NL"/>
        </w:rPr>
        <w:t xml:space="preserve">+ </w:t>
      </w:r>
      <w:r w:rsidRPr="00F5724A">
        <w:rPr>
          <w:lang w:val="nl-NL"/>
        </w:rPr>
        <w:t>Thang Long Street: Bn = 5 + 10.5 + 5 = 20.5m</w:t>
      </w:r>
    </w:p>
    <w:p w14:paraId="4A560AF7" w14:textId="38FE51CB" w:rsidR="00F5724A" w:rsidRPr="00F5724A" w:rsidRDefault="00F5724A" w:rsidP="00F5724A">
      <w:pPr>
        <w:ind w:firstLine="720"/>
        <w:rPr>
          <w:lang w:val="nl-NL"/>
        </w:rPr>
      </w:pPr>
      <w:r>
        <w:rPr>
          <w:lang w:val="nl-NL"/>
        </w:rPr>
        <w:t xml:space="preserve">+ </w:t>
      </w:r>
      <w:r w:rsidRPr="00F5724A">
        <w:rPr>
          <w:lang w:val="nl-NL"/>
        </w:rPr>
        <w:t>Mega Road: Bn = 7 + 10.5 + 7 = 24.5m</w:t>
      </w:r>
    </w:p>
    <w:p w14:paraId="71B4573A" w14:textId="15DD1393" w:rsidR="00787237" w:rsidRPr="00091E55" w:rsidRDefault="00F5724A" w:rsidP="00F5724A">
      <w:pPr>
        <w:ind w:firstLine="720"/>
        <w:rPr>
          <w:lang w:val="nl-NL"/>
        </w:rPr>
      </w:pPr>
      <w:r>
        <w:rPr>
          <w:lang w:val="nl-NL"/>
        </w:rPr>
        <w:t xml:space="preserve">+ </w:t>
      </w:r>
      <w:r w:rsidRPr="00F5724A">
        <w:rPr>
          <w:lang w:val="nl-NL"/>
        </w:rPr>
        <w:t>Nguyen Phuoc Lan Street: Bn = 10 + 10.5 + 6 + 10.5 + 10 = 47m</w:t>
      </w:r>
      <w:r w:rsidR="003F40AB" w:rsidRPr="00091E55">
        <w:rPr>
          <w:lang w:val="nl-NL"/>
        </w:rPr>
        <w:t>.</w:t>
      </w:r>
    </w:p>
    <w:p w14:paraId="14A13E5F" w14:textId="77777777" w:rsidR="005D0FFB" w:rsidRPr="00091E55" w:rsidRDefault="005D0FFB" w:rsidP="003F40AB">
      <w:pPr>
        <w:ind w:firstLine="720"/>
        <w:rPr>
          <w:lang w:val="nl-NL"/>
        </w:rPr>
      </w:pPr>
    </w:p>
    <w:p w14:paraId="4568B0CD" w14:textId="6270CA9D" w:rsidR="004426C5" w:rsidRPr="00091E55" w:rsidRDefault="004426C5" w:rsidP="00F3784B">
      <w:pPr>
        <w:ind w:firstLine="0"/>
        <w:jc w:val="center"/>
        <w:rPr>
          <w:lang w:val="nl-NL"/>
        </w:rPr>
      </w:pPr>
      <w:r w:rsidRPr="00091E55">
        <w:rPr>
          <w:noProof/>
          <w:lang w:eastAsia="zh-CN" w:bidi="km-KH"/>
        </w:rPr>
        <w:drawing>
          <wp:inline distT="0" distB="0" distL="0" distR="0" wp14:anchorId="0AF48627" wp14:editId="5C538896">
            <wp:extent cx="5221595" cy="3239906"/>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6770" t="19805" r="7388" b="4785"/>
                    <a:stretch/>
                  </pic:blipFill>
                  <pic:spPr bwMode="auto">
                    <a:xfrm>
                      <a:off x="0" y="0"/>
                      <a:ext cx="5229613" cy="3244881"/>
                    </a:xfrm>
                    <a:prstGeom prst="rect">
                      <a:avLst/>
                    </a:prstGeom>
                    <a:noFill/>
                    <a:ln>
                      <a:noFill/>
                    </a:ln>
                    <a:extLst>
                      <a:ext uri="{53640926-AAD7-44D8-BBD7-CCE9431645EC}">
                        <a14:shadowObscured xmlns:a14="http://schemas.microsoft.com/office/drawing/2010/main"/>
                      </a:ext>
                    </a:extLst>
                  </pic:spPr>
                </pic:pic>
              </a:graphicData>
            </a:graphic>
          </wp:inline>
        </w:drawing>
      </w:r>
    </w:p>
    <w:p w14:paraId="1DC70C37" w14:textId="77777777" w:rsidR="004426C5" w:rsidRPr="00091E55" w:rsidRDefault="004426C5" w:rsidP="004426C5">
      <w:pPr>
        <w:ind w:firstLine="0"/>
        <w:rPr>
          <w:lang w:val="nl-NL"/>
        </w:rPr>
      </w:pPr>
    </w:p>
    <w:p w14:paraId="073A106F" w14:textId="22E5EE82" w:rsidR="004426C5" w:rsidRPr="00091E55" w:rsidRDefault="004426C5" w:rsidP="00F3784B">
      <w:pPr>
        <w:ind w:firstLine="0"/>
        <w:jc w:val="center"/>
        <w:rPr>
          <w:lang w:val="nl-NL"/>
        </w:rPr>
      </w:pPr>
      <w:r w:rsidRPr="00091E55">
        <w:rPr>
          <w:noProof/>
          <w:lang w:eastAsia="zh-CN" w:bidi="km-KH"/>
        </w:rPr>
        <w:drawing>
          <wp:inline distT="0" distB="0" distL="0" distR="0" wp14:anchorId="31F0EB88" wp14:editId="7418B6C0">
            <wp:extent cx="5220970" cy="3000532"/>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32121" cy="3006940"/>
                    </a:xfrm>
                    <a:prstGeom prst="rect">
                      <a:avLst/>
                    </a:prstGeom>
                    <a:noFill/>
                    <a:ln>
                      <a:noFill/>
                    </a:ln>
                  </pic:spPr>
                </pic:pic>
              </a:graphicData>
            </a:graphic>
          </wp:inline>
        </w:drawing>
      </w:r>
    </w:p>
    <w:p w14:paraId="59C5C614" w14:textId="42228418" w:rsidR="00863021" w:rsidRPr="00091E55" w:rsidRDefault="00F5724A" w:rsidP="004426C5">
      <w:pPr>
        <w:pStyle w:val="Bullet-"/>
      </w:pPr>
      <w:r w:rsidRPr="00F5724A">
        <w:t>Current Situation of the Intersection Cluster Northwest of Hoa Xuan Bridge</w:t>
      </w:r>
    </w:p>
    <w:p w14:paraId="151B5F5B" w14:textId="064D5B96" w:rsidR="004426C5" w:rsidRPr="00DA6BB2" w:rsidRDefault="000971D8" w:rsidP="004426C5">
      <w:pPr>
        <w:ind w:firstLine="720"/>
        <w:rPr>
          <w:lang w:val="nl-NL"/>
        </w:rPr>
      </w:pPr>
      <w:r w:rsidRPr="00DA6BB2">
        <w:rPr>
          <w:b/>
          <w:lang w:val="nl-NL"/>
        </w:rPr>
        <w:t xml:space="preserve">- </w:t>
      </w:r>
      <w:r w:rsidR="00F5724A" w:rsidRPr="00F5724A">
        <w:rPr>
          <w:b/>
          <w:lang w:val="nl-NL"/>
        </w:rPr>
        <w:t>Current Traffic Organization</w:t>
      </w:r>
      <w:r w:rsidR="002C1315" w:rsidRPr="00DA6BB2">
        <w:rPr>
          <w:b/>
          <w:lang w:val="nl-NL"/>
        </w:rPr>
        <w:t>:</w:t>
      </w:r>
      <w:r w:rsidR="002C1315" w:rsidRPr="00DA6BB2">
        <w:rPr>
          <w:lang w:val="nl-NL"/>
        </w:rPr>
        <w:t xml:space="preserve"> </w:t>
      </w:r>
    </w:p>
    <w:p w14:paraId="6FDB7788" w14:textId="6F371D17" w:rsidR="004426C5" w:rsidRDefault="00F5724A" w:rsidP="004426C5">
      <w:pPr>
        <w:ind w:firstLine="720"/>
        <w:rPr>
          <w:lang w:val="pt-BR"/>
        </w:rPr>
      </w:pPr>
      <w:r w:rsidRPr="00F5724A">
        <w:rPr>
          <w:lang w:val="pt-BR"/>
        </w:rPr>
        <w:t>Traffic survey data at the intersection cluster for the years 2019 and 2022 are summarized as follows</w:t>
      </w:r>
      <w:r w:rsidR="004426C5" w:rsidRPr="00091E55">
        <w:rPr>
          <w:lang w:val="pt-BR"/>
        </w:rPr>
        <w:t>.</w:t>
      </w:r>
    </w:p>
    <w:p w14:paraId="3063EE5F" w14:textId="023FC46A" w:rsidR="00F5724A" w:rsidRDefault="00F5724A" w:rsidP="004426C5">
      <w:pPr>
        <w:ind w:firstLine="720"/>
        <w:rPr>
          <w:lang w:val="pt-BR"/>
        </w:rPr>
      </w:pPr>
    </w:p>
    <w:p w14:paraId="635EBFDE" w14:textId="77777777" w:rsidR="00F5724A" w:rsidRPr="00091E55" w:rsidRDefault="00F5724A" w:rsidP="004426C5">
      <w:pPr>
        <w:ind w:firstLine="720"/>
        <w:rPr>
          <w:sz w:val="26"/>
          <w:szCs w:val="20"/>
          <w:lang w:val="pt-BR"/>
        </w:rPr>
      </w:pPr>
    </w:p>
    <w:tbl>
      <w:tblPr>
        <w:tblW w:w="9710" w:type="dxa"/>
        <w:tblInd w:w="118" w:type="dxa"/>
        <w:tblLook w:val="04A0" w:firstRow="1" w:lastRow="0" w:firstColumn="1" w:lastColumn="0" w:noHBand="0" w:noVBand="1"/>
      </w:tblPr>
      <w:tblGrid>
        <w:gridCol w:w="1430"/>
        <w:gridCol w:w="2340"/>
        <w:gridCol w:w="1620"/>
        <w:gridCol w:w="1440"/>
        <w:gridCol w:w="1544"/>
        <w:gridCol w:w="1336"/>
      </w:tblGrid>
      <w:tr w:rsidR="004426C5" w:rsidRPr="00DA6BB2" w14:paraId="1E01CE5A" w14:textId="77777777" w:rsidTr="00F5724A">
        <w:trPr>
          <w:cantSplit/>
          <w:trHeight w:val="480"/>
        </w:trPr>
        <w:tc>
          <w:tcPr>
            <w:tcW w:w="9710" w:type="dxa"/>
            <w:gridSpan w:val="6"/>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E00C13C" w14:textId="1EEA8848" w:rsidR="004426C5" w:rsidRPr="00DA6BB2" w:rsidRDefault="00F5724A" w:rsidP="00F5724A">
            <w:pPr>
              <w:widowControl/>
              <w:tabs>
                <w:tab w:val="clear" w:pos="-3544"/>
              </w:tabs>
              <w:ind w:firstLine="0"/>
              <w:jc w:val="center"/>
              <w:rPr>
                <w:b/>
                <w:bCs/>
                <w:sz w:val="24"/>
                <w:szCs w:val="24"/>
                <w:lang w:val="pt-BR"/>
              </w:rPr>
            </w:pPr>
            <w:r w:rsidRPr="00F5724A">
              <w:rPr>
                <w:b/>
                <w:bCs/>
                <w:sz w:val="24"/>
                <w:szCs w:val="24"/>
                <w:lang w:val="pt-BR"/>
              </w:rPr>
              <w:lastRenderedPageBreak/>
              <w:t xml:space="preserve">THANG LONG - HOA XUAN BRIDGE INTERSECTION. </w:t>
            </w:r>
          </w:p>
        </w:tc>
      </w:tr>
      <w:tr w:rsidR="004426C5" w:rsidRPr="00091E55" w14:paraId="3A807696" w14:textId="77777777" w:rsidTr="00F5724A">
        <w:trPr>
          <w:cantSplit/>
          <w:trHeight w:val="330"/>
        </w:trPr>
        <w:tc>
          <w:tcPr>
            <w:tcW w:w="1430" w:type="dxa"/>
            <w:vMerge w:val="restart"/>
            <w:tcBorders>
              <w:top w:val="nil"/>
              <w:left w:val="single" w:sz="8" w:space="0" w:color="auto"/>
              <w:bottom w:val="single" w:sz="4" w:space="0" w:color="auto"/>
              <w:right w:val="single" w:sz="4" w:space="0" w:color="auto"/>
            </w:tcBorders>
            <w:shd w:val="clear" w:color="auto" w:fill="auto"/>
            <w:vAlign w:val="center"/>
            <w:hideMark/>
          </w:tcPr>
          <w:p w14:paraId="465604F9" w14:textId="20FA2304" w:rsidR="004426C5" w:rsidRPr="00091E55" w:rsidRDefault="00F5724A" w:rsidP="004426C5">
            <w:pPr>
              <w:widowControl/>
              <w:tabs>
                <w:tab w:val="clear" w:pos="-3544"/>
              </w:tabs>
              <w:ind w:firstLine="0"/>
              <w:jc w:val="center"/>
              <w:rPr>
                <w:b/>
                <w:bCs/>
                <w:sz w:val="24"/>
                <w:szCs w:val="24"/>
              </w:rPr>
            </w:pPr>
            <w:r w:rsidRPr="00F5724A">
              <w:rPr>
                <w:b/>
                <w:bCs/>
                <w:sz w:val="24"/>
                <w:szCs w:val="24"/>
              </w:rPr>
              <w:t>ROUTE</w:t>
            </w:r>
          </w:p>
        </w:tc>
        <w:tc>
          <w:tcPr>
            <w:tcW w:w="23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D0999B9" w14:textId="4A62D37F" w:rsidR="004426C5" w:rsidRPr="00091E55" w:rsidRDefault="00F5724A" w:rsidP="004426C5">
            <w:pPr>
              <w:widowControl/>
              <w:tabs>
                <w:tab w:val="clear" w:pos="-3544"/>
              </w:tabs>
              <w:ind w:firstLine="0"/>
              <w:jc w:val="center"/>
              <w:rPr>
                <w:b/>
                <w:bCs/>
                <w:sz w:val="24"/>
                <w:szCs w:val="24"/>
              </w:rPr>
            </w:pPr>
            <w:r w:rsidRPr="00F5724A">
              <w:rPr>
                <w:b/>
                <w:bCs/>
                <w:sz w:val="24"/>
                <w:szCs w:val="24"/>
              </w:rPr>
              <w:t>Direction</w:t>
            </w:r>
          </w:p>
        </w:tc>
        <w:tc>
          <w:tcPr>
            <w:tcW w:w="3060" w:type="dxa"/>
            <w:gridSpan w:val="2"/>
            <w:tcBorders>
              <w:top w:val="single" w:sz="8" w:space="0" w:color="auto"/>
              <w:left w:val="nil"/>
              <w:bottom w:val="single" w:sz="4" w:space="0" w:color="auto"/>
              <w:right w:val="single" w:sz="4" w:space="0" w:color="auto"/>
            </w:tcBorders>
            <w:shd w:val="clear" w:color="auto" w:fill="auto"/>
            <w:noWrap/>
            <w:vAlign w:val="bottom"/>
            <w:hideMark/>
          </w:tcPr>
          <w:p w14:paraId="245B432C" w14:textId="3042CDFB" w:rsidR="004426C5" w:rsidRPr="00091E55" w:rsidRDefault="00F5724A" w:rsidP="004426C5">
            <w:pPr>
              <w:widowControl/>
              <w:tabs>
                <w:tab w:val="clear" w:pos="-3544"/>
              </w:tabs>
              <w:ind w:firstLine="0"/>
              <w:jc w:val="center"/>
              <w:rPr>
                <w:b/>
                <w:bCs/>
                <w:sz w:val="24"/>
                <w:szCs w:val="24"/>
              </w:rPr>
            </w:pPr>
            <w:r w:rsidRPr="00F5724A">
              <w:rPr>
                <w:b/>
                <w:bCs/>
                <w:sz w:val="24"/>
                <w:szCs w:val="24"/>
              </w:rPr>
              <w:t>Year</w:t>
            </w:r>
            <w:r w:rsidR="004426C5" w:rsidRPr="00091E55">
              <w:rPr>
                <w:b/>
                <w:bCs/>
                <w:sz w:val="24"/>
                <w:szCs w:val="24"/>
              </w:rPr>
              <w:t xml:space="preserve"> 2019</w:t>
            </w:r>
          </w:p>
        </w:tc>
        <w:tc>
          <w:tcPr>
            <w:tcW w:w="2880" w:type="dxa"/>
            <w:gridSpan w:val="2"/>
            <w:tcBorders>
              <w:top w:val="single" w:sz="8" w:space="0" w:color="auto"/>
              <w:left w:val="nil"/>
              <w:bottom w:val="single" w:sz="4" w:space="0" w:color="auto"/>
              <w:right w:val="single" w:sz="8" w:space="0" w:color="000000"/>
            </w:tcBorders>
            <w:shd w:val="clear" w:color="auto" w:fill="auto"/>
            <w:noWrap/>
            <w:vAlign w:val="bottom"/>
            <w:hideMark/>
          </w:tcPr>
          <w:p w14:paraId="5C2CB74A" w14:textId="0371649F" w:rsidR="004426C5" w:rsidRPr="00091E55" w:rsidRDefault="00F5724A" w:rsidP="004426C5">
            <w:pPr>
              <w:widowControl/>
              <w:tabs>
                <w:tab w:val="clear" w:pos="-3544"/>
              </w:tabs>
              <w:ind w:firstLine="0"/>
              <w:jc w:val="center"/>
              <w:rPr>
                <w:b/>
                <w:bCs/>
                <w:sz w:val="24"/>
                <w:szCs w:val="24"/>
              </w:rPr>
            </w:pPr>
            <w:r w:rsidRPr="00F5724A">
              <w:rPr>
                <w:b/>
                <w:bCs/>
                <w:sz w:val="24"/>
                <w:szCs w:val="24"/>
              </w:rPr>
              <w:t>Year</w:t>
            </w:r>
            <w:r w:rsidR="004426C5" w:rsidRPr="00091E55">
              <w:rPr>
                <w:b/>
                <w:bCs/>
                <w:sz w:val="24"/>
                <w:szCs w:val="24"/>
              </w:rPr>
              <w:t xml:space="preserve"> 2022</w:t>
            </w:r>
          </w:p>
        </w:tc>
      </w:tr>
      <w:tr w:rsidR="00411144" w:rsidRPr="00091E55" w14:paraId="565C9B0A" w14:textId="77777777" w:rsidTr="00F5724A">
        <w:trPr>
          <w:cantSplit/>
          <w:trHeight w:val="660"/>
        </w:trPr>
        <w:tc>
          <w:tcPr>
            <w:tcW w:w="1430" w:type="dxa"/>
            <w:vMerge/>
            <w:tcBorders>
              <w:top w:val="nil"/>
              <w:left w:val="single" w:sz="8" w:space="0" w:color="auto"/>
              <w:bottom w:val="single" w:sz="4" w:space="0" w:color="auto"/>
              <w:right w:val="single" w:sz="4" w:space="0" w:color="auto"/>
            </w:tcBorders>
            <w:vAlign w:val="center"/>
            <w:hideMark/>
          </w:tcPr>
          <w:p w14:paraId="6D523720" w14:textId="77777777" w:rsidR="00411144" w:rsidRPr="00091E55" w:rsidRDefault="00411144" w:rsidP="00411144">
            <w:pPr>
              <w:widowControl/>
              <w:tabs>
                <w:tab w:val="clear" w:pos="-3544"/>
              </w:tabs>
              <w:ind w:firstLine="0"/>
              <w:jc w:val="left"/>
              <w:rPr>
                <w:b/>
                <w:bCs/>
                <w:sz w:val="24"/>
                <w:szCs w:val="24"/>
              </w:rPr>
            </w:pPr>
          </w:p>
        </w:tc>
        <w:tc>
          <w:tcPr>
            <w:tcW w:w="2340" w:type="dxa"/>
            <w:vMerge/>
            <w:tcBorders>
              <w:top w:val="nil"/>
              <w:left w:val="single" w:sz="4" w:space="0" w:color="auto"/>
              <w:bottom w:val="single" w:sz="4" w:space="0" w:color="auto"/>
              <w:right w:val="single" w:sz="4" w:space="0" w:color="auto"/>
            </w:tcBorders>
            <w:vAlign w:val="center"/>
            <w:hideMark/>
          </w:tcPr>
          <w:p w14:paraId="0619B047" w14:textId="77777777" w:rsidR="00411144" w:rsidRPr="00091E55" w:rsidRDefault="00411144" w:rsidP="00411144">
            <w:pPr>
              <w:widowControl/>
              <w:tabs>
                <w:tab w:val="clear" w:pos="-3544"/>
              </w:tabs>
              <w:ind w:firstLine="0"/>
              <w:jc w:val="left"/>
              <w:rPr>
                <w:b/>
                <w:bCs/>
                <w:sz w:val="24"/>
                <w:szCs w:val="24"/>
              </w:rPr>
            </w:pPr>
          </w:p>
        </w:tc>
        <w:tc>
          <w:tcPr>
            <w:tcW w:w="1620" w:type="dxa"/>
            <w:tcBorders>
              <w:top w:val="nil"/>
              <w:left w:val="nil"/>
              <w:bottom w:val="single" w:sz="4" w:space="0" w:color="auto"/>
              <w:right w:val="single" w:sz="4" w:space="0" w:color="auto"/>
            </w:tcBorders>
            <w:shd w:val="clear" w:color="auto" w:fill="auto"/>
            <w:vAlign w:val="center"/>
            <w:hideMark/>
          </w:tcPr>
          <w:p w14:paraId="228C4BC4" w14:textId="13C9966F" w:rsidR="00411144" w:rsidRPr="00091E55" w:rsidRDefault="00411144" w:rsidP="00411144">
            <w:pPr>
              <w:widowControl/>
              <w:tabs>
                <w:tab w:val="clear" w:pos="-3544"/>
              </w:tabs>
              <w:ind w:firstLine="0"/>
              <w:jc w:val="center"/>
              <w:rPr>
                <w:b/>
                <w:bCs/>
                <w:sz w:val="24"/>
                <w:szCs w:val="24"/>
              </w:rPr>
            </w:pPr>
            <w:r w:rsidRPr="00F5724A">
              <w:rPr>
                <w:b/>
                <w:bCs/>
                <w:sz w:val="24"/>
                <w:szCs w:val="24"/>
              </w:rPr>
              <w:t>Peak hour traffic flow</w:t>
            </w:r>
            <w:r>
              <w:rPr>
                <w:b/>
                <w:bCs/>
                <w:sz w:val="24"/>
                <w:szCs w:val="24"/>
              </w:rPr>
              <w:t xml:space="preserve"> </w:t>
            </w:r>
            <w:r w:rsidRPr="00F5724A">
              <w:rPr>
                <w:b/>
                <w:bCs/>
                <w:sz w:val="24"/>
                <w:szCs w:val="24"/>
              </w:rPr>
              <w:t>(</w:t>
            </w:r>
            <w:proofErr w:type="spellStart"/>
            <w:r w:rsidRPr="00F5724A">
              <w:rPr>
                <w:b/>
                <w:bCs/>
                <w:sz w:val="24"/>
                <w:szCs w:val="24"/>
              </w:rPr>
              <w:t>xcqd</w:t>
            </w:r>
            <w:proofErr w:type="spellEnd"/>
            <w:r w:rsidRPr="00F5724A">
              <w:rPr>
                <w:b/>
                <w:bCs/>
                <w:sz w:val="24"/>
                <w:szCs w:val="24"/>
              </w:rPr>
              <w:t>/h)</w:t>
            </w:r>
          </w:p>
        </w:tc>
        <w:tc>
          <w:tcPr>
            <w:tcW w:w="1440" w:type="dxa"/>
            <w:tcBorders>
              <w:top w:val="nil"/>
              <w:left w:val="nil"/>
              <w:bottom w:val="single" w:sz="4" w:space="0" w:color="auto"/>
              <w:right w:val="single" w:sz="4" w:space="0" w:color="auto"/>
            </w:tcBorders>
            <w:shd w:val="clear" w:color="auto" w:fill="auto"/>
            <w:vAlign w:val="center"/>
            <w:hideMark/>
          </w:tcPr>
          <w:p w14:paraId="7B436BFA" w14:textId="14F172A4" w:rsidR="00411144" w:rsidRPr="00091E55" w:rsidRDefault="00411144" w:rsidP="00411144">
            <w:pPr>
              <w:widowControl/>
              <w:tabs>
                <w:tab w:val="clear" w:pos="-3544"/>
              </w:tabs>
              <w:ind w:firstLine="0"/>
              <w:jc w:val="center"/>
              <w:rPr>
                <w:b/>
                <w:bCs/>
                <w:sz w:val="24"/>
                <w:szCs w:val="24"/>
              </w:rPr>
            </w:pPr>
            <w:r w:rsidRPr="00411144">
              <w:rPr>
                <w:b/>
                <w:bCs/>
                <w:sz w:val="24"/>
                <w:szCs w:val="24"/>
              </w:rPr>
              <w:t xml:space="preserve">Route percentage </w:t>
            </w:r>
            <w:r w:rsidRPr="00091E55">
              <w:rPr>
                <w:b/>
                <w:bCs/>
                <w:sz w:val="24"/>
                <w:szCs w:val="24"/>
              </w:rPr>
              <w:t>%</w:t>
            </w:r>
          </w:p>
        </w:tc>
        <w:tc>
          <w:tcPr>
            <w:tcW w:w="1595" w:type="dxa"/>
            <w:tcBorders>
              <w:top w:val="nil"/>
              <w:left w:val="nil"/>
              <w:bottom w:val="single" w:sz="4" w:space="0" w:color="auto"/>
              <w:right w:val="single" w:sz="4" w:space="0" w:color="auto"/>
            </w:tcBorders>
            <w:shd w:val="clear" w:color="auto" w:fill="auto"/>
            <w:vAlign w:val="center"/>
            <w:hideMark/>
          </w:tcPr>
          <w:p w14:paraId="6492447D" w14:textId="09FBD050" w:rsidR="00411144" w:rsidRPr="00091E55" w:rsidRDefault="00411144" w:rsidP="00411144">
            <w:pPr>
              <w:widowControl/>
              <w:tabs>
                <w:tab w:val="clear" w:pos="-3544"/>
              </w:tabs>
              <w:ind w:firstLine="0"/>
              <w:jc w:val="center"/>
              <w:rPr>
                <w:b/>
                <w:bCs/>
                <w:sz w:val="24"/>
                <w:szCs w:val="24"/>
              </w:rPr>
            </w:pPr>
            <w:r w:rsidRPr="00F5724A">
              <w:rPr>
                <w:b/>
                <w:bCs/>
                <w:sz w:val="24"/>
                <w:szCs w:val="24"/>
              </w:rPr>
              <w:t>Peak hour traffic flow</w:t>
            </w:r>
            <w:r>
              <w:rPr>
                <w:b/>
                <w:bCs/>
                <w:sz w:val="24"/>
                <w:szCs w:val="24"/>
              </w:rPr>
              <w:t xml:space="preserve"> </w:t>
            </w:r>
            <w:r w:rsidRPr="00F5724A">
              <w:rPr>
                <w:b/>
                <w:bCs/>
                <w:sz w:val="24"/>
                <w:szCs w:val="24"/>
              </w:rPr>
              <w:t>(</w:t>
            </w:r>
            <w:proofErr w:type="spellStart"/>
            <w:r w:rsidRPr="00F5724A">
              <w:rPr>
                <w:b/>
                <w:bCs/>
                <w:sz w:val="24"/>
                <w:szCs w:val="24"/>
              </w:rPr>
              <w:t>xcqd</w:t>
            </w:r>
            <w:proofErr w:type="spellEnd"/>
            <w:r w:rsidRPr="00F5724A">
              <w:rPr>
                <w:b/>
                <w:bCs/>
                <w:sz w:val="24"/>
                <w:szCs w:val="24"/>
              </w:rPr>
              <w:t>/h)</w:t>
            </w:r>
          </w:p>
        </w:tc>
        <w:tc>
          <w:tcPr>
            <w:tcW w:w="1285" w:type="dxa"/>
            <w:tcBorders>
              <w:top w:val="nil"/>
              <w:left w:val="nil"/>
              <w:bottom w:val="single" w:sz="4" w:space="0" w:color="auto"/>
              <w:right w:val="single" w:sz="8" w:space="0" w:color="auto"/>
            </w:tcBorders>
            <w:shd w:val="clear" w:color="auto" w:fill="auto"/>
            <w:vAlign w:val="center"/>
            <w:hideMark/>
          </w:tcPr>
          <w:p w14:paraId="5A5A5430" w14:textId="0B604CBE" w:rsidR="00411144" w:rsidRPr="00091E55" w:rsidRDefault="00411144" w:rsidP="00411144">
            <w:pPr>
              <w:widowControl/>
              <w:tabs>
                <w:tab w:val="clear" w:pos="-3544"/>
              </w:tabs>
              <w:ind w:firstLine="0"/>
              <w:jc w:val="center"/>
              <w:rPr>
                <w:b/>
                <w:bCs/>
                <w:sz w:val="24"/>
                <w:szCs w:val="24"/>
              </w:rPr>
            </w:pPr>
            <w:r w:rsidRPr="00411144">
              <w:rPr>
                <w:b/>
                <w:bCs/>
                <w:sz w:val="24"/>
                <w:szCs w:val="24"/>
              </w:rPr>
              <w:t xml:space="preserve">Route percentage </w:t>
            </w:r>
            <w:r w:rsidRPr="00091E55">
              <w:rPr>
                <w:b/>
                <w:bCs/>
                <w:sz w:val="24"/>
                <w:szCs w:val="24"/>
              </w:rPr>
              <w:t>%</w:t>
            </w:r>
          </w:p>
        </w:tc>
      </w:tr>
      <w:tr w:rsidR="004426C5" w:rsidRPr="00091E55" w14:paraId="0ADBE429" w14:textId="77777777" w:rsidTr="00F5724A">
        <w:trPr>
          <w:cantSplit/>
          <w:trHeight w:val="330"/>
        </w:trPr>
        <w:tc>
          <w:tcPr>
            <w:tcW w:w="1430" w:type="dxa"/>
            <w:vMerge w:val="restart"/>
            <w:tcBorders>
              <w:top w:val="nil"/>
              <w:left w:val="single" w:sz="8" w:space="0" w:color="auto"/>
              <w:bottom w:val="single" w:sz="4" w:space="0" w:color="auto"/>
              <w:right w:val="single" w:sz="4" w:space="0" w:color="auto"/>
            </w:tcBorders>
            <w:shd w:val="clear" w:color="auto" w:fill="auto"/>
            <w:vAlign w:val="center"/>
            <w:hideMark/>
          </w:tcPr>
          <w:p w14:paraId="39B4B429" w14:textId="73617062" w:rsidR="004426C5" w:rsidRPr="00091E55" w:rsidRDefault="00F5724A" w:rsidP="004426C5">
            <w:pPr>
              <w:widowControl/>
              <w:tabs>
                <w:tab w:val="clear" w:pos="-3544"/>
              </w:tabs>
              <w:ind w:firstLine="0"/>
              <w:jc w:val="center"/>
              <w:rPr>
                <w:sz w:val="24"/>
                <w:szCs w:val="24"/>
              </w:rPr>
            </w:pPr>
            <w:r w:rsidRPr="00F5724A">
              <w:rPr>
                <w:sz w:val="24"/>
                <w:szCs w:val="24"/>
              </w:rPr>
              <w:t>Hoa Xuan Bridge Access Road</w:t>
            </w:r>
          </w:p>
        </w:tc>
        <w:tc>
          <w:tcPr>
            <w:tcW w:w="2340" w:type="dxa"/>
            <w:tcBorders>
              <w:top w:val="nil"/>
              <w:left w:val="nil"/>
              <w:bottom w:val="single" w:sz="4" w:space="0" w:color="auto"/>
              <w:right w:val="single" w:sz="4" w:space="0" w:color="auto"/>
            </w:tcBorders>
            <w:shd w:val="clear" w:color="auto" w:fill="auto"/>
            <w:vAlign w:val="center"/>
            <w:hideMark/>
          </w:tcPr>
          <w:p w14:paraId="64706774" w14:textId="7FF5BE66" w:rsidR="004426C5" w:rsidRPr="00091E55" w:rsidRDefault="00411144" w:rsidP="004426C5">
            <w:pPr>
              <w:widowControl/>
              <w:tabs>
                <w:tab w:val="clear" w:pos="-3544"/>
              </w:tabs>
              <w:ind w:firstLine="0"/>
              <w:jc w:val="left"/>
              <w:rPr>
                <w:sz w:val="24"/>
                <w:szCs w:val="24"/>
              </w:rPr>
            </w:pPr>
            <w:r w:rsidRPr="00411144">
              <w:rPr>
                <w:sz w:val="24"/>
                <w:szCs w:val="24"/>
              </w:rPr>
              <w:t>Go straight onto the bridge</w:t>
            </w:r>
          </w:p>
        </w:tc>
        <w:tc>
          <w:tcPr>
            <w:tcW w:w="1620" w:type="dxa"/>
            <w:tcBorders>
              <w:top w:val="nil"/>
              <w:left w:val="nil"/>
              <w:bottom w:val="single" w:sz="4" w:space="0" w:color="auto"/>
              <w:right w:val="single" w:sz="4" w:space="0" w:color="auto"/>
            </w:tcBorders>
            <w:shd w:val="clear" w:color="auto" w:fill="auto"/>
            <w:vAlign w:val="center"/>
            <w:hideMark/>
          </w:tcPr>
          <w:p w14:paraId="473DAFD2" w14:textId="77777777" w:rsidR="004426C5" w:rsidRPr="00091E55" w:rsidRDefault="004426C5" w:rsidP="004426C5">
            <w:pPr>
              <w:widowControl/>
              <w:tabs>
                <w:tab w:val="clear" w:pos="-3544"/>
              </w:tabs>
              <w:ind w:firstLine="0"/>
              <w:jc w:val="center"/>
              <w:rPr>
                <w:sz w:val="24"/>
                <w:szCs w:val="24"/>
              </w:rPr>
            </w:pPr>
            <w:r w:rsidRPr="00091E55">
              <w:rPr>
                <w:sz w:val="24"/>
                <w:szCs w:val="24"/>
              </w:rPr>
              <w:t>534</w:t>
            </w:r>
          </w:p>
        </w:tc>
        <w:tc>
          <w:tcPr>
            <w:tcW w:w="14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48EED99" w14:textId="77777777" w:rsidR="004426C5" w:rsidRPr="00091E55" w:rsidRDefault="004426C5" w:rsidP="004426C5">
            <w:pPr>
              <w:widowControl/>
              <w:tabs>
                <w:tab w:val="clear" w:pos="-3544"/>
              </w:tabs>
              <w:ind w:firstLine="0"/>
              <w:jc w:val="center"/>
              <w:rPr>
                <w:sz w:val="24"/>
                <w:szCs w:val="24"/>
              </w:rPr>
            </w:pPr>
            <w:r w:rsidRPr="00091E55">
              <w:rPr>
                <w:sz w:val="24"/>
                <w:szCs w:val="24"/>
              </w:rPr>
              <w:t>40,12</w:t>
            </w:r>
          </w:p>
        </w:tc>
        <w:tc>
          <w:tcPr>
            <w:tcW w:w="1595" w:type="dxa"/>
            <w:tcBorders>
              <w:top w:val="nil"/>
              <w:left w:val="nil"/>
              <w:bottom w:val="single" w:sz="4" w:space="0" w:color="auto"/>
              <w:right w:val="single" w:sz="4" w:space="0" w:color="auto"/>
            </w:tcBorders>
            <w:shd w:val="clear" w:color="auto" w:fill="auto"/>
            <w:vAlign w:val="center"/>
            <w:hideMark/>
          </w:tcPr>
          <w:p w14:paraId="1A3DC60D" w14:textId="77777777" w:rsidR="004426C5" w:rsidRPr="00091E55" w:rsidRDefault="004426C5" w:rsidP="004426C5">
            <w:pPr>
              <w:widowControl/>
              <w:tabs>
                <w:tab w:val="clear" w:pos="-3544"/>
              </w:tabs>
              <w:ind w:firstLine="0"/>
              <w:jc w:val="center"/>
              <w:rPr>
                <w:sz w:val="24"/>
                <w:szCs w:val="24"/>
              </w:rPr>
            </w:pPr>
            <w:r w:rsidRPr="00091E55">
              <w:rPr>
                <w:sz w:val="24"/>
                <w:szCs w:val="24"/>
              </w:rPr>
              <w:t>1545</w:t>
            </w:r>
          </w:p>
        </w:tc>
        <w:tc>
          <w:tcPr>
            <w:tcW w:w="1285" w:type="dxa"/>
            <w:vMerge w:val="restart"/>
            <w:tcBorders>
              <w:top w:val="nil"/>
              <w:left w:val="single" w:sz="4" w:space="0" w:color="auto"/>
              <w:bottom w:val="single" w:sz="4" w:space="0" w:color="auto"/>
              <w:right w:val="single" w:sz="8" w:space="0" w:color="auto"/>
            </w:tcBorders>
            <w:shd w:val="clear" w:color="auto" w:fill="auto"/>
            <w:noWrap/>
            <w:vAlign w:val="center"/>
            <w:hideMark/>
          </w:tcPr>
          <w:p w14:paraId="4EE38E6E" w14:textId="77777777" w:rsidR="004426C5" w:rsidRPr="00091E55" w:rsidRDefault="004426C5" w:rsidP="004426C5">
            <w:pPr>
              <w:widowControl/>
              <w:tabs>
                <w:tab w:val="clear" w:pos="-3544"/>
              </w:tabs>
              <w:ind w:firstLine="0"/>
              <w:jc w:val="center"/>
              <w:rPr>
                <w:sz w:val="24"/>
                <w:szCs w:val="24"/>
              </w:rPr>
            </w:pPr>
            <w:r w:rsidRPr="00091E55">
              <w:rPr>
                <w:sz w:val="24"/>
                <w:szCs w:val="24"/>
              </w:rPr>
              <w:t>47,84</w:t>
            </w:r>
          </w:p>
        </w:tc>
      </w:tr>
      <w:tr w:rsidR="004426C5" w:rsidRPr="00091E55" w14:paraId="72753A3B" w14:textId="77777777" w:rsidTr="00F5724A">
        <w:trPr>
          <w:cantSplit/>
          <w:trHeight w:val="330"/>
        </w:trPr>
        <w:tc>
          <w:tcPr>
            <w:tcW w:w="1430" w:type="dxa"/>
            <w:vMerge/>
            <w:tcBorders>
              <w:top w:val="nil"/>
              <w:left w:val="single" w:sz="8" w:space="0" w:color="auto"/>
              <w:bottom w:val="single" w:sz="4" w:space="0" w:color="auto"/>
              <w:right w:val="single" w:sz="4" w:space="0" w:color="auto"/>
            </w:tcBorders>
            <w:vAlign w:val="center"/>
            <w:hideMark/>
          </w:tcPr>
          <w:p w14:paraId="30CCB656" w14:textId="77777777" w:rsidR="004426C5" w:rsidRPr="00091E55" w:rsidRDefault="004426C5" w:rsidP="004426C5">
            <w:pPr>
              <w:widowControl/>
              <w:tabs>
                <w:tab w:val="clear" w:pos="-3544"/>
              </w:tabs>
              <w:ind w:firstLine="0"/>
              <w:jc w:val="left"/>
              <w:rPr>
                <w:sz w:val="24"/>
                <w:szCs w:val="24"/>
              </w:rPr>
            </w:pPr>
          </w:p>
        </w:tc>
        <w:tc>
          <w:tcPr>
            <w:tcW w:w="2340" w:type="dxa"/>
            <w:tcBorders>
              <w:top w:val="nil"/>
              <w:left w:val="nil"/>
              <w:bottom w:val="single" w:sz="4" w:space="0" w:color="auto"/>
              <w:right w:val="single" w:sz="4" w:space="0" w:color="auto"/>
            </w:tcBorders>
            <w:shd w:val="clear" w:color="auto" w:fill="auto"/>
            <w:vAlign w:val="center"/>
            <w:hideMark/>
          </w:tcPr>
          <w:p w14:paraId="387BD8FC" w14:textId="23A02519" w:rsidR="004426C5" w:rsidRPr="00091E55" w:rsidRDefault="00411144" w:rsidP="004426C5">
            <w:pPr>
              <w:widowControl/>
              <w:tabs>
                <w:tab w:val="clear" w:pos="-3544"/>
              </w:tabs>
              <w:ind w:firstLine="0"/>
              <w:jc w:val="left"/>
              <w:rPr>
                <w:sz w:val="24"/>
                <w:szCs w:val="24"/>
              </w:rPr>
            </w:pPr>
            <w:r w:rsidRPr="00411144">
              <w:rPr>
                <w:sz w:val="24"/>
                <w:szCs w:val="24"/>
              </w:rPr>
              <w:t>Turn right onto Thang Long, go to NTP Bridge</w:t>
            </w:r>
          </w:p>
        </w:tc>
        <w:tc>
          <w:tcPr>
            <w:tcW w:w="1620" w:type="dxa"/>
            <w:tcBorders>
              <w:top w:val="nil"/>
              <w:left w:val="nil"/>
              <w:bottom w:val="single" w:sz="4" w:space="0" w:color="auto"/>
              <w:right w:val="single" w:sz="4" w:space="0" w:color="auto"/>
            </w:tcBorders>
            <w:shd w:val="clear" w:color="auto" w:fill="auto"/>
            <w:vAlign w:val="center"/>
            <w:hideMark/>
          </w:tcPr>
          <w:p w14:paraId="024009ED" w14:textId="77777777" w:rsidR="004426C5" w:rsidRPr="00091E55" w:rsidRDefault="004426C5" w:rsidP="004426C5">
            <w:pPr>
              <w:widowControl/>
              <w:tabs>
                <w:tab w:val="clear" w:pos="-3544"/>
              </w:tabs>
              <w:ind w:firstLine="0"/>
              <w:jc w:val="center"/>
              <w:rPr>
                <w:sz w:val="24"/>
                <w:szCs w:val="24"/>
              </w:rPr>
            </w:pPr>
            <w:r w:rsidRPr="00091E55">
              <w:rPr>
                <w:sz w:val="24"/>
                <w:szCs w:val="24"/>
              </w:rPr>
              <w:t>954</w:t>
            </w:r>
          </w:p>
        </w:tc>
        <w:tc>
          <w:tcPr>
            <w:tcW w:w="1440" w:type="dxa"/>
            <w:vMerge/>
            <w:tcBorders>
              <w:top w:val="nil"/>
              <w:left w:val="single" w:sz="4" w:space="0" w:color="auto"/>
              <w:bottom w:val="single" w:sz="4" w:space="0" w:color="auto"/>
              <w:right w:val="single" w:sz="4" w:space="0" w:color="auto"/>
            </w:tcBorders>
            <w:vAlign w:val="center"/>
            <w:hideMark/>
          </w:tcPr>
          <w:p w14:paraId="6DC97C6C" w14:textId="77777777" w:rsidR="004426C5" w:rsidRPr="00091E55" w:rsidRDefault="004426C5" w:rsidP="004426C5">
            <w:pPr>
              <w:widowControl/>
              <w:tabs>
                <w:tab w:val="clear" w:pos="-3544"/>
              </w:tabs>
              <w:ind w:firstLine="0"/>
              <w:jc w:val="left"/>
              <w:rPr>
                <w:sz w:val="24"/>
                <w:szCs w:val="24"/>
              </w:rPr>
            </w:pPr>
          </w:p>
        </w:tc>
        <w:tc>
          <w:tcPr>
            <w:tcW w:w="1595" w:type="dxa"/>
            <w:tcBorders>
              <w:top w:val="nil"/>
              <w:left w:val="nil"/>
              <w:bottom w:val="single" w:sz="4" w:space="0" w:color="auto"/>
              <w:right w:val="single" w:sz="4" w:space="0" w:color="auto"/>
            </w:tcBorders>
            <w:shd w:val="clear" w:color="auto" w:fill="auto"/>
            <w:vAlign w:val="center"/>
            <w:hideMark/>
          </w:tcPr>
          <w:p w14:paraId="65B72555" w14:textId="77777777" w:rsidR="004426C5" w:rsidRPr="00091E55" w:rsidRDefault="004426C5" w:rsidP="004426C5">
            <w:pPr>
              <w:widowControl/>
              <w:tabs>
                <w:tab w:val="clear" w:pos="-3544"/>
              </w:tabs>
              <w:ind w:firstLine="0"/>
              <w:jc w:val="center"/>
              <w:rPr>
                <w:sz w:val="24"/>
                <w:szCs w:val="24"/>
              </w:rPr>
            </w:pPr>
            <w:r w:rsidRPr="00091E55">
              <w:rPr>
                <w:sz w:val="24"/>
                <w:szCs w:val="24"/>
              </w:rPr>
              <w:t>618</w:t>
            </w:r>
          </w:p>
        </w:tc>
        <w:tc>
          <w:tcPr>
            <w:tcW w:w="1285" w:type="dxa"/>
            <w:vMerge/>
            <w:tcBorders>
              <w:top w:val="nil"/>
              <w:left w:val="single" w:sz="4" w:space="0" w:color="auto"/>
              <w:bottom w:val="single" w:sz="4" w:space="0" w:color="auto"/>
              <w:right w:val="single" w:sz="8" w:space="0" w:color="auto"/>
            </w:tcBorders>
            <w:vAlign w:val="center"/>
            <w:hideMark/>
          </w:tcPr>
          <w:p w14:paraId="3E202697" w14:textId="77777777" w:rsidR="004426C5" w:rsidRPr="00091E55" w:rsidRDefault="004426C5" w:rsidP="004426C5">
            <w:pPr>
              <w:widowControl/>
              <w:tabs>
                <w:tab w:val="clear" w:pos="-3544"/>
              </w:tabs>
              <w:ind w:firstLine="0"/>
              <w:jc w:val="left"/>
              <w:rPr>
                <w:sz w:val="24"/>
                <w:szCs w:val="24"/>
              </w:rPr>
            </w:pPr>
          </w:p>
        </w:tc>
      </w:tr>
      <w:tr w:rsidR="004426C5" w:rsidRPr="00091E55" w14:paraId="69D960CB" w14:textId="77777777" w:rsidTr="00F5724A">
        <w:trPr>
          <w:cantSplit/>
          <w:trHeight w:val="330"/>
        </w:trPr>
        <w:tc>
          <w:tcPr>
            <w:tcW w:w="1430" w:type="dxa"/>
            <w:vMerge/>
            <w:tcBorders>
              <w:top w:val="nil"/>
              <w:left w:val="single" w:sz="8" w:space="0" w:color="auto"/>
              <w:bottom w:val="single" w:sz="4" w:space="0" w:color="auto"/>
              <w:right w:val="single" w:sz="4" w:space="0" w:color="auto"/>
            </w:tcBorders>
            <w:vAlign w:val="center"/>
            <w:hideMark/>
          </w:tcPr>
          <w:p w14:paraId="1647DF4C" w14:textId="77777777" w:rsidR="004426C5" w:rsidRPr="00091E55" w:rsidRDefault="004426C5" w:rsidP="004426C5">
            <w:pPr>
              <w:widowControl/>
              <w:tabs>
                <w:tab w:val="clear" w:pos="-3544"/>
              </w:tabs>
              <w:ind w:firstLine="0"/>
              <w:jc w:val="left"/>
              <w:rPr>
                <w:sz w:val="24"/>
                <w:szCs w:val="24"/>
              </w:rPr>
            </w:pPr>
          </w:p>
        </w:tc>
        <w:tc>
          <w:tcPr>
            <w:tcW w:w="2340" w:type="dxa"/>
            <w:tcBorders>
              <w:top w:val="nil"/>
              <w:left w:val="nil"/>
              <w:bottom w:val="single" w:sz="4" w:space="0" w:color="auto"/>
              <w:right w:val="single" w:sz="4" w:space="0" w:color="auto"/>
            </w:tcBorders>
            <w:shd w:val="clear" w:color="auto" w:fill="auto"/>
            <w:vAlign w:val="center"/>
            <w:hideMark/>
          </w:tcPr>
          <w:p w14:paraId="5E4E35CF" w14:textId="2249A30E" w:rsidR="004426C5" w:rsidRPr="00091E55" w:rsidRDefault="00411144" w:rsidP="004426C5">
            <w:pPr>
              <w:widowControl/>
              <w:tabs>
                <w:tab w:val="clear" w:pos="-3544"/>
              </w:tabs>
              <w:ind w:firstLine="0"/>
              <w:jc w:val="left"/>
              <w:rPr>
                <w:sz w:val="24"/>
                <w:szCs w:val="24"/>
              </w:rPr>
            </w:pPr>
            <w:r w:rsidRPr="00411144">
              <w:rPr>
                <w:sz w:val="24"/>
                <w:szCs w:val="24"/>
              </w:rPr>
              <w:t>Turn left onto Thang Long, go to Tien Son Bridge</w:t>
            </w:r>
          </w:p>
        </w:tc>
        <w:tc>
          <w:tcPr>
            <w:tcW w:w="1620" w:type="dxa"/>
            <w:tcBorders>
              <w:top w:val="nil"/>
              <w:left w:val="nil"/>
              <w:bottom w:val="single" w:sz="4" w:space="0" w:color="auto"/>
              <w:right w:val="single" w:sz="4" w:space="0" w:color="auto"/>
            </w:tcBorders>
            <w:shd w:val="clear" w:color="auto" w:fill="auto"/>
            <w:vAlign w:val="center"/>
            <w:hideMark/>
          </w:tcPr>
          <w:p w14:paraId="79731FCF" w14:textId="77777777" w:rsidR="004426C5" w:rsidRPr="00091E55" w:rsidRDefault="004426C5" w:rsidP="004426C5">
            <w:pPr>
              <w:widowControl/>
              <w:tabs>
                <w:tab w:val="clear" w:pos="-3544"/>
              </w:tabs>
              <w:ind w:firstLine="0"/>
              <w:jc w:val="center"/>
              <w:rPr>
                <w:sz w:val="24"/>
                <w:szCs w:val="24"/>
              </w:rPr>
            </w:pPr>
            <w:r w:rsidRPr="00091E55">
              <w:rPr>
                <w:sz w:val="24"/>
                <w:szCs w:val="24"/>
              </w:rPr>
              <w:t>60</w:t>
            </w:r>
          </w:p>
        </w:tc>
        <w:tc>
          <w:tcPr>
            <w:tcW w:w="1440" w:type="dxa"/>
            <w:vMerge/>
            <w:tcBorders>
              <w:top w:val="nil"/>
              <w:left w:val="single" w:sz="4" w:space="0" w:color="auto"/>
              <w:bottom w:val="single" w:sz="4" w:space="0" w:color="auto"/>
              <w:right w:val="single" w:sz="4" w:space="0" w:color="auto"/>
            </w:tcBorders>
            <w:vAlign w:val="center"/>
            <w:hideMark/>
          </w:tcPr>
          <w:p w14:paraId="509851B1" w14:textId="77777777" w:rsidR="004426C5" w:rsidRPr="00091E55" w:rsidRDefault="004426C5" w:rsidP="004426C5">
            <w:pPr>
              <w:widowControl/>
              <w:tabs>
                <w:tab w:val="clear" w:pos="-3544"/>
              </w:tabs>
              <w:ind w:firstLine="0"/>
              <w:jc w:val="left"/>
              <w:rPr>
                <w:sz w:val="24"/>
                <w:szCs w:val="24"/>
              </w:rPr>
            </w:pPr>
          </w:p>
        </w:tc>
        <w:tc>
          <w:tcPr>
            <w:tcW w:w="1595" w:type="dxa"/>
            <w:tcBorders>
              <w:top w:val="nil"/>
              <w:left w:val="nil"/>
              <w:bottom w:val="single" w:sz="4" w:space="0" w:color="auto"/>
              <w:right w:val="single" w:sz="4" w:space="0" w:color="auto"/>
            </w:tcBorders>
            <w:shd w:val="clear" w:color="auto" w:fill="auto"/>
            <w:vAlign w:val="center"/>
            <w:hideMark/>
          </w:tcPr>
          <w:p w14:paraId="7E82D920" w14:textId="77777777" w:rsidR="004426C5" w:rsidRPr="00091E55" w:rsidRDefault="004426C5" w:rsidP="004426C5">
            <w:pPr>
              <w:widowControl/>
              <w:tabs>
                <w:tab w:val="clear" w:pos="-3544"/>
              </w:tabs>
              <w:ind w:firstLine="0"/>
              <w:jc w:val="center"/>
              <w:rPr>
                <w:sz w:val="24"/>
                <w:szCs w:val="24"/>
              </w:rPr>
            </w:pPr>
            <w:r w:rsidRPr="00091E55">
              <w:rPr>
                <w:sz w:val="24"/>
                <w:szCs w:val="24"/>
              </w:rPr>
              <w:t>60</w:t>
            </w:r>
          </w:p>
        </w:tc>
        <w:tc>
          <w:tcPr>
            <w:tcW w:w="1285" w:type="dxa"/>
            <w:vMerge/>
            <w:tcBorders>
              <w:top w:val="nil"/>
              <w:left w:val="single" w:sz="4" w:space="0" w:color="auto"/>
              <w:bottom w:val="single" w:sz="4" w:space="0" w:color="auto"/>
              <w:right w:val="single" w:sz="8" w:space="0" w:color="auto"/>
            </w:tcBorders>
            <w:vAlign w:val="center"/>
            <w:hideMark/>
          </w:tcPr>
          <w:p w14:paraId="7CD09B0E" w14:textId="77777777" w:rsidR="004426C5" w:rsidRPr="00091E55" w:rsidRDefault="004426C5" w:rsidP="004426C5">
            <w:pPr>
              <w:widowControl/>
              <w:tabs>
                <w:tab w:val="clear" w:pos="-3544"/>
              </w:tabs>
              <w:ind w:firstLine="0"/>
              <w:jc w:val="left"/>
              <w:rPr>
                <w:sz w:val="24"/>
                <w:szCs w:val="24"/>
              </w:rPr>
            </w:pPr>
          </w:p>
        </w:tc>
      </w:tr>
      <w:tr w:rsidR="004426C5" w:rsidRPr="00091E55" w14:paraId="47E9C578" w14:textId="77777777" w:rsidTr="00F5724A">
        <w:trPr>
          <w:cantSplit/>
          <w:trHeight w:val="330"/>
        </w:trPr>
        <w:tc>
          <w:tcPr>
            <w:tcW w:w="1430" w:type="dxa"/>
            <w:vMerge w:val="restart"/>
            <w:tcBorders>
              <w:top w:val="nil"/>
              <w:left w:val="single" w:sz="8" w:space="0" w:color="auto"/>
              <w:bottom w:val="single" w:sz="4" w:space="0" w:color="auto"/>
              <w:right w:val="single" w:sz="4" w:space="0" w:color="auto"/>
            </w:tcBorders>
            <w:shd w:val="clear" w:color="auto" w:fill="auto"/>
            <w:noWrap/>
            <w:vAlign w:val="center"/>
            <w:hideMark/>
          </w:tcPr>
          <w:p w14:paraId="53633D90" w14:textId="05487F1C" w:rsidR="004426C5" w:rsidRPr="00091E55" w:rsidRDefault="00F5724A" w:rsidP="004426C5">
            <w:pPr>
              <w:widowControl/>
              <w:tabs>
                <w:tab w:val="clear" w:pos="-3544"/>
              </w:tabs>
              <w:ind w:firstLine="0"/>
              <w:jc w:val="center"/>
              <w:rPr>
                <w:sz w:val="24"/>
                <w:szCs w:val="24"/>
              </w:rPr>
            </w:pPr>
            <w:r w:rsidRPr="00F5724A">
              <w:rPr>
                <w:sz w:val="24"/>
                <w:szCs w:val="24"/>
              </w:rPr>
              <w:t>Hoa Xuan Bridge</w:t>
            </w:r>
          </w:p>
        </w:tc>
        <w:tc>
          <w:tcPr>
            <w:tcW w:w="2340" w:type="dxa"/>
            <w:tcBorders>
              <w:top w:val="nil"/>
              <w:left w:val="nil"/>
              <w:bottom w:val="single" w:sz="4" w:space="0" w:color="auto"/>
              <w:right w:val="single" w:sz="4" w:space="0" w:color="auto"/>
            </w:tcBorders>
            <w:shd w:val="clear" w:color="auto" w:fill="auto"/>
            <w:vAlign w:val="center"/>
            <w:hideMark/>
          </w:tcPr>
          <w:p w14:paraId="213D93C8" w14:textId="762913FE" w:rsidR="004426C5" w:rsidRPr="00091E55" w:rsidRDefault="00411144" w:rsidP="004426C5">
            <w:pPr>
              <w:widowControl/>
              <w:tabs>
                <w:tab w:val="clear" w:pos="-3544"/>
              </w:tabs>
              <w:ind w:firstLine="0"/>
              <w:jc w:val="left"/>
              <w:rPr>
                <w:sz w:val="24"/>
                <w:szCs w:val="24"/>
              </w:rPr>
            </w:pPr>
            <w:r w:rsidRPr="00411144">
              <w:rPr>
                <w:sz w:val="24"/>
                <w:szCs w:val="24"/>
              </w:rPr>
              <w:t>Go straight on CMT8</w:t>
            </w:r>
          </w:p>
        </w:tc>
        <w:tc>
          <w:tcPr>
            <w:tcW w:w="1620" w:type="dxa"/>
            <w:tcBorders>
              <w:top w:val="nil"/>
              <w:left w:val="nil"/>
              <w:bottom w:val="single" w:sz="4" w:space="0" w:color="auto"/>
              <w:right w:val="single" w:sz="4" w:space="0" w:color="auto"/>
            </w:tcBorders>
            <w:shd w:val="clear" w:color="auto" w:fill="auto"/>
            <w:vAlign w:val="center"/>
            <w:hideMark/>
          </w:tcPr>
          <w:p w14:paraId="525B2AA9" w14:textId="77777777" w:rsidR="004426C5" w:rsidRPr="00091E55" w:rsidRDefault="004426C5" w:rsidP="004426C5">
            <w:pPr>
              <w:widowControl/>
              <w:tabs>
                <w:tab w:val="clear" w:pos="-3544"/>
              </w:tabs>
              <w:ind w:firstLine="0"/>
              <w:jc w:val="center"/>
              <w:rPr>
                <w:sz w:val="24"/>
                <w:szCs w:val="24"/>
              </w:rPr>
            </w:pPr>
            <w:r w:rsidRPr="00091E55">
              <w:rPr>
                <w:sz w:val="24"/>
                <w:szCs w:val="24"/>
              </w:rPr>
              <w:t>828</w:t>
            </w:r>
          </w:p>
        </w:tc>
        <w:tc>
          <w:tcPr>
            <w:tcW w:w="14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E80686B" w14:textId="77777777" w:rsidR="004426C5" w:rsidRPr="00091E55" w:rsidRDefault="004426C5" w:rsidP="004426C5">
            <w:pPr>
              <w:widowControl/>
              <w:tabs>
                <w:tab w:val="clear" w:pos="-3544"/>
              </w:tabs>
              <w:ind w:firstLine="0"/>
              <w:jc w:val="center"/>
              <w:rPr>
                <w:sz w:val="24"/>
                <w:szCs w:val="24"/>
              </w:rPr>
            </w:pPr>
            <w:r w:rsidRPr="00091E55">
              <w:rPr>
                <w:sz w:val="24"/>
                <w:szCs w:val="24"/>
              </w:rPr>
              <w:t>27,84</w:t>
            </w:r>
          </w:p>
        </w:tc>
        <w:tc>
          <w:tcPr>
            <w:tcW w:w="1595" w:type="dxa"/>
            <w:tcBorders>
              <w:top w:val="nil"/>
              <w:left w:val="nil"/>
              <w:bottom w:val="single" w:sz="4" w:space="0" w:color="auto"/>
              <w:right w:val="single" w:sz="4" w:space="0" w:color="auto"/>
            </w:tcBorders>
            <w:shd w:val="clear" w:color="auto" w:fill="auto"/>
            <w:vAlign w:val="center"/>
            <w:hideMark/>
          </w:tcPr>
          <w:p w14:paraId="6F328E3C" w14:textId="77777777" w:rsidR="004426C5" w:rsidRPr="00091E55" w:rsidRDefault="004426C5" w:rsidP="004426C5">
            <w:pPr>
              <w:widowControl/>
              <w:tabs>
                <w:tab w:val="clear" w:pos="-3544"/>
              </w:tabs>
              <w:ind w:firstLine="0"/>
              <w:jc w:val="center"/>
              <w:rPr>
                <w:sz w:val="24"/>
                <w:szCs w:val="24"/>
              </w:rPr>
            </w:pPr>
            <w:r w:rsidRPr="00091E55">
              <w:rPr>
                <w:sz w:val="24"/>
                <w:szCs w:val="24"/>
              </w:rPr>
              <w:t>1107</w:t>
            </w:r>
          </w:p>
        </w:tc>
        <w:tc>
          <w:tcPr>
            <w:tcW w:w="1285" w:type="dxa"/>
            <w:vMerge w:val="restart"/>
            <w:tcBorders>
              <w:top w:val="nil"/>
              <w:left w:val="single" w:sz="4" w:space="0" w:color="auto"/>
              <w:bottom w:val="single" w:sz="4" w:space="0" w:color="auto"/>
              <w:right w:val="single" w:sz="8" w:space="0" w:color="auto"/>
            </w:tcBorders>
            <w:shd w:val="clear" w:color="auto" w:fill="auto"/>
            <w:noWrap/>
            <w:vAlign w:val="center"/>
            <w:hideMark/>
          </w:tcPr>
          <w:p w14:paraId="01878AF0" w14:textId="77777777" w:rsidR="004426C5" w:rsidRPr="00091E55" w:rsidRDefault="004426C5" w:rsidP="004426C5">
            <w:pPr>
              <w:widowControl/>
              <w:tabs>
                <w:tab w:val="clear" w:pos="-3544"/>
              </w:tabs>
              <w:ind w:firstLine="0"/>
              <w:jc w:val="center"/>
              <w:rPr>
                <w:sz w:val="24"/>
                <w:szCs w:val="24"/>
              </w:rPr>
            </w:pPr>
            <w:r w:rsidRPr="00091E55">
              <w:rPr>
                <w:sz w:val="24"/>
                <w:szCs w:val="24"/>
              </w:rPr>
              <w:t>30,86</w:t>
            </w:r>
          </w:p>
        </w:tc>
      </w:tr>
      <w:tr w:rsidR="004426C5" w:rsidRPr="00091E55" w14:paraId="21C54029" w14:textId="77777777" w:rsidTr="00F5724A">
        <w:trPr>
          <w:cantSplit/>
          <w:trHeight w:val="330"/>
        </w:trPr>
        <w:tc>
          <w:tcPr>
            <w:tcW w:w="1430" w:type="dxa"/>
            <w:vMerge/>
            <w:tcBorders>
              <w:top w:val="nil"/>
              <w:left w:val="single" w:sz="8" w:space="0" w:color="auto"/>
              <w:bottom w:val="single" w:sz="4" w:space="0" w:color="auto"/>
              <w:right w:val="single" w:sz="4" w:space="0" w:color="auto"/>
            </w:tcBorders>
            <w:vAlign w:val="center"/>
            <w:hideMark/>
          </w:tcPr>
          <w:p w14:paraId="6E4973D8" w14:textId="77777777" w:rsidR="004426C5" w:rsidRPr="00091E55" w:rsidRDefault="004426C5" w:rsidP="004426C5">
            <w:pPr>
              <w:widowControl/>
              <w:tabs>
                <w:tab w:val="clear" w:pos="-3544"/>
              </w:tabs>
              <w:ind w:firstLine="0"/>
              <w:jc w:val="left"/>
              <w:rPr>
                <w:sz w:val="24"/>
                <w:szCs w:val="24"/>
              </w:rPr>
            </w:pPr>
          </w:p>
        </w:tc>
        <w:tc>
          <w:tcPr>
            <w:tcW w:w="2340" w:type="dxa"/>
            <w:tcBorders>
              <w:top w:val="nil"/>
              <w:left w:val="nil"/>
              <w:bottom w:val="single" w:sz="4" w:space="0" w:color="auto"/>
              <w:right w:val="single" w:sz="4" w:space="0" w:color="auto"/>
            </w:tcBorders>
            <w:shd w:val="clear" w:color="auto" w:fill="auto"/>
            <w:vAlign w:val="center"/>
            <w:hideMark/>
          </w:tcPr>
          <w:p w14:paraId="12EE1650" w14:textId="0F613148" w:rsidR="004426C5" w:rsidRPr="00091E55" w:rsidRDefault="00411144" w:rsidP="00411144">
            <w:pPr>
              <w:widowControl/>
              <w:tabs>
                <w:tab w:val="clear" w:pos="-3544"/>
              </w:tabs>
              <w:ind w:firstLine="0"/>
              <w:jc w:val="left"/>
              <w:rPr>
                <w:sz w:val="24"/>
                <w:szCs w:val="24"/>
              </w:rPr>
            </w:pPr>
            <w:r w:rsidRPr="00411144">
              <w:rPr>
                <w:sz w:val="24"/>
                <w:szCs w:val="24"/>
              </w:rPr>
              <w:t xml:space="preserve">Turn right onto Thang Long, go to </w:t>
            </w:r>
            <w:r w:rsidR="004426C5" w:rsidRPr="00091E55">
              <w:rPr>
                <w:sz w:val="24"/>
                <w:szCs w:val="24"/>
              </w:rPr>
              <w:t>Ti</w:t>
            </w:r>
            <w:r>
              <w:rPr>
                <w:sz w:val="24"/>
                <w:szCs w:val="24"/>
              </w:rPr>
              <w:t>e</w:t>
            </w:r>
            <w:r w:rsidR="004426C5" w:rsidRPr="00091E55">
              <w:rPr>
                <w:sz w:val="24"/>
                <w:szCs w:val="24"/>
              </w:rPr>
              <w:t>n S</w:t>
            </w:r>
            <w:r>
              <w:rPr>
                <w:sz w:val="24"/>
                <w:szCs w:val="24"/>
              </w:rPr>
              <w:t>o</w:t>
            </w:r>
            <w:r w:rsidR="004426C5" w:rsidRPr="00091E55">
              <w:rPr>
                <w:sz w:val="24"/>
                <w:szCs w:val="24"/>
              </w:rPr>
              <w:t>n</w:t>
            </w:r>
            <w:r w:rsidRPr="00411144">
              <w:rPr>
                <w:sz w:val="24"/>
                <w:szCs w:val="24"/>
              </w:rPr>
              <w:t xml:space="preserve"> Bridge</w:t>
            </w:r>
          </w:p>
        </w:tc>
        <w:tc>
          <w:tcPr>
            <w:tcW w:w="1620" w:type="dxa"/>
            <w:tcBorders>
              <w:top w:val="nil"/>
              <w:left w:val="nil"/>
              <w:bottom w:val="single" w:sz="4" w:space="0" w:color="auto"/>
              <w:right w:val="single" w:sz="4" w:space="0" w:color="auto"/>
            </w:tcBorders>
            <w:shd w:val="clear" w:color="auto" w:fill="auto"/>
            <w:vAlign w:val="center"/>
            <w:hideMark/>
          </w:tcPr>
          <w:p w14:paraId="52DAC3D1" w14:textId="77777777" w:rsidR="004426C5" w:rsidRPr="00091E55" w:rsidRDefault="004426C5" w:rsidP="004426C5">
            <w:pPr>
              <w:widowControl/>
              <w:tabs>
                <w:tab w:val="clear" w:pos="-3544"/>
              </w:tabs>
              <w:ind w:firstLine="0"/>
              <w:jc w:val="center"/>
              <w:rPr>
                <w:sz w:val="24"/>
                <w:szCs w:val="24"/>
              </w:rPr>
            </w:pPr>
            <w:r w:rsidRPr="00091E55">
              <w:rPr>
                <w:sz w:val="24"/>
                <w:szCs w:val="24"/>
              </w:rPr>
              <w:t>228</w:t>
            </w:r>
          </w:p>
        </w:tc>
        <w:tc>
          <w:tcPr>
            <w:tcW w:w="1440" w:type="dxa"/>
            <w:vMerge/>
            <w:tcBorders>
              <w:top w:val="nil"/>
              <w:left w:val="single" w:sz="4" w:space="0" w:color="auto"/>
              <w:bottom w:val="single" w:sz="4" w:space="0" w:color="auto"/>
              <w:right w:val="single" w:sz="4" w:space="0" w:color="auto"/>
            </w:tcBorders>
            <w:vAlign w:val="center"/>
            <w:hideMark/>
          </w:tcPr>
          <w:p w14:paraId="2D971114" w14:textId="77777777" w:rsidR="004426C5" w:rsidRPr="00091E55" w:rsidRDefault="004426C5" w:rsidP="004426C5">
            <w:pPr>
              <w:widowControl/>
              <w:tabs>
                <w:tab w:val="clear" w:pos="-3544"/>
              </w:tabs>
              <w:ind w:firstLine="0"/>
              <w:jc w:val="left"/>
              <w:rPr>
                <w:sz w:val="24"/>
                <w:szCs w:val="24"/>
              </w:rPr>
            </w:pPr>
          </w:p>
        </w:tc>
        <w:tc>
          <w:tcPr>
            <w:tcW w:w="1595" w:type="dxa"/>
            <w:tcBorders>
              <w:top w:val="nil"/>
              <w:left w:val="nil"/>
              <w:bottom w:val="single" w:sz="4" w:space="0" w:color="auto"/>
              <w:right w:val="single" w:sz="4" w:space="0" w:color="auto"/>
            </w:tcBorders>
            <w:shd w:val="clear" w:color="auto" w:fill="auto"/>
            <w:vAlign w:val="center"/>
            <w:hideMark/>
          </w:tcPr>
          <w:p w14:paraId="1776F22D" w14:textId="77777777" w:rsidR="004426C5" w:rsidRPr="00091E55" w:rsidRDefault="004426C5" w:rsidP="004426C5">
            <w:pPr>
              <w:widowControl/>
              <w:tabs>
                <w:tab w:val="clear" w:pos="-3544"/>
              </w:tabs>
              <w:ind w:firstLine="0"/>
              <w:jc w:val="center"/>
              <w:rPr>
                <w:sz w:val="24"/>
                <w:szCs w:val="24"/>
              </w:rPr>
            </w:pPr>
            <w:r w:rsidRPr="00091E55">
              <w:rPr>
                <w:sz w:val="24"/>
                <w:szCs w:val="24"/>
              </w:rPr>
              <w:t>261</w:t>
            </w:r>
          </w:p>
        </w:tc>
        <w:tc>
          <w:tcPr>
            <w:tcW w:w="1285" w:type="dxa"/>
            <w:vMerge/>
            <w:tcBorders>
              <w:top w:val="nil"/>
              <w:left w:val="single" w:sz="4" w:space="0" w:color="auto"/>
              <w:bottom w:val="single" w:sz="4" w:space="0" w:color="auto"/>
              <w:right w:val="single" w:sz="8" w:space="0" w:color="auto"/>
            </w:tcBorders>
            <w:vAlign w:val="center"/>
            <w:hideMark/>
          </w:tcPr>
          <w:p w14:paraId="49356DE2" w14:textId="77777777" w:rsidR="004426C5" w:rsidRPr="00091E55" w:rsidRDefault="004426C5" w:rsidP="004426C5">
            <w:pPr>
              <w:widowControl/>
              <w:tabs>
                <w:tab w:val="clear" w:pos="-3544"/>
              </w:tabs>
              <w:ind w:firstLine="0"/>
              <w:jc w:val="left"/>
              <w:rPr>
                <w:sz w:val="24"/>
                <w:szCs w:val="24"/>
              </w:rPr>
            </w:pPr>
          </w:p>
        </w:tc>
      </w:tr>
      <w:tr w:rsidR="004426C5" w:rsidRPr="00091E55" w14:paraId="66E8A124" w14:textId="77777777" w:rsidTr="00F5724A">
        <w:trPr>
          <w:cantSplit/>
          <w:trHeight w:val="660"/>
        </w:trPr>
        <w:tc>
          <w:tcPr>
            <w:tcW w:w="1430" w:type="dxa"/>
            <w:vMerge/>
            <w:tcBorders>
              <w:top w:val="nil"/>
              <w:left w:val="single" w:sz="8" w:space="0" w:color="auto"/>
              <w:bottom w:val="single" w:sz="4" w:space="0" w:color="auto"/>
              <w:right w:val="single" w:sz="4" w:space="0" w:color="auto"/>
            </w:tcBorders>
            <w:vAlign w:val="center"/>
            <w:hideMark/>
          </w:tcPr>
          <w:p w14:paraId="273B1C32" w14:textId="77777777" w:rsidR="004426C5" w:rsidRPr="00091E55" w:rsidRDefault="004426C5" w:rsidP="004426C5">
            <w:pPr>
              <w:widowControl/>
              <w:tabs>
                <w:tab w:val="clear" w:pos="-3544"/>
              </w:tabs>
              <w:ind w:firstLine="0"/>
              <w:jc w:val="left"/>
              <w:rPr>
                <w:sz w:val="24"/>
                <w:szCs w:val="24"/>
              </w:rPr>
            </w:pPr>
          </w:p>
        </w:tc>
        <w:tc>
          <w:tcPr>
            <w:tcW w:w="2340" w:type="dxa"/>
            <w:tcBorders>
              <w:top w:val="nil"/>
              <w:left w:val="nil"/>
              <w:bottom w:val="single" w:sz="4" w:space="0" w:color="auto"/>
              <w:right w:val="single" w:sz="4" w:space="0" w:color="auto"/>
            </w:tcBorders>
            <w:shd w:val="clear" w:color="auto" w:fill="auto"/>
            <w:vAlign w:val="center"/>
            <w:hideMark/>
          </w:tcPr>
          <w:p w14:paraId="21B55F97" w14:textId="3C96F0EF" w:rsidR="004426C5" w:rsidRPr="00091E55" w:rsidRDefault="00411144" w:rsidP="004426C5">
            <w:pPr>
              <w:widowControl/>
              <w:tabs>
                <w:tab w:val="clear" w:pos="-3544"/>
              </w:tabs>
              <w:ind w:firstLine="0"/>
              <w:jc w:val="left"/>
              <w:rPr>
                <w:sz w:val="24"/>
                <w:szCs w:val="24"/>
              </w:rPr>
            </w:pPr>
            <w:r w:rsidRPr="00411144">
              <w:rPr>
                <w:sz w:val="24"/>
                <w:szCs w:val="24"/>
              </w:rPr>
              <w:t>Turn left onto Thang Long, go to Nguyen Tri Phuong Bridge</w:t>
            </w:r>
          </w:p>
        </w:tc>
        <w:tc>
          <w:tcPr>
            <w:tcW w:w="1620" w:type="dxa"/>
            <w:tcBorders>
              <w:top w:val="nil"/>
              <w:left w:val="nil"/>
              <w:bottom w:val="single" w:sz="4" w:space="0" w:color="auto"/>
              <w:right w:val="single" w:sz="4" w:space="0" w:color="auto"/>
            </w:tcBorders>
            <w:shd w:val="clear" w:color="auto" w:fill="auto"/>
            <w:vAlign w:val="center"/>
            <w:hideMark/>
          </w:tcPr>
          <w:p w14:paraId="4620EAE3" w14:textId="77777777" w:rsidR="004426C5" w:rsidRPr="00091E55" w:rsidRDefault="004426C5" w:rsidP="004426C5">
            <w:pPr>
              <w:widowControl/>
              <w:tabs>
                <w:tab w:val="clear" w:pos="-3544"/>
              </w:tabs>
              <w:ind w:firstLine="0"/>
              <w:jc w:val="center"/>
              <w:rPr>
                <w:sz w:val="24"/>
                <w:szCs w:val="24"/>
              </w:rPr>
            </w:pPr>
            <w:r w:rsidRPr="00091E55">
              <w:rPr>
                <w:sz w:val="24"/>
                <w:szCs w:val="24"/>
              </w:rPr>
              <w:t>18</w:t>
            </w:r>
          </w:p>
        </w:tc>
        <w:tc>
          <w:tcPr>
            <w:tcW w:w="1440" w:type="dxa"/>
            <w:vMerge/>
            <w:tcBorders>
              <w:top w:val="nil"/>
              <w:left w:val="single" w:sz="4" w:space="0" w:color="auto"/>
              <w:bottom w:val="single" w:sz="4" w:space="0" w:color="auto"/>
              <w:right w:val="single" w:sz="4" w:space="0" w:color="auto"/>
            </w:tcBorders>
            <w:vAlign w:val="center"/>
            <w:hideMark/>
          </w:tcPr>
          <w:p w14:paraId="77DFE7CB" w14:textId="77777777" w:rsidR="004426C5" w:rsidRPr="00091E55" w:rsidRDefault="004426C5" w:rsidP="004426C5">
            <w:pPr>
              <w:widowControl/>
              <w:tabs>
                <w:tab w:val="clear" w:pos="-3544"/>
              </w:tabs>
              <w:ind w:firstLine="0"/>
              <w:jc w:val="left"/>
              <w:rPr>
                <w:sz w:val="24"/>
                <w:szCs w:val="24"/>
              </w:rPr>
            </w:pPr>
          </w:p>
        </w:tc>
        <w:tc>
          <w:tcPr>
            <w:tcW w:w="1595" w:type="dxa"/>
            <w:tcBorders>
              <w:top w:val="nil"/>
              <w:left w:val="nil"/>
              <w:bottom w:val="single" w:sz="4" w:space="0" w:color="auto"/>
              <w:right w:val="single" w:sz="4" w:space="0" w:color="auto"/>
            </w:tcBorders>
            <w:shd w:val="clear" w:color="auto" w:fill="auto"/>
            <w:vAlign w:val="center"/>
            <w:hideMark/>
          </w:tcPr>
          <w:p w14:paraId="63CC5513" w14:textId="77777777" w:rsidR="004426C5" w:rsidRPr="00091E55" w:rsidRDefault="004426C5" w:rsidP="004426C5">
            <w:pPr>
              <w:widowControl/>
              <w:tabs>
                <w:tab w:val="clear" w:pos="-3544"/>
              </w:tabs>
              <w:ind w:firstLine="0"/>
              <w:jc w:val="center"/>
              <w:rPr>
                <w:sz w:val="24"/>
                <w:szCs w:val="24"/>
              </w:rPr>
            </w:pPr>
            <w:r w:rsidRPr="00091E55">
              <w:rPr>
                <w:sz w:val="24"/>
                <w:szCs w:val="24"/>
              </w:rPr>
              <w:t>66</w:t>
            </w:r>
          </w:p>
        </w:tc>
        <w:tc>
          <w:tcPr>
            <w:tcW w:w="1285" w:type="dxa"/>
            <w:vMerge/>
            <w:tcBorders>
              <w:top w:val="nil"/>
              <w:left w:val="single" w:sz="4" w:space="0" w:color="auto"/>
              <w:bottom w:val="single" w:sz="4" w:space="0" w:color="auto"/>
              <w:right w:val="single" w:sz="8" w:space="0" w:color="auto"/>
            </w:tcBorders>
            <w:vAlign w:val="center"/>
            <w:hideMark/>
          </w:tcPr>
          <w:p w14:paraId="30E89D55" w14:textId="77777777" w:rsidR="004426C5" w:rsidRPr="00091E55" w:rsidRDefault="004426C5" w:rsidP="004426C5">
            <w:pPr>
              <w:widowControl/>
              <w:tabs>
                <w:tab w:val="clear" w:pos="-3544"/>
              </w:tabs>
              <w:ind w:firstLine="0"/>
              <w:jc w:val="left"/>
              <w:rPr>
                <w:sz w:val="24"/>
                <w:szCs w:val="24"/>
              </w:rPr>
            </w:pPr>
          </w:p>
        </w:tc>
      </w:tr>
      <w:tr w:rsidR="004426C5" w:rsidRPr="00091E55" w14:paraId="7A78E509" w14:textId="77777777" w:rsidTr="00F5724A">
        <w:trPr>
          <w:cantSplit/>
          <w:trHeight w:val="330"/>
        </w:trPr>
        <w:tc>
          <w:tcPr>
            <w:tcW w:w="1430" w:type="dxa"/>
            <w:vMerge w:val="restart"/>
            <w:tcBorders>
              <w:top w:val="nil"/>
              <w:left w:val="single" w:sz="8" w:space="0" w:color="auto"/>
              <w:bottom w:val="single" w:sz="4" w:space="0" w:color="auto"/>
              <w:right w:val="single" w:sz="4" w:space="0" w:color="auto"/>
            </w:tcBorders>
            <w:shd w:val="clear" w:color="auto" w:fill="auto"/>
            <w:vAlign w:val="center"/>
            <w:hideMark/>
          </w:tcPr>
          <w:p w14:paraId="057AC510" w14:textId="464C44BE" w:rsidR="004426C5" w:rsidRPr="00091E55" w:rsidRDefault="00411144" w:rsidP="004426C5">
            <w:pPr>
              <w:widowControl/>
              <w:tabs>
                <w:tab w:val="clear" w:pos="-3544"/>
              </w:tabs>
              <w:ind w:firstLine="0"/>
              <w:jc w:val="center"/>
              <w:rPr>
                <w:sz w:val="24"/>
                <w:szCs w:val="24"/>
              </w:rPr>
            </w:pPr>
            <w:r w:rsidRPr="00411144">
              <w:rPr>
                <w:sz w:val="24"/>
                <w:szCs w:val="24"/>
              </w:rPr>
              <w:t xml:space="preserve">Thang Long </w:t>
            </w:r>
            <w:r w:rsidR="004717BA" w:rsidRPr="004717BA">
              <w:rPr>
                <w:sz w:val="24"/>
                <w:szCs w:val="24"/>
              </w:rPr>
              <w:t>Street</w:t>
            </w:r>
            <w:r w:rsidRPr="00411144">
              <w:rPr>
                <w:sz w:val="24"/>
                <w:szCs w:val="24"/>
              </w:rPr>
              <w:t xml:space="preserve"> towards Tien Son Bridge to the intersection</w:t>
            </w:r>
          </w:p>
        </w:tc>
        <w:tc>
          <w:tcPr>
            <w:tcW w:w="2340" w:type="dxa"/>
            <w:tcBorders>
              <w:top w:val="nil"/>
              <w:left w:val="nil"/>
              <w:bottom w:val="single" w:sz="4" w:space="0" w:color="auto"/>
              <w:right w:val="single" w:sz="4" w:space="0" w:color="auto"/>
            </w:tcBorders>
            <w:shd w:val="clear" w:color="auto" w:fill="auto"/>
            <w:vAlign w:val="center"/>
            <w:hideMark/>
          </w:tcPr>
          <w:p w14:paraId="51E6A844" w14:textId="7B28655C" w:rsidR="004426C5" w:rsidRPr="00091E55" w:rsidRDefault="00411144" w:rsidP="004426C5">
            <w:pPr>
              <w:widowControl/>
              <w:tabs>
                <w:tab w:val="clear" w:pos="-3544"/>
              </w:tabs>
              <w:ind w:firstLine="0"/>
              <w:jc w:val="left"/>
              <w:rPr>
                <w:sz w:val="24"/>
                <w:szCs w:val="24"/>
              </w:rPr>
            </w:pPr>
            <w:r w:rsidRPr="00411144">
              <w:rPr>
                <w:sz w:val="24"/>
                <w:szCs w:val="24"/>
              </w:rPr>
              <w:t>Go straight onto Nguyen Tri Phuong Bridge</w:t>
            </w:r>
          </w:p>
        </w:tc>
        <w:tc>
          <w:tcPr>
            <w:tcW w:w="1620" w:type="dxa"/>
            <w:tcBorders>
              <w:top w:val="nil"/>
              <w:left w:val="nil"/>
              <w:bottom w:val="single" w:sz="4" w:space="0" w:color="auto"/>
              <w:right w:val="single" w:sz="4" w:space="0" w:color="auto"/>
            </w:tcBorders>
            <w:shd w:val="clear" w:color="auto" w:fill="auto"/>
            <w:vAlign w:val="center"/>
            <w:hideMark/>
          </w:tcPr>
          <w:p w14:paraId="18D20E0D" w14:textId="77777777" w:rsidR="004426C5" w:rsidRPr="00091E55" w:rsidRDefault="004426C5" w:rsidP="004426C5">
            <w:pPr>
              <w:widowControl/>
              <w:tabs>
                <w:tab w:val="clear" w:pos="-3544"/>
              </w:tabs>
              <w:ind w:firstLine="0"/>
              <w:jc w:val="center"/>
              <w:rPr>
                <w:sz w:val="24"/>
                <w:szCs w:val="24"/>
              </w:rPr>
            </w:pPr>
            <w:r w:rsidRPr="00091E55">
              <w:rPr>
                <w:sz w:val="24"/>
                <w:szCs w:val="24"/>
              </w:rPr>
              <w:t>108</w:t>
            </w:r>
          </w:p>
        </w:tc>
        <w:tc>
          <w:tcPr>
            <w:tcW w:w="14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D71B7ED" w14:textId="77777777" w:rsidR="004426C5" w:rsidRPr="00091E55" w:rsidRDefault="004426C5" w:rsidP="004426C5">
            <w:pPr>
              <w:widowControl/>
              <w:tabs>
                <w:tab w:val="clear" w:pos="-3544"/>
              </w:tabs>
              <w:ind w:firstLine="0"/>
              <w:jc w:val="center"/>
              <w:rPr>
                <w:sz w:val="24"/>
                <w:szCs w:val="24"/>
              </w:rPr>
            </w:pPr>
            <w:r w:rsidRPr="00091E55">
              <w:rPr>
                <w:sz w:val="24"/>
                <w:szCs w:val="24"/>
              </w:rPr>
              <w:t>8,86</w:t>
            </w:r>
          </w:p>
        </w:tc>
        <w:tc>
          <w:tcPr>
            <w:tcW w:w="1595" w:type="dxa"/>
            <w:tcBorders>
              <w:top w:val="nil"/>
              <w:left w:val="nil"/>
              <w:bottom w:val="single" w:sz="4" w:space="0" w:color="auto"/>
              <w:right w:val="single" w:sz="4" w:space="0" w:color="auto"/>
            </w:tcBorders>
            <w:shd w:val="clear" w:color="auto" w:fill="auto"/>
            <w:vAlign w:val="center"/>
            <w:hideMark/>
          </w:tcPr>
          <w:p w14:paraId="1EA9E993" w14:textId="77777777" w:rsidR="004426C5" w:rsidRPr="00091E55" w:rsidRDefault="004426C5" w:rsidP="004426C5">
            <w:pPr>
              <w:widowControl/>
              <w:tabs>
                <w:tab w:val="clear" w:pos="-3544"/>
              </w:tabs>
              <w:ind w:firstLine="0"/>
              <w:jc w:val="center"/>
              <w:rPr>
                <w:sz w:val="24"/>
                <w:szCs w:val="24"/>
              </w:rPr>
            </w:pPr>
            <w:r w:rsidRPr="00091E55">
              <w:rPr>
                <w:sz w:val="24"/>
                <w:szCs w:val="24"/>
              </w:rPr>
              <w:t>333</w:t>
            </w:r>
          </w:p>
        </w:tc>
        <w:tc>
          <w:tcPr>
            <w:tcW w:w="1285" w:type="dxa"/>
            <w:vMerge w:val="restart"/>
            <w:tcBorders>
              <w:top w:val="nil"/>
              <w:left w:val="single" w:sz="4" w:space="0" w:color="auto"/>
              <w:bottom w:val="single" w:sz="4" w:space="0" w:color="auto"/>
              <w:right w:val="single" w:sz="8" w:space="0" w:color="auto"/>
            </w:tcBorders>
            <w:shd w:val="clear" w:color="auto" w:fill="auto"/>
            <w:noWrap/>
            <w:vAlign w:val="center"/>
            <w:hideMark/>
          </w:tcPr>
          <w:p w14:paraId="77726425" w14:textId="77777777" w:rsidR="004426C5" w:rsidRPr="00091E55" w:rsidRDefault="004426C5" w:rsidP="004426C5">
            <w:pPr>
              <w:widowControl/>
              <w:tabs>
                <w:tab w:val="clear" w:pos="-3544"/>
              </w:tabs>
              <w:ind w:firstLine="0"/>
              <w:jc w:val="center"/>
              <w:rPr>
                <w:sz w:val="24"/>
                <w:szCs w:val="24"/>
              </w:rPr>
            </w:pPr>
            <w:r w:rsidRPr="00091E55">
              <w:rPr>
                <w:sz w:val="24"/>
                <w:szCs w:val="24"/>
              </w:rPr>
              <w:t>13,75</w:t>
            </w:r>
          </w:p>
        </w:tc>
      </w:tr>
      <w:tr w:rsidR="004426C5" w:rsidRPr="00091E55" w14:paraId="52421677" w14:textId="77777777" w:rsidTr="00F5724A">
        <w:trPr>
          <w:cantSplit/>
          <w:trHeight w:val="330"/>
        </w:trPr>
        <w:tc>
          <w:tcPr>
            <w:tcW w:w="1430" w:type="dxa"/>
            <w:vMerge/>
            <w:tcBorders>
              <w:top w:val="nil"/>
              <w:left w:val="single" w:sz="8" w:space="0" w:color="auto"/>
              <w:bottom w:val="single" w:sz="4" w:space="0" w:color="auto"/>
              <w:right w:val="single" w:sz="4" w:space="0" w:color="auto"/>
            </w:tcBorders>
            <w:vAlign w:val="center"/>
            <w:hideMark/>
          </w:tcPr>
          <w:p w14:paraId="0AF78561" w14:textId="77777777" w:rsidR="004426C5" w:rsidRPr="00091E55" w:rsidRDefault="004426C5" w:rsidP="004426C5">
            <w:pPr>
              <w:widowControl/>
              <w:tabs>
                <w:tab w:val="clear" w:pos="-3544"/>
              </w:tabs>
              <w:ind w:firstLine="0"/>
              <w:jc w:val="left"/>
              <w:rPr>
                <w:sz w:val="24"/>
                <w:szCs w:val="24"/>
              </w:rPr>
            </w:pPr>
          </w:p>
        </w:tc>
        <w:tc>
          <w:tcPr>
            <w:tcW w:w="2340" w:type="dxa"/>
            <w:tcBorders>
              <w:top w:val="nil"/>
              <w:left w:val="nil"/>
              <w:bottom w:val="single" w:sz="4" w:space="0" w:color="auto"/>
              <w:right w:val="single" w:sz="4" w:space="0" w:color="auto"/>
            </w:tcBorders>
            <w:shd w:val="clear" w:color="auto" w:fill="auto"/>
            <w:vAlign w:val="center"/>
            <w:hideMark/>
          </w:tcPr>
          <w:p w14:paraId="54C49E7F" w14:textId="7F5BA94D" w:rsidR="004426C5" w:rsidRPr="00091E55" w:rsidRDefault="00411144" w:rsidP="004426C5">
            <w:pPr>
              <w:widowControl/>
              <w:tabs>
                <w:tab w:val="clear" w:pos="-3544"/>
              </w:tabs>
              <w:ind w:firstLine="0"/>
              <w:jc w:val="left"/>
              <w:rPr>
                <w:sz w:val="24"/>
                <w:szCs w:val="24"/>
              </w:rPr>
            </w:pPr>
            <w:r w:rsidRPr="00411144">
              <w:rPr>
                <w:sz w:val="24"/>
                <w:szCs w:val="24"/>
              </w:rPr>
              <w:t>Turn right onto CMT8</w:t>
            </w:r>
          </w:p>
        </w:tc>
        <w:tc>
          <w:tcPr>
            <w:tcW w:w="1620" w:type="dxa"/>
            <w:tcBorders>
              <w:top w:val="nil"/>
              <w:left w:val="nil"/>
              <w:bottom w:val="single" w:sz="4" w:space="0" w:color="auto"/>
              <w:right w:val="single" w:sz="4" w:space="0" w:color="auto"/>
            </w:tcBorders>
            <w:shd w:val="clear" w:color="auto" w:fill="auto"/>
            <w:vAlign w:val="center"/>
            <w:hideMark/>
          </w:tcPr>
          <w:p w14:paraId="16015A30" w14:textId="77777777" w:rsidR="004426C5" w:rsidRPr="00091E55" w:rsidRDefault="004426C5" w:rsidP="004426C5">
            <w:pPr>
              <w:widowControl/>
              <w:tabs>
                <w:tab w:val="clear" w:pos="-3544"/>
              </w:tabs>
              <w:ind w:firstLine="0"/>
              <w:jc w:val="center"/>
              <w:rPr>
                <w:sz w:val="24"/>
                <w:szCs w:val="24"/>
              </w:rPr>
            </w:pPr>
            <w:r w:rsidRPr="00091E55">
              <w:rPr>
                <w:sz w:val="24"/>
                <w:szCs w:val="24"/>
              </w:rPr>
              <w:t>138</w:t>
            </w:r>
          </w:p>
        </w:tc>
        <w:tc>
          <w:tcPr>
            <w:tcW w:w="1440" w:type="dxa"/>
            <w:vMerge/>
            <w:tcBorders>
              <w:top w:val="nil"/>
              <w:left w:val="single" w:sz="4" w:space="0" w:color="auto"/>
              <w:bottom w:val="single" w:sz="4" w:space="0" w:color="auto"/>
              <w:right w:val="single" w:sz="4" w:space="0" w:color="auto"/>
            </w:tcBorders>
            <w:vAlign w:val="center"/>
            <w:hideMark/>
          </w:tcPr>
          <w:p w14:paraId="4CED9411" w14:textId="77777777" w:rsidR="004426C5" w:rsidRPr="00091E55" w:rsidRDefault="004426C5" w:rsidP="004426C5">
            <w:pPr>
              <w:widowControl/>
              <w:tabs>
                <w:tab w:val="clear" w:pos="-3544"/>
              </w:tabs>
              <w:ind w:firstLine="0"/>
              <w:jc w:val="left"/>
              <w:rPr>
                <w:sz w:val="24"/>
                <w:szCs w:val="24"/>
              </w:rPr>
            </w:pPr>
          </w:p>
        </w:tc>
        <w:tc>
          <w:tcPr>
            <w:tcW w:w="1595" w:type="dxa"/>
            <w:tcBorders>
              <w:top w:val="nil"/>
              <w:left w:val="nil"/>
              <w:bottom w:val="single" w:sz="4" w:space="0" w:color="auto"/>
              <w:right w:val="single" w:sz="4" w:space="0" w:color="auto"/>
            </w:tcBorders>
            <w:shd w:val="clear" w:color="auto" w:fill="auto"/>
            <w:vAlign w:val="center"/>
            <w:hideMark/>
          </w:tcPr>
          <w:p w14:paraId="51562598" w14:textId="77777777" w:rsidR="004426C5" w:rsidRPr="00091E55" w:rsidRDefault="004426C5" w:rsidP="004426C5">
            <w:pPr>
              <w:widowControl/>
              <w:tabs>
                <w:tab w:val="clear" w:pos="-3544"/>
              </w:tabs>
              <w:ind w:firstLine="0"/>
              <w:jc w:val="center"/>
              <w:rPr>
                <w:sz w:val="24"/>
                <w:szCs w:val="24"/>
              </w:rPr>
            </w:pPr>
            <w:r w:rsidRPr="00091E55">
              <w:rPr>
                <w:sz w:val="24"/>
                <w:szCs w:val="24"/>
              </w:rPr>
              <w:t>108</w:t>
            </w:r>
          </w:p>
        </w:tc>
        <w:tc>
          <w:tcPr>
            <w:tcW w:w="1285" w:type="dxa"/>
            <w:vMerge/>
            <w:tcBorders>
              <w:top w:val="nil"/>
              <w:left w:val="single" w:sz="4" w:space="0" w:color="auto"/>
              <w:bottom w:val="single" w:sz="4" w:space="0" w:color="auto"/>
              <w:right w:val="single" w:sz="8" w:space="0" w:color="auto"/>
            </w:tcBorders>
            <w:vAlign w:val="center"/>
            <w:hideMark/>
          </w:tcPr>
          <w:p w14:paraId="70ED14C1" w14:textId="77777777" w:rsidR="004426C5" w:rsidRPr="00091E55" w:rsidRDefault="004426C5" w:rsidP="004426C5">
            <w:pPr>
              <w:widowControl/>
              <w:tabs>
                <w:tab w:val="clear" w:pos="-3544"/>
              </w:tabs>
              <w:ind w:firstLine="0"/>
              <w:jc w:val="left"/>
              <w:rPr>
                <w:sz w:val="24"/>
                <w:szCs w:val="24"/>
              </w:rPr>
            </w:pPr>
          </w:p>
        </w:tc>
      </w:tr>
      <w:tr w:rsidR="004426C5" w:rsidRPr="00091E55" w14:paraId="75D098E3" w14:textId="77777777" w:rsidTr="00F5724A">
        <w:trPr>
          <w:cantSplit/>
          <w:trHeight w:val="330"/>
        </w:trPr>
        <w:tc>
          <w:tcPr>
            <w:tcW w:w="1430" w:type="dxa"/>
            <w:vMerge/>
            <w:tcBorders>
              <w:top w:val="nil"/>
              <w:left w:val="single" w:sz="8" w:space="0" w:color="auto"/>
              <w:bottom w:val="single" w:sz="4" w:space="0" w:color="auto"/>
              <w:right w:val="single" w:sz="4" w:space="0" w:color="auto"/>
            </w:tcBorders>
            <w:vAlign w:val="center"/>
            <w:hideMark/>
          </w:tcPr>
          <w:p w14:paraId="4C64B1DD" w14:textId="77777777" w:rsidR="004426C5" w:rsidRPr="00091E55" w:rsidRDefault="004426C5" w:rsidP="004426C5">
            <w:pPr>
              <w:widowControl/>
              <w:tabs>
                <w:tab w:val="clear" w:pos="-3544"/>
              </w:tabs>
              <w:ind w:firstLine="0"/>
              <w:jc w:val="left"/>
              <w:rPr>
                <w:sz w:val="24"/>
                <w:szCs w:val="24"/>
              </w:rPr>
            </w:pPr>
          </w:p>
        </w:tc>
        <w:tc>
          <w:tcPr>
            <w:tcW w:w="2340" w:type="dxa"/>
            <w:tcBorders>
              <w:top w:val="nil"/>
              <w:left w:val="nil"/>
              <w:bottom w:val="single" w:sz="4" w:space="0" w:color="auto"/>
              <w:right w:val="single" w:sz="4" w:space="0" w:color="auto"/>
            </w:tcBorders>
            <w:shd w:val="clear" w:color="auto" w:fill="auto"/>
            <w:vAlign w:val="center"/>
            <w:hideMark/>
          </w:tcPr>
          <w:p w14:paraId="4E0854EF" w14:textId="26611B37" w:rsidR="004426C5" w:rsidRPr="00091E55" w:rsidRDefault="00411144" w:rsidP="004426C5">
            <w:pPr>
              <w:widowControl/>
              <w:tabs>
                <w:tab w:val="clear" w:pos="-3544"/>
              </w:tabs>
              <w:ind w:firstLine="0"/>
              <w:jc w:val="left"/>
              <w:rPr>
                <w:sz w:val="24"/>
                <w:szCs w:val="24"/>
              </w:rPr>
            </w:pPr>
            <w:r w:rsidRPr="00411144">
              <w:rPr>
                <w:sz w:val="24"/>
                <w:szCs w:val="24"/>
              </w:rPr>
              <w:t>Turn left onto Hoa Xuan Bridge</w:t>
            </w:r>
          </w:p>
        </w:tc>
        <w:tc>
          <w:tcPr>
            <w:tcW w:w="1620" w:type="dxa"/>
            <w:tcBorders>
              <w:top w:val="nil"/>
              <w:left w:val="nil"/>
              <w:bottom w:val="single" w:sz="4" w:space="0" w:color="auto"/>
              <w:right w:val="single" w:sz="4" w:space="0" w:color="auto"/>
            </w:tcBorders>
            <w:shd w:val="clear" w:color="auto" w:fill="auto"/>
            <w:vAlign w:val="center"/>
            <w:hideMark/>
          </w:tcPr>
          <w:p w14:paraId="30AF3303" w14:textId="77777777" w:rsidR="004426C5" w:rsidRPr="00091E55" w:rsidRDefault="004426C5" w:rsidP="004426C5">
            <w:pPr>
              <w:widowControl/>
              <w:tabs>
                <w:tab w:val="clear" w:pos="-3544"/>
              </w:tabs>
              <w:ind w:firstLine="0"/>
              <w:jc w:val="center"/>
              <w:rPr>
                <w:sz w:val="24"/>
                <w:szCs w:val="24"/>
              </w:rPr>
            </w:pPr>
            <w:r w:rsidRPr="00091E55">
              <w:rPr>
                <w:sz w:val="24"/>
                <w:szCs w:val="24"/>
              </w:rPr>
              <w:t>96</w:t>
            </w:r>
          </w:p>
        </w:tc>
        <w:tc>
          <w:tcPr>
            <w:tcW w:w="1440" w:type="dxa"/>
            <w:vMerge/>
            <w:tcBorders>
              <w:top w:val="nil"/>
              <w:left w:val="single" w:sz="4" w:space="0" w:color="auto"/>
              <w:bottom w:val="single" w:sz="4" w:space="0" w:color="auto"/>
              <w:right w:val="single" w:sz="4" w:space="0" w:color="auto"/>
            </w:tcBorders>
            <w:vAlign w:val="center"/>
            <w:hideMark/>
          </w:tcPr>
          <w:p w14:paraId="4C44B9EE" w14:textId="77777777" w:rsidR="004426C5" w:rsidRPr="00091E55" w:rsidRDefault="004426C5" w:rsidP="004426C5">
            <w:pPr>
              <w:widowControl/>
              <w:tabs>
                <w:tab w:val="clear" w:pos="-3544"/>
              </w:tabs>
              <w:ind w:firstLine="0"/>
              <w:jc w:val="left"/>
              <w:rPr>
                <w:sz w:val="24"/>
                <w:szCs w:val="24"/>
              </w:rPr>
            </w:pPr>
          </w:p>
        </w:tc>
        <w:tc>
          <w:tcPr>
            <w:tcW w:w="1595" w:type="dxa"/>
            <w:tcBorders>
              <w:top w:val="nil"/>
              <w:left w:val="nil"/>
              <w:bottom w:val="single" w:sz="4" w:space="0" w:color="auto"/>
              <w:right w:val="single" w:sz="4" w:space="0" w:color="auto"/>
            </w:tcBorders>
            <w:shd w:val="clear" w:color="auto" w:fill="auto"/>
            <w:vAlign w:val="center"/>
            <w:hideMark/>
          </w:tcPr>
          <w:p w14:paraId="039DB003" w14:textId="77777777" w:rsidR="004426C5" w:rsidRPr="00091E55" w:rsidRDefault="004426C5" w:rsidP="004426C5">
            <w:pPr>
              <w:widowControl/>
              <w:tabs>
                <w:tab w:val="clear" w:pos="-3544"/>
              </w:tabs>
              <w:ind w:firstLine="0"/>
              <w:jc w:val="center"/>
              <w:rPr>
                <w:sz w:val="24"/>
                <w:szCs w:val="24"/>
              </w:rPr>
            </w:pPr>
            <w:r w:rsidRPr="00091E55">
              <w:rPr>
                <w:sz w:val="24"/>
                <w:szCs w:val="24"/>
              </w:rPr>
              <w:t>198</w:t>
            </w:r>
          </w:p>
        </w:tc>
        <w:tc>
          <w:tcPr>
            <w:tcW w:w="1285" w:type="dxa"/>
            <w:vMerge/>
            <w:tcBorders>
              <w:top w:val="nil"/>
              <w:left w:val="single" w:sz="4" w:space="0" w:color="auto"/>
              <w:bottom w:val="single" w:sz="4" w:space="0" w:color="auto"/>
              <w:right w:val="single" w:sz="8" w:space="0" w:color="auto"/>
            </w:tcBorders>
            <w:vAlign w:val="center"/>
            <w:hideMark/>
          </w:tcPr>
          <w:p w14:paraId="537620AE" w14:textId="77777777" w:rsidR="004426C5" w:rsidRPr="00091E55" w:rsidRDefault="004426C5" w:rsidP="004426C5">
            <w:pPr>
              <w:widowControl/>
              <w:tabs>
                <w:tab w:val="clear" w:pos="-3544"/>
              </w:tabs>
              <w:ind w:firstLine="0"/>
              <w:jc w:val="left"/>
              <w:rPr>
                <w:sz w:val="24"/>
                <w:szCs w:val="24"/>
              </w:rPr>
            </w:pPr>
          </w:p>
        </w:tc>
      </w:tr>
      <w:tr w:rsidR="004426C5" w:rsidRPr="00091E55" w14:paraId="3D05E637" w14:textId="77777777" w:rsidTr="00F5724A">
        <w:trPr>
          <w:cantSplit/>
          <w:trHeight w:val="330"/>
        </w:trPr>
        <w:tc>
          <w:tcPr>
            <w:tcW w:w="1430" w:type="dxa"/>
            <w:vMerge w:val="restart"/>
            <w:tcBorders>
              <w:top w:val="nil"/>
              <w:left w:val="single" w:sz="8" w:space="0" w:color="auto"/>
              <w:bottom w:val="single" w:sz="4" w:space="0" w:color="auto"/>
              <w:right w:val="single" w:sz="4" w:space="0" w:color="auto"/>
            </w:tcBorders>
            <w:shd w:val="clear" w:color="auto" w:fill="auto"/>
            <w:vAlign w:val="center"/>
            <w:hideMark/>
          </w:tcPr>
          <w:p w14:paraId="5E8628F6" w14:textId="5773821C" w:rsidR="004426C5" w:rsidRPr="00091E55" w:rsidRDefault="00411144" w:rsidP="004426C5">
            <w:pPr>
              <w:widowControl/>
              <w:tabs>
                <w:tab w:val="clear" w:pos="-3544"/>
              </w:tabs>
              <w:ind w:firstLine="0"/>
              <w:jc w:val="center"/>
              <w:rPr>
                <w:sz w:val="24"/>
                <w:szCs w:val="24"/>
              </w:rPr>
            </w:pPr>
            <w:r w:rsidRPr="00411144">
              <w:rPr>
                <w:sz w:val="24"/>
                <w:szCs w:val="24"/>
              </w:rPr>
              <w:t xml:space="preserve">Thang Long </w:t>
            </w:r>
            <w:r w:rsidR="004717BA" w:rsidRPr="004717BA">
              <w:rPr>
                <w:sz w:val="24"/>
                <w:szCs w:val="24"/>
              </w:rPr>
              <w:t>Street</w:t>
            </w:r>
            <w:r w:rsidRPr="00411144">
              <w:rPr>
                <w:sz w:val="24"/>
                <w:szCs w:val="24"/>
              </w:rPr>
              <w:t xml:space="preserve"> towards Nguyen Tri Phuong Bridge to the intersection</w:t>
            </w:r>
          </w:p>
        </w:tc>
        <w:tc>
          <w:tcPr>
            <w:tcW w:w="2340" w:type="dxa"/>
            <w:tcBorders>
              <w:top w:val="nil"/>
              <w:left w:val="nil"/>
              <w:bottom w:val="single" w:sz="4" w:space="0" w:color="auto"/>
              <w:right w:val="single" w:sz="4" w:space="0" w:color="auto"/>
            </w:tcBorders>
            <w:shd w:val="clear" w:color="auto" w:fill="auto"/>
            <w:vAlign w:val="center"/>
            <w:hideMark/>
          </w:tcPr>
          <w:p w14:paraId="5BDE3FCE" w14:textId="78B0EE1F" w:rsidR="004426C5" w:rsidRPr="00091E55" w:rsidRDefault="00411144" w:rsidP="004426C5">
            <w:pPr>
              <w:widowControl/>
              <w:tabs>
                <w:tab w:val="clear" w:pos="-3544"/>
              </w:tabs>
              <w:ind w:firstLine="0"/>
              <w:jc w:val="left"/>
              <w:rPr>
                <w:sz w:val="24"/>
                <w:szCs w:val="24"/>
              </w:rPr>
            </w:pPr>
            <w:r w:rsidRPr="00411144">
              <w:rPr>
                <w:sz w:val="24"/>
                <w:szCs w:val="24"/>
              </w:rPr>
              <w:t>Go straight onto Tien Son Bridge</w:t>
            </w:r>
          </w:p>
        </w:tc>
        <w:tc>
          <w:tcPr>
            <w:tcW w:w="1620" w:type="dxa"/>
            <w:tcBorders>
              <w:top w:val="nil"/>
              <w:left w:val="nil"/>
              <w:bottom w:val="single" w:sz="4" w:space="0" w:color="auto"/>
              <w:right w:val="single" w:sz="4" w:space="0" w:color="auto"/>
            </w:tcBorders>
            <w:shd w:val="clear" w:color="auto" w:fill="auto"/>
            <w:vAlign w:val="center"/>
            <w:hideMark/>
          </w:tcPr>
          <w:p w14:paraId="7842A4E3" w14:textId="77777777" w:rsidR="004426C5" w:rsidRPr="00091E55" w:rsidRDefault="004426C5" w:rsidP="004426C5">
            <w:pPr>
              <w:widowControl/>
              <w:tabs>
                <w:tab w:val="clear" w:pos="-3544"/>
              </w:tabs>
              <w:ind w:firstLine="0"/>
              <w:jc w:val="center"/>
              <w:rPr>
                <w:sz w:val="24"/>
                <w:szCs w:val="24"/>
              </w:rPr>
            </w:pPr>
            <w:r w:rsidRPr="00091E55">
              <w:rPr>
                <w:sz w:val="24"/>
                <w:szCs w:val="24"/>
              </w:rPr>
              <w:t>306</w:t>
            </w:r>
          </w:p>
        </w:tc>
        <w:tc>
          <w:tcPr>
            <w:tcW w:w="14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FBC9D9D" w14:textId="77777777" w:rsidR="004426C5" w:rsidRPr="00091E55" w:rsidRDefault="004426C5" w:rsidP="004426C5">
            <w:pPr>
              <w:widowControl/>
              <w:tabs>
                <w:tab w:val="clear" w:pos="-3544"/>
              </w:tabs>
              <w:ind w:firstLine="0"/>
              <w:jc w:val="center"/>
              <w:rPr>
                <w:sz w:val="24"/>
                <w:szCs w:val="24"/>
              </w:rPr>
            </w:pPr>
            <w:r w:rsidRPr="00091E55">
              <w:rPr>
                <w:sz w:val="24"/>
                <w:szCs w:val="24"/>
              </w:rPr>
              <w:t>23,17</w:t>
            </w:r>
          </w:p>
        </w:tc>
        <w:tc>
          <w:tcPr>
            <w:tcW w:w="1595" w:type="dxa"/>
            <w:tcBorders>
              <w:top w:val="nil"/>
              <w:left w:val="nil"/>
              <w:bottom w:val="single" w:sz="4" w:space="0" w:color="auto"/>
              <w:right w:val="single" w:sz="4" w:space="0" w:color="auto"/>
            </w:tcBorders>
            <w:shd w:val="clear" w:color="auto" w:fill="auto"/>
            <w:vAlign w:val="center"/>
            <w:hideMark/>
          </w:tcPr>
          <w:p w14:paraId="71F76154" w14:textId="77777777" w:rsidR="004426C5" w:rsidRPr="00091E55" w:rsidRDefault="004426C5" w:rsidP="004426C5">
            <w:pPr>
              <w:widowControl/>
              <w:tabs>
                <w:tab w:val="clear" w:pos="-3544"/>
              </w:tabs>
              <w:ind w:firstLine="0"/>
              <w:jc w:val="center"/>
              <w:rPr>
                <w:sz w:val="24"/>
                <w:szCs w:val="24"/>
              </w:rPr>
            </w:pPr>
            <w:r w:rsidRPr="00091E55">
              <w:rPr>
                <w:sz w:val="24"/>
                <w:szCs w:val="24"/>
              </w:rPr>
              <w:t>120</w:t>
            </w:r>
          </w:p>
        </w:tc>
        <w:tc>
          <w:tcPr>
            <w:tcW w:w="1285" w:type="dxa"/>
            <w:vMerge w:val="restart"/>
            <w:tcBorders>
              <w:top w:val="nil"/>
              <w:left w:val="single" w:sz="4" w:space="0" w:color="auto"/>
              <w:bottom w:val="single" w:sz="4" w:space="0" w:color="auto"/>
              <w:right w:val="single" w:sz="8" w:space="0" w:color="auto"/>
            </w:tcBorders>
            <w:shd w:val="clear" w:color="auto" w:fill="auto"/>
            <w:noWrap/>
            <w:vAlign w:val="center"/>
            <w:hideMark/>
          </w:tcPr>
          <w:p w14:paraId="3A5DD6CA" w14:textId="77777777" w:rsidR="004426C5" w:rsidRPr="00091E55" w:rsidRDefault="004426C5" w:rsidP="004426C5">
            <w:pPr>
              <w:widowControl/>
              <w:tabs>
                <w:tab w:val="clear" w:pos="-3544"/>
              </w:tabs>
              <w:ind w:firstLine="0"/>
              <w:jc w:val="center"/>
              <w:rPr>
                <w:sz w:val="24"/>
                <w:szCs w:val="24"/>
              </w:rPr>
            </w:pPr>
            <w:r w:rsidRPr="00091E55">
              <w:rPr>
                <w:sz w:val="24"/>
                <w:szCs w:val="24"/>
              </w:rPr>
              <w:t>7,55</w:t>
            </w:r>
          </w:p>
        </w:tc>
      </w:tr>
      <w:tr w:rsidR="004426C5" w:rsidRPr="00091E55" w14:paraId="1788F8EF" w14:textId="77777777" w:rsidTr="00F5724A">
        <w:trPr>
          <w:cantSplit/>
          <w:trHeight w:val="330"/>
        </w:trPr>
        <w:tc>
          <w:tcPr>
            <w:tcW w:w="1430" w:type="dxa"/>
            <w:vMerge/>
            <w:tcBorders>
              <w:top w:val="nil"/>
              <w:left w:val="single" w:sz="8" w:space="0" w:color="auto"/>
              <w:bottom w:val="single" w:sz="4" w:space="0" w:color="auto"/>
              <w:right w:val="single" w:sz="4" w:space="0" w:color="auto"/>
            </w:tcBorders>
            <w:vAlign w:val="center"/>
            <w:hideMark/>
          </w:tcPr>
          <w:p w14:paraId="265D95DD" w14:textId="77777777" w:rsidR="004426C5" w:rsidRPr="00091E55" w:rsidRDefault="004426C5" w:rsidP="004426C5">
            <w:pPr>
              <w:widowControl/>
              <w:tabs>
                <w:tab w:val="clear" w:pos="-3544"/>
              </w:tabs>
              <w:ind w:firstLine="0"/>
              <w:jc w:val="left"/>
              <w:rPr>
                <w:sz w:val="24"/>
                <w:szCs w:val="24"/>
              </w:rPr>
            </w:pPr>
          </w:p>
        </w:tc>
        <w:tc>
          <w:tcPr>
            <w:tcW w:w="2340" w:type="dxa"/>
            <w:tcBorders>
              <w:top w:val="nil"/>
              <w:left w:val="nil"/>
              <w:bottom w:val="single" w:sz="4" w:space="0" w:color="auto"/>
              <w:right w:val="single" w:sz="4" w:space="0" w:color="auto"/>
            </w:tcBorders>
            <w:shd w:val="clear" w:color="auto" w:fill="auto"/>
            <w:vAlign w:val="center"/>
            <w:hideMark/>
          </w:tcPr>
          <w:p w14:paraId="6F4AF681" w14:textId="0B23C55A" w:rsidR="004426C5" w:rsidRPr="00091E55" w:rsidRDefault="00411144" w:rsidP="004426C5">
            <w:pPr>
              <w:widowControl/>
              <w:tabs>
                <w:tab w:val="clear" w:pos="-3544"/>
              </w:tabs>
              <w:ind w:firstLine="0"/>
              <w:jc w:val="left"/>
              <w:rPr>
                <w:sz w:val="24"/>
                <w:szCs w:val="24"/>
              </w:rPr>
            </w:pPr>
            <w:r w:rsidRPr="00411144">
              <w:rPr>
                <w:sz w:val="24"/>
                <w:szCs w:val="24"/>
              </w:rPr>
              <w:t>Turn right onto Hoa Xuan Bridge</w:t>
            </w:r>
          </w:p>
        </w:tc>
        <w:tc>
          <w:tcPr>
            <w:tcW w:w="1620" w:type="dxa"/>
            <w:tcBorders>
              <w:top w:val="nil"/>
              <w:left w:val="nil"/>
              <w:bottom w:val="single" w:sz="4" w:space="0" w:color="auto"/>
              <w:right w:val="single" w:sz="4" w:space="0" w:color="auto"/>
            </w:tcBorders>
            <w:shd w:val="clear" w:color="auto" w:fill="auto"/>
            <w:vAlign w:val="center"/>
            <w:hideMark/>
          </w:tcPr>
          <w:p w14:paraId="29DFAE0C" w14:textId="77777777" w:rsidR="004426C5" w:rsidRPr="00091E55" w:rsidRDefault="004426C5" w:rsidP="004426C5">
            <w:pPr>
              <w:widowControl/>
              <w:tabs>
                <w:tab w:val="clear" w:pos="-3544"/>
              </w:tabs>
              <w:ind w:firstLine="0"/>
              <w:jc w:val="center"/>
              <w:rPr>
                <w:sz w:val="24"/>
                <w:szCs w:val="24"/>
              </w:rPr>
            </w:pPr>
            <w:r w:rsidRPr="00091E55">
              <w:rPr>
                <w:sz w:val="24"/>
                <w:szCs w:val="24"/>
              </w:rPr>
              <w:t>60</w:t>
            </w:r>
          </w:p>
        </w:tc>
        <w:tc>
          <w:tcPr>
            <w:tcW w:w="1440" w:type="dxa"/>
            <w:vMerge/>
            <w:tcBorders>
              <w:top w:val="nil"/>
              <w:left w:val="single" w:sz="4" w:space="0" w:color="auto"/>
              <w:bottom w:val="single" w:sz="4" w:space="0" w:color="auto"/>
              <w:right w:val="single" w:sz="4" w:space="0" w:color="auto"/>
            </w:tcBorders>
            <w:vAlign w:val="center"/>
            <w:hideMark/>
          </w:tcPr>
          <w:p w14:paraId="0524CD84" w14:textId="77777777" w:rsidR="004426C5" w:rsidRPr="00091E55" w:rsidRDefault="004426C5" w:rsidP="004426C5">
            <w:pPr>
              <w:widowControl/>
              <w:tabs>
                <w:tab w:val="clear" w:pos="-3544"/>
              </w:tabs>
              <w:ind w:firstLine="0"/>
              <w:jc w:val="left"/>
              <w:rPr>
                <w:sz w:val="24"/>
                <w:szCs w:val="24"/>
              </w:rPr>
            </w:pPr>
          </w:p>
        </w:tc>
        <w:tc>
          <w:tcPr>
            <w:tcW w:w="1595" w:type="dxa"/>
            <w:tcBorders>
              <w:top w:val="nil"/>
              <w:left w:val="nil"/>
              <w:bottom w:val="single" w:sz="4" w:space="0" w:color="auto"/>
              <w:right w:val="single" w:sz="4" w:space="0" w:color="auto"/>
            </w:tcBorders>
            <w:shd w:val="clear" w:color="auto" w:fill="auto"/>
            <w:vAlign w:val="center"/>
            <w:hideMark/>
          </w:tcPr>
          <w:p w14:paraId="6FECFB8B" w14:textId="77777777" w:rsidR="004426C5" w:rsidRPr="00091E55" w:rsidRDefault="004426C5" w:rsidP="004426C5">
            <w:pPr>
              <w:widowControl/>
              <w:tabs>
                <w:tab w:val="clear" w:pos="-3544"/>
              </w:tabs>
              <w:ind w:firstLine="0"/>
              <w:jc w:val="center"/>
              <w:rPr>
                <w:sz w:val="24"/>
                <w:szCs w:val="24"/>
              </w:rPr>
            </w:pPr>
            <w:r w:rsidRPr="00091E55">
              <w:rPr>
                <w:sz w:val="24"/>
                <w:szCs w:val="24"/>
              </w:rPr>
              <w:t>75</w:t>
            </w:r>
          </w:p>
        </w:tc>
        <w:tc>
          <w:tcPr>
            <w:tcW w:w="1285" w:type="dxa"/>
            <w:vMerge/>
            <w:tcBorders>
              <w:top w:val="nil"/>
              <w:left w:val="single" w:sz="4" w:space="0" w:color="auto"/>
              <w:bottom w:val="single" w:sz="4" w:space="0" w:color="auto"/>
              <w:right w:val="single" w:sz="8" w:space="0" w:color="auto"/>
            </w:tcBorders>
            <w:vAlign w:val="center"/>
            <w:hideMark/>
          </w:tcPr>
          <w:p w14:paraId="717B0558" w14:textId="77777777" w:rsidR="004426C5" w:rsidRPr="00091E55" w:rsidRDefault="004426C5" w:rsidP="004426C5">
            <w:pPr>
              <w:widowControl/>
              <w:tabs>
                <w:tab w:val="clear" w:pos="-3544"/>
              </w:tabs>
              <w:ind w:firstLine="0"/>
              <w:jc w:val="left"/>
              <w:rPr>
                <w:sz w:val="24"/>
                <w:szCs w:val="24"/>
              </w:rPr>
            </w:pPr>
          </w:p>
        </w:tc>
      </w:tr>
      <w:tr w:rsidR="004426C5" w:rsidRPr="00091E55" w14:paraId="6BE52C7F" w14:textId="77777777" w:rsidTr="00F5724A">
        <w:trPr>
          <w:cantSplit/>
          <w:trHeight w:val="330"/>
        </w:trPr>
        <w:tc>
          <w:tcPr>
            <w:tcW w:w="1430" w:type="dxa"/>
            <w:vMerge/>
            <w:tcBorders>
              <w:top w:val="nil"/>
              <w:left w:val="single" w:sz="8" w:space="0" w:color="auto"/>
              <w:bottom w:val="single" w:sz="4" w:space="0" w:color="auto"/>
              <w:right w:val="single" w:sz="4" w:space="0" w:color="auto"/>
            </w:tcBorders>
            <w:vAlign w:val="center"/>
            <w:hideMark/>
          </w:tcPr>
          <w:p w14:paraId="7CC294F4" w14:textId="77777777" w:rsidR="004426C5" w:rsidRPr="00091E55" w:rsidRDefault="004426C5" w:rsidP="004426C5">
            <w:pPr>
              <w:widowControl/>
              <w:tabs>
                <w:tab w:val="clear" w:pos="-3544"/>
              </w:tabs>
              <w:ind w:firstLine="0"/>
              <w:jc w:val="left"/>
              <w:rPr>
                <w:sz w:val="24"/>
                <w:szCs w:val="24"/>
              </w:rPr>
            </w:pPr>
          </w:p>
        </w:tc>
        <w:tc>
          <w:tcPr>
            <w:tcW w:w="2340" w:type="dxa"/>
            <w:tcBorders>
              <w:top w:val="nil"/>
              <w:left w:val="nil"/>
              <w:bottom w:val="single" w:sz="4" w:space="0" w:color="auto"/>
              <w:right w:val="single" w:sz="4" w:space="0" w:color="auto"/>
            </w:tcBorders>
            <w:shd w:val="clear" w:color="auto" w:fill="auto"/>
            <w:vAlign w:val="center"/>
            <w:hideMark/>
          </w:tcPr>
          <w:p w14:paraId="4FD95451" w14:textId="78967717" w:rsidR="004426C5" w:rsidRPr="00091E55" w:rsidRDefault="00411144" w:rsidP="004426C5">
            <w:pPr>
              <w:widowControl/>
              <w:tabs>
                <w:tab w:val="clear" w:pos="-3544"/>
              </w:tabs>
              <w:ind w:firstLine="0"/>
              <w:jc w:val="left"/>
              <w:rPr>
                <w:sz w:val="24"/>
                <w:szCs w:val="24"/>
              </w:rPr>
            </w:pPr>
            <w:r w:rsidRPr="00411144">
              <w:rPr>
                <w:sz w:val="24"/>
                <w:szCs w:val="24"/>
              </w:rPr>
              <w:t>Turn left onto CMT8</w:t>
            </w:r>
          </w:p>
        </w:tc>
        <w:tc>
          <w:tcPr>
            <w:tcW w:w="1620" w:type="dxa"/>
            <w:tcBorders>
              <w:top w:val="nil"/>
              <w:left w:val="nil"/>
              <w:bottom w:val="single" w:sz="4" w:space="0" w:color="auto"/>
              <w:right w:val="single" w:sz="4" w:space="0" w:color="auto"/>
            </w:tcBorders>
            <w:shd w:val="clear" w:color="auto" w:fill="auto"/>
            <w:vAlign w:val="center"/>
            <w:hideMark/>
          </w:tcPr>
          <w:p w14:paraId="5F84950B" w14:textId="77777777" w:rsidR="004426C5" w:rsidRPr="00091E55" w:rsidRDefault="004426C5" w:rsidP="004426C5">
            <w:pPr>
              <w:widowControl/>
              <w:tabs>
                <w:tab w:val="clear" w:pos="-3544"/>
              </w:tabs>
              <w:ind w:firstLine="0"/>
              <w:jc w:val="center"/>
              <w:rPr>
                <w:sz w:val="24"/>
                <w:szCs w:val="24"/>
              </w:rPr>
            </w:pPr>
            <w:r w:rsidRPr="00091E55">
              <w:rPr>
                <w:sz w:val="24"/>
                <w:szCs w:val="24"/>
              </w:rPr>
              <w:t>528</w:t>
            </w:r>
          </w:p>
        </w:tc>
        <w:tc>
          <w:tcPr>
            <w:tcW w:w="1440" w:type="dxa"/>
            <w:vMerge/>
            <w:tcBorders>
              <w:top w:val="nil"/>
              <w:left w:val="single" w:sz="4" w:space="0" w:color="auto"/>
              <w:bottom w:val="single" w:sz="4" w:space="0" w:color="auto"/>
              <w:right w:val="single" w:sz="4" w:space="0" w:color="auto"/>
            </w:tcBorders>
            <w:vAlign w:val="center"/>
            <w:hideMark/>
          </w:tcPr>
          <w:p w14:paraId="7C56BD3B" w14:textId="77777777" w:rsidR="004426C5" w:rsidRPr="00091E55" w:rsidRDefault="004426C5" w:rsidP="004426C5">
            <w:pPr>
              <w:widowControl/>
              <w:tabs>
                <w:tab w:val="clear" w:pos="-3544"/>
              </w:tabs>
              <w:ind w:firstLine="0"/>
              <w:jc w:val="left"/>
              <w:rPr>
                <w:sz w:val="24"/>
                <w:szCs w:val="24"/>
              </w:rPr>
            </w:pPr>
          </w:p>
        </w:tc>
        <w:tc>
          <w:tcPr>
            <w:tcW w:w="1595" w:type="dxa"/>
            <w:tcBorders>
              <w:top w:val="nil"/>
              <w:left w:val="nil"/>
              <w:bottom w:val="single" w:sz="4" w:space="0" w:color="auto"/>
              <w:right w:val="single" w:sz="4" w:space="0" w:color="auto"/>
            </w:tcBorders>
            <w:shd w:val="clear" w:color="auto" w:fill="auto"/>
            <w:vAlign w:val="center"/>
            <w:hideMark/>
          </w:tcPr>
          <w:p w14:paraId="26A67267" w14:textId="77777777" w:rsidR="004426C5" w:rsidRPr="00091E55" w:rsidRDefault="004426C5" w:rsidP="004426C5">
            <w:pPr>
              <w:widowControl/>
              <w:tabs>
                <w:tab w:val="clear" w:pos="-3544"/>
              </w:tabs>
              <w:ind w:firstLine="0"/>
              <w:jc w:val="center"/>
              <w:rPr>
                <w:sz w:val="24"/>
                <w:szCs w:val="24"/>
              </w:rPr>
            </w:pPr>
            <w:r w:rsidRPr="00091E55">
              <w:rPr>
                <w:sz w:val="24"/>
                <w:szCs w:val="24"/>
              </w:rPr>
              <w:t>156</w:t>
            </w:r>
          </w:p>
        </w:tc>
        <w:tc>
          <w:tcPr>
            <w:tcW w:w="1285" w:type="dxa"/>
            <w:vMerge/>
            <w:tcBorders>
              <w:top w:val="nil"/>
              <w:left w:val="single" w:sz="4" w:space="0" w:color="auto"/>
              <w:bottom w:val="single" w:sz="4" w:space="0" w:color="auto"/>
              <w:right w:val="single" w:sz="8" w:space="0" w:color="auto"/>
            </w:tcBorders>
            <w:vAlign w:val="center"/>
            <w:hideMark/>
          </w:tcPr>
          <w:p w14:paraId="5A7F9788" w14:textId="77777777" w:rsidR="004426C5" w:rsidRPr="00091E55" w:rsidRDefault="004426C5" w:rsidP="004426C5">
            <w:pPr>
              <w:widowControl/>
              <w:tabs>
                <w:tab w:val="clear" w:pos="-3544"/>
              </w:tabs>
              <w:ind w:firstLine="0"/>
              <w:jc w:val="left"/>
              <w:rPr>
                <w:sz w:val="24"/>
                <w:szCs w:val="24"/>
              </w:rPr>
            </w:pPr>
          </w:p>
        </w:tc>
      </w:tr>
      <w:tr w:rsidR="004426C5" w:rsidRPr="00091E55" w14:paraId="0046F30D" w14:textId="77777777" w:rsidTr="00F5724A">
        <w:trPr>
          <w:cantSplit/>
          <w:trHeight w:val="345"/>
        </w:trPr>
        <w:tc>
          <w:tcPr>
            <w:tcW w:w="1430" w:type="dxa"/>
            <w:tcBorders>
              <w:top w:val="nil"/>
              <w:left w:val="single" w:sz="8" w:space="0" w:color="auto"/>
              <w:bottom w:val="single" w:sz="8" w:space="0" w:color="auto"/>
              <w:right w:val="single" w:sz="4" w:space="0" w:color="auto"/>
            </w:tcBorders>
            <w:shd w:val="clear" w:color="auto" w:fill="auto"/>
            <w:vAlign w:val="bottom"/>
            <w:hideMark/>
          </w:tcPr>
          <w:p w14:paraId="51E8FA26" w14:textId="2CA547BC" w:rsidR="004426C5" w:rsidRPr="00091E55" w:rsidRDefault="00F5724A" w:rsidP="004426C5">
            <w:pPr>
              <w:widowControl/>
              <w:tabs>
                <w:tab w:val="clear" w:pos="-3544"/>
              </w:tabs>
              <w:ind w:firstLine="0"/>
              <w:jc w:val="center"/>
              <w:rPr>
                <w:b/>
                <w:bCs/>
                <w:sz w:val="24"/>
                <w:szCs w:val="24"/>
              </w:rPr>
            </w:pPr>
            <w:r w:rsidRPr="00F5724A">
              <w:rPr>
                <w:b/>
                <w:bCs/>
                <w:sz w:val="24"/>
                <w:szCs w:val="24"/>
              </w:rPr>
              <w:t>Total</w:t>
            </w:r>
          </w:p>
        </w:tc>
        <w:tc>
          <w:tcPr>
            <w:tcW w:w="2340" w:type="dxa"/>
            <w:tcBorders>
              <w:top w:val="nil"/>
              <w:left w:val="nil"/>
              <w:bottom w:val="single" w:sz="8" w:space="0" w:color="auto"/>
              <w:right w:val="single" w:sz="4" w:space="0" w:color="auto"/>
            </w:tcBorders>
            <w:shd w:val="clear" w:color="auto" w:fill="auto"/>
            <w:vAlign w:val="bottom"/>
            <w:hideMark/>
          </w:tcPr>
          <w:p w14:paraId="71D160F0" w14:textId="77777777" w:rsidR="004426C5" w:rsidRPr="00091E55" w:rsidRDefault="004426C5" w:rsidP="004426C5">
            <w:pPr>
              <w:widowControl/>
              <w:tabs>
                <w:tab w:val="clear" w:pos="-3544"/>
              </w:tabs>
              <w:ind w:firstLine="0"/>
              <w:jc w:val="left"/>
              <w:rPr>
                <w:sz w:val="24"/>
                <w:szCs w:val="24"/>
              </w:rPr>
            </w:pPr>
            <w:r w:rsidRPr="00091E55">
              <w:rPr>
                <w:sz w:val="24"/>
                <w:szCs w:val="24"/>
              </w:rPr>
              <w:t> </w:t>
            </w:r>
          </w:p>
        </w:tc>
        <w:tc>
          <w:tcPr>
            <w:tcW w:w="1620" w:type="dxa"/>
            <w:tcBorders>
              <w:top w:val="nil"/>
              <w:left w:val="nil"/>
              <w:bottom w:val="single" w:sz="8" w:space="0" w:color="auto"/>
              <w:right w:val="single" w:sz="4" w:space="0" w:color="auto"/>
            </w:tcBorders>
            <w:shd w:val="clear" w:color="auto" w:fill="auto"/>
            <w:vAlign w:val="center"/>
            <w:hideMark/>
          </w:tcPr>
          <w:p w14:paraId="0880CEED" w14:textId="77777777" w:rsidR="004426C5" w:rsidRPr="00091E55" w:rsidRDefault="004426C5" w:rsidP="004426C5">
            <w:pPr>
              <w:widowControl/>
              <w:tabs>
                <w:tab w:val="clear" w:pos="-3544"/>
              </w:tabs>
              <w:ind w:firstLine="0"/>
              <w:jc w:val="center"/>
              <w:rPr>
                <w:b/>
                <w:bCs/>
                <w:sz w:val="24"/>
                <w:szCs w:val="24"/>
              </w:rPr>
            </w:pPr>
            <w:r w:rsidRPr="00091E55">
              <w:rPr>
                <w:b/>
                <w:bCs/>
                <w:sz w:val="24"/>
                <w:szCs w:val="24"/>
              </w:rPr>
              <w:t>3858</w:t>
            </w:r>
          </w:p>
        </w:tc>
        <w:tc>
          <w:tcPr>
            <w:tcW w:w="1440" w:type="dxa"/>
            <w:tcBorders>
              <w:top w:val="nil"/>
              <w:left w:val="nil"/>
              <w:bottom w:val="single" w:sz="8" w:space="0" w:color="auto"/>
              <w:right w:val="single" w:sz="4" w:space="0" w:color="auto"/>
            </w:tcBorders>
            <w:shd w:val="clear" w:color="auto" w:fill="auto"/>
            <w:noWrap/>
            <w:vAlign w:val="center"/>
            <w:hideMark/>
          </w:tcPr>
          <w:p w14:paraId="508F17C3" w14:textId="77777777" w:rsidR="004426C5" w:rsidRPr="00091E55" w:rsidRDefault="004426C5" w:rsidP="004426C5">
            <w:pPr>
              <w:widowControl/>
              <w:tabs>
                <w:tab w:val="clear" w:pos="-3544"/>
              </w:tabs>
              <w:ind w:firstLine="0"/>
              <w:jc w:val="center"/>
              <w:rPr>
                <w:b/>
                <w:bCs/>
                <w:sz w:val="24"/>
                <w:szCs w:val="24"/>
              </w:rPr>
            </w:pPr>
            <w:r w:rsidRPr="00091E55">
              <w:rPr>
                <w:b/>
                <w:bCs/>
                <w:sz w:val="24"/>
                <w:szCs w:val="24"/>
              </w:rPr>
              <w:t> </w:t>
            </w:r>
          </w:p>
        </w:tc>
        <w:tc>
          <w:tcPr>
            <w:tcW w:w="1595" w:type="dxa"/>
            <w:tcBorders>
              <w:top w:val="nil"/>
              <w:left w:val="nil"/>
              <w:bottom w:val="single" w:sz="8" w:space="0" w:color="auto"/>
              <w:right w:val="single" w:sz="4" w:space="0" w:color="auto"/>
            </w:tcBorders>
            <w:shd w:val="clear" w:color="auto" w:fill="auto"/>
            <w:vAlign w:val="center"/>
            <w:hideMark/>
          </w:tcPr>
          <w:p w14:paraId="1C8F807D" w14:textId="77777777" w:rsidR="004426C5" w:rsidRPr="00091E55" w:rsidRDefault="004426C5" w:rsidP="004426C5">
            <w:pPr>
              <w:widowControl/>
              <w:tabs>
                <w:tab w:val="clear" w:pos="-3544"/>
              </w:tabs>
              <w:ind w:firstLine="0"/>
              <w:jc w:val="center"/>
              <w:rPr>
                <w:b/>
                <w:bCs/>
                <w:sz w:val="24"/>
                <w:szCs w:val="24"/>
              </w:rPr>
            </w:pPr>
            <w:r w:rsidRPr="00091E55">
              <w:rPr>
                <w:b/>
                <w:bCs/>
                <w:sz w:val="24"/>
                <w:szCs w:val="24"/>
              </w:rPr>
              <w:t>4647</w:t>
            </w:r>
          </w:p>
        </w:tc>
        <w:tc>
          <w:tcPr>
            <w:tcW w:w="1285" w:type="dxa"/>
            <w:tcBorders>
              <w:top w:val="nil"/>
              <w:left w:val="nil"/>
              <w:bottom w:val="single" w:sz="8" w:space="0" w:color="auto"/>
              <w:right w:val="single" w:sz="8" w:space="0" w:color="auto"/>
            </w:tcBorders>
            <w:shd w:val="clear" w:color="auto" w:fill="auto"/>
            <w:noWrap/>
            <w:vAlign w:val="bottom"/>
            <w:hideMark/>
          </w:tcPr>
          <w:p w14:paraId="4840FD6C" w14:textId="77777777" w:rsidR="004426C5" w:rsidRPr="00091E55" w:rsidRDefault="004426C5" w:rsidP="004426C5">
            <w:pPr>
              <w:widowControl/>
              <w:tabs>
                <w:tab w:val="clear" w:pos="-3544"/>
              </w:tabs>
              <w:ind w:firstLine="0"/>
              <w:jc w:val="left"/>
              <w:rPr>
                <w:sz w:val="24"/>
                <w:szCs w:val="24"/>
              </w:rPr>
            </w:pPr>
            <w:r w:rsidRPr="00091E55">
              <w:rPr>
                <w:sz w:val="24"/>
                <w:szCs w:val="24"/>
              </w:rPr>
              <w:t> </w:t>
            </w:r>
          </w:p>
        </w:tc>
      </w:tr>
    </w:tbl>
    <w:p w14:paraId="3CE6F2E5" w14:textId="32C1691F" w:rsidR="00411144" w:rsidRDefault="00411144" w:rsidP="004426C5">
      <w:pPr>
        <w:widowControl/>
        <w:tabs>
          <w:tab w:val="clear" w:pos="-3544"/>
        </w:tabs>
        <w:spacing w:after="120"/>
        <w:ind w:firstLine="720"/>
        <w:rPr>
          <w:sz w:val="26"/>
          <w:szCs w:val="20"/>
          <w:lang w:val="pt-BR"/>
        </w:rPr>
      </w:pPr>
    </w:p>
    <w:p w14:paraId="40EA9CFC" w14:textId="77777777" w:rsidR="00411144" w:rsidRDefault="00411144">
      <w:pPr>
        <w:widowControl/>
        <w:tabs>
          <w:tab w:val="clear" w:pos="-3544"/>
        </w:tabs>
        <w:ind w:firstLine="0"/>
        <w:jc w:val="left"/>
        <w:rPr>
          <w:sz w:val="26"/>
          <w:szCs w:val="20"/>
          <w:lang w:val="pt-BR"/>
        </w:rPr>
      </w:pPr>
      <w:r>
        <w:rPr>
          <w:sz w:val="26"/>
          <w:szCs w:val="20"/>
          <w:lang w:val="pt-BR"/>
        </w:rPr>
        <w:br w:type="page"/>
      </w:r>
    </w:p>
    <w:tbl>
      <w:tblPr>
        <w:tblW w:w="9710" w:type="dxa"/>
        <w:tblInd w:w="118" w:type="dxa"/>
        <w:tblLook w:val="04A0" w:firstRow="1" w:lastRow="0" w:firstColumn="1" w:lastColumn="0" w:noHBand="0" w:noVBand="1"/>
      </w:tblPr>
      <w:tblGrid>
        <w:gridCol w:w="1430"/>
        <w:gridCol w:w="2340"/>
        <w:gridCol w:w="1620"/>
        <w:gridCol w:w="1440"/>
        <w:gridCol w:w="1530"/>
        <w:gridCol w:w="1350"/>
      </w:tblGrid>
      <w:tr w:rsidR="004426C5" w:rsidRPr="00DA6BB2" w14:paraId="5937EEFE" w14:textId="77777777" w:rsidTr="00E21703">
        <w:trPr>
          <w:trHeight w:val="375"/>
          <w:tblHeader/>
        </w:trPr>
        <w:tc>
          <w:tcPr>
            <w:tcW w:w="9710" w:type="dxa"/>
            <w:gridSpan w:val="6"/>
            <w:tcBorders>
              <w:top w:val="single" w:sz="8" w:space="0" w:color="auto"/>
              <w:left w:val="single" w:sz="8" w:space="0" w:color="auto"/>
              <w:bottom w:val="single" w:sz="4" w:space="0" w:color="000000"/>
              <w:right w:val="single" w:sz="8" w:space="0" w:color="000000"/>
            </w:tcBorders>
            <w:shd w:val="clear" w:color="auto" w:fill="auto"/>
            <w:vAlign w:val="center"/>
          </w:tcPr>
          <w:p w14:paraId="03010560" w14:textId="77703C08" w:rsidR="004426C5" w:rsidRPr="00DA6BB2" w:rsidRDefault="004717BA" w:rsidP="004426C5">
            <w:pPr>
              <w:widowControl/>
              <w:tabs>
                <w:tab w:val="clear" w:pos="-3544"/>
              </w:tabs>
              <w:ind w:firstLine="0"/>
              <w:jc w:val="center"/>
              <w:rPr>
                <w:b/>
                <w:sz w:val="24"/>
                <w:szCs w:val="24"/>
                <w:lang w:val="pt-BR"/>
              </w:rPr>
            </w:pPr>
            <w:r w:rsidRPr="00411144">
              <w:rPr>
                <w:b/>
                <w:bCs/>
                <w:sz w:val="24"/>
                <w:szCs w:val="24"/>
                <w:lang w:val="pt-BR"/>
              </w:rPr>
              <w:lastRenderedPageBreak/>
              <w:t>INTERSECTION OF CACH MANG THANG TAM - LE THANH NGHI - ROAD LEADING TO HOA XUAN BRIDGE</w:t>
            </w:r>
          </w:p>
        </w:tc>
      </w:tr>
      <w:tr w:rsidR="00411144" w:rsidRPr="00091E55" w14:paraId="6A74F1F9" w14:textId="77777777" w:rsidTr="00E21703">
        <w:trPr>
          <w:trHeight w:val="375"/>
          <w:tblHeader/>
        </w:trPr>
        <w:tc>
          <w:tcPr>
            <w:tcW w:w="1430" w:type="dxa"/>
            <w:vMerge w:val="restart"/>
            <w:tcBorders>
              <w:top w:val="single" w:sz="8" w:space="0" w:color="auto"/>
              <w:left w:val="single" w:sz="8" w:space="0" w:color="auto"/>
              <w:bottom w:val="single" w:sz="4" w:space="0" w:color="000000"/>
              <w:right w:val="single" w:sz="4" w:space="0" w:color="auto"/>
            </w:tcBorders>
            <w:shd w:val="clear" w:color="auto" w:fill="auto"/>
            <w:vAlign w:val="center"/>
            <w:hideMark/>
          </w:tcPr>
          <w:p w14:paraId="51D86C2D" w14:textId="1C180B8D" w:rsidR="00411144" w:rsidRPr="00091E55" w:rsidRDefault="00411144" w:rsidP="00411144">
            <w:pPr>
              <w:widowControl/>
              <w:tabs>
                <w:tab w:val="clear" w:pos="-3544"/>
              </w:tabs>
              <w:ind w:firstLine="0"/>
              <w:jc w:val="center"/>
              <w:rPr>
                <w:b/>
                <w:bCs/>
                <w:sz w:val="24"/>
                <w:szCs w:val="24"/>
              </w:rPr>
            </w:pPr>
            <w:r w:rsidRPr="00F5724A">
              <w:rPr>
                <w:b/>
                <w:bCs/>
                <w:sz w:val="24"/>
                <w:szCs w:val="24"/>
              </w:rPr>
              <w:t>ROUTE</w:t>
            </w:r>
          </w:p>
        </w:tc>
        <w:tc>
          <w:tcPr>
            <w:tcW w:w="2340" w:type="dxa"/>
            <w:vMerge w:val="restart"/>
            <w:tcBorders>
              <w:top w:val="single" w:sz="8" w:space="0" w:color="auto"/>
              <w:left w:val="single" w:sz="4" w:space="0" w:color="auto"/>
              <w:bottom w:val="single" w:sz="4" w:space="0" w:color="000000"/>
              <w:right w:val="single" w:sz="4" w:space="0" w:color="auto"/>
            </w:tcBorders>
            <w:shd w:val="clear" w:color="auto" w:fill="auto"/>
            <w:noWrap/>
            <w:vAlign w:val="center"/>
            <w:hideMark/>
          </w:tcPr>
          <w:p w14:paraId="76BAEC63" w14:textId="0289ED71" w:rsidR="00411144" w:rsidRPr="00091E55" w:rsidRDefault="00411144" w:rsidP="00411144">
            <w:pPr>
              <w:widowControl/>
              <w:tabs>
                <w:tab w:val="clear" w:pos="-3544"/>
              </w:tabs>
              <w:ind w:firstLine="0"/>
              <w:jc w:val="center"/>
              <w:rPr>
                <w:b/>
                <w:bCs/>
                <w:sz w:val="24"/>
                <w:szCs w:val="24"/>
              </w:rPr>
            </w:pPr>
            <w:r w:rsidRPr="00F5724A">
              <w:rPr>
                <w:b/>
                <w:bCs/>
                <w:sz w:val="24"/>
                <w:szCs w:val="24"/>
              </w:rPr>
              <w:t>Direction</w:t>
            </w:r>
          </w:p>
        </w:tc>
        <w:tc>
          <w:tcPr>
            <w:tcW w:w="3060" w:type="dxa"/>
            <w:gridSpan w:val="2"/>
            <w:tcBorders>
              <w:top w:val="single" w:sz="8" w:space="0" w:color="auto"/>
              <w:left w:val="nil"/>
              <w:bottom w:val="single" w:sz="4" w:space="0" w:color="auto"/>
              <w:right w:val="single" w:sz="4" w:space="0" w:color="auto"/>
            </w:tcBorders>
            <w:shd w:val="clear" w:color="auto" w:fill="auto"/>
            <w:noWrap/>
            <w:vAlign w:val="bottom"/>
            <w:hideMark/>
          </w:tcPr>
          <w:p w14:paraId="7C0B7D55" w14:textId="7F5A858B" w:rsidR="00411144" w:rsidRPr="00091E55" w:rsidRDefault="00411144" w:rsidP="00411144">
            <w:pPr>
              <w:widowControl/>
              <w:tabs>
                <w:tab w:val="clear" w:pos="-3544"/>
              </w:tabs>
              <w:ind w:firstLine="0"/>
              <w:jc w:val="center"/>
              <w:rPr>
                <w:b/>
                <w:sz w:val="24"/>
                <w:szCs w:val="24"/>
              </w:rPr>
            </w:pPr>
            <w:r w:rsidRPr="00F5724A">
              <w:rPr>
                <w:b/>
                <w:bCs/>
                <w:sz w:val="24"/>
                <w:szCs w:val="24"/>
              </w:rPr>
              <w:t>Year</w:t>
            </w:r>
            <w:r w:rsidRPr="00091E55">
              <w:rPr>
                <w:b/>
                <w:bCs/>
                <w:sz w:val="24"/>
                <w:szCs w:val="24"/>
              </w:rPr>
              <w:t xml:space="preserve"> 2019</w:t>
            </w:r>
          </w:p>
        </w:tc>
        <w:tc>
          <w:tcPr>
            <w:tcW w:w="2880" w:type="dxa"/>
            <w:gridSpan w:val="2"/>
            <w:tcBorders>
              <w:top w:val="single" w:sz="8" w:space="0" w:color="auto"/>
              <w:left w:val="nil"/>
              <w:bottom w:val="single" w:sz="4" w:space="0" w:color="auto"/>
              <w:right w:val="single" w:sz="8" w:space="0" w:color="000000"/>
            </w:tcBorders>
            <w:shd w:val="clear" w:color="auto" w:fill="auto"/>
            <w:noWrap/>
            <w:vAlign w:val="bottom"/>
            <w:hideMark/>
          </w:tcPr>
          <w:p w14:paraId="5FD43152" w14:textId="07BFCF94" w:rsidR="00411144" w:rsidRPr="00091E55" w:rsidRDefault="00411144" w:rsidP="00411144">
            <w:pPr>
              <w:widowControl/>
              <w:tabs>
                <w:tab w:val="clear" w:pos="-3544"/>
              </w:tabs>
              <w:ind w:firstLine="0"/>
              <w:jc w:val="center"/>
              <w:rPr>
                <w:b/>
                <w:sz w:val="24"/>
                <w:szCs w:val="24"/>
              </w:rPr>
            </w:pPr>
            <w:r w:rsidRPr="00F5724A">
              <w:rPr>
                <w:b/>
                <w:bCs/>
                <w:sz w:val="24"/>
                <w:szCs w:val="24"/>
              </w:rPr>
              <w:t>Year</w:t>
            </w:r>
            <w:r w:rsidRPr="00091E55">
              <w:rPr>
                <w:b/>
                <w:bCs/>
                <w:sz w:val="24"/>
                <w:szCs w:val="24"/>
              </w:rPr>
              <w:t xml:space="preserve"> 2022</w:t>
            </w:r>
          </w:p>
        </w:tc>
      </w:tr>
      <w:tr w:rsidR="00411144" w:rsidRPr="00091E55" w14:paraId="0C63C23B" w14:textId="77777777" w:rsidTr="00E21703">
        <w:trPr>
          <w:trHeight w:val="1125"/>
          <w:tblHeader/>
        </w:trPr>
        <w:tc>
          <w:tcPr>
            <w:tcW w:w="1430" w:type="dxa"/>
            <w:vMerge/>
            <w:tcBorders>
              <w:top w:val="single" w:sz="8" w:space="0" w:color="auto"/>
              <w:left w:val="single" w:sz="8" w:space="0" w:color="auto"/>
              <w:bottom w:val="single" w:sz="4" w:space="0" w:color="000000"/>
              <w:right w:val="single" w:sz="4" w:space="0" w:color="auto"/>
            </w:tcBorders>
            <w:vAlign w:val="center"/>
            <w:hideMark/>
          </w:tcPr>
          <w:p w14:paraId="2373DFD6" w14:textId="77777777" w:rsidR="00411144" w:rsidRPr="00091E55" w:rsidRDefault="00411144" w:rsidP="00411144">
            <w:pPr>
              <w:widowControl/>
              <w:tabs>
                <w:tab w:val="clear" w:pos="-3544"/>
              </w:tabs>
              <w:ind w:firstLine="0"/>
              <w:jc w:val="left"/>
              <w:rPr>
                <w:b/>
                <w:bCs/>
                <w:sz w:val="24"/>
                <w:szCs w:val="24"/>
              </w:rPr>
            </w:pPr>
          </w:p>
        </w:tc>
        <w:tc>
          <w:tcPr>
            <w:tcW w:w="2340" w:type="dxa"/>
            <w:vMerge/>
            <w:tcBorders>
              <w:top w:val="single" w:sz="8" w:space="0" w:color="auto"/>
              <w:left w:val="single" w:sz="4" w:space="0" w:color="auto"/>
              <w:bottom w:val="single" w:sz="4" w:space="0" w:color="000000"/>
              <w:right w:val="single" w:sz="4" w:space="0" w:color="auto"/>
            </w:tcBorders>
            <w:vAlign w:val="center"/>
            <w:hideMark/>
          </w:tcPr>
          <w:p w14:paraId="2F5ECA51" w14:textId="77777777" w:rsidR="00411144" w:rsidRPr="00091E55" w:rsidRDefault="00411144" w:rsidP="00411144">
            <w:pPr>
              <w:widowControl/>
              <w:tabs>
                <w:tab w:val="clear" w:pos="-3544"/>
              </w:tabs>
              <w:ind w:firstLine="0"/>
              <w:jc w:val="left"/>
              <w:rPr>
                <w:b/>
                <w:bCs/>
                <w:sz w:val="24"/>
                <w:szCs w:val="24"/>
              </w:rPr>
            </w:pPr>
          </w:p>
        </w:tc>
        <w:tc>
          <w:tcPr>
            <w:tcW w:w="1620" w:type="dxa"/>
            <w:tcBorders>
              <w:top w:val="nil"/>
              <w:left w:val="nil"/>
              <w:bottom w:val="single" w:sz="4" w:space="0" w:color="auto"/>
              <w:right w:val="single" w:sz="4" w:space="0" w:color="auto"/>
            </w:tcBorders>
            <w:shd w:val="clear" w:color="auto" w:fill="auto"/>
            <w:vAlign w:val="center"/>
            <w:hideMark/>
          </w:tcPr>
          <w:p w14:paraId="62845A65" w14:textId="48DBE5F1" w:rsidR="00411144" w:rsidRPr="00091E55" w:rsidRDefault="00411144" w:rsidP="00411144">
            <w:pPr>
              <w:widowControl/>
              <w:tabs>
                <w:tab w:val="clear" w:pos="-3544"/>
              </w:tabs>
              <w:ind w:firstLine="0"/>
              <w:jc w:val="center"/>
              <w:rPr>
                <w:b/>
                <w:bCs/>
                <w:sz w:val="24"/>
                <w:szCs w:val="24"/>
              </w:rPr>
            </w:pPr>
            <w:r w:rsidRPr="00F5724A">
              <w:rPr>
                <w:b/>
                <w:bCs/>
                <w:sz w:val="24"/>
                <w:szCs w:val="24"/>
              </w:rPr>
              <w:t>Peak hour traffic flow</w:t>
            </w:r>
            <w:r>
              <w:rPr>
                <w:b/>
                <w:bCs/>
                <w:sz w:val="24"/>
                <w:szCs w:val="24"/>
              </w:rPr>
              <w:t xml:space="preserve"> </w:t>
            </w:r>
            <w:r w:rsidRPr="00F5724A">
              <w:rPr>
                <w:b/>
                <w:bCs/>
                <w:sz w:val="24"/>
                <w:szCs w:val="24"/>
              </w:rPr>
              <w:t>(</w:t>
            </w:r>
            <w:proofErr w:type="spellStart"/>
            <w:r w:rsidRPr="00F5724A">
              <w:rPr>
                <w:b/>
                <w:bCs/>
                <w:sz w:val="24"/>
                <w:szCs w:val="24"/>
              </w:rPr>
              <w:t>xcqd</w:t>
            </w:r>
            <w:proofErr w:type="spellEnd"/>
            <w:r w:rsidRPr="00F5724A">
              <w:rPr>
                <w:b/>
                <w:bCs/>
                <w:sz w:val="24"/>
                <w:szCs w:val="24"/>
              </w:rPr>
              <w:t>/h)</w:t>
            </w:r>
          </w:p>
        </w:tc>
        <w:tc>
          <w:tcPr>
            <w:tcW w:w="1440" w:type="dxa"/>
            <w:tcBorders>
              <w:top w:val="nil"/>
              <w:left w:val="nil"/>
              <w:bottom w:val="single" w:sz="4" w:space="0" w:color="auto"/>
              <w:right w:val="single" w:sz="4" w:space="0" w:color="auto"/>
            </w:tcBorders>
            <w:shd w:val="clear" w:color="auto" w:fill="auto"/>
            <w:vAlign w:val="center"/>
            <w:hideMark/>
          </w:tcPr>
          <w:p w14:paraId="0A8CADC9" w14:textId="2952A9F9" w:rsidR="00411144" w:rsidRPr="00091E55" w:rsidRDefault="00411144" w:rsidP="00411144">
            <w:pPr>
              <w:widowControl/>
              <w:tabs>
                <w:tab w:val="clear" w:pos="-3544"/>
              </w:tabs>
              <w:ind w:firstLine="0"/>
              <w:jc w:val="center"/>
              <w:rPr>
                <w:b/>
                <w:bCs/>
                <w:sz w:val="24"/>
                <w:szCs w:val="24"/>
              </w:rPr>
            </w:pPr>
            <w:r w:rsidRPr="00411144">
              <w:rPr>
                <w:b/>
                <w:bCs/>
                <w:sz w:val="24"/>
                <w:szCs w:val="24"/>
              </w:rPr>
              <w:t xml:space="preserve">Route percentage </w:t>
            </w:r>
            <w:r w:rsidRPr="00091E55">
              <w:rPr>
                <w:b/>
                <w:bCs/>
                <w:sz w:val="24"/>
                <w:szCs w:val="24"/>
              </w:rPr>
              <w:t>%</w:t>
            </w:r>
          </w:p>
        </w:tc>
        <w:tc>
          <w:tcPr>
            <w:tcW w:w="1530" w:type="dxa"/>
            <w:tcBorders>
              <w:top w:val="nil"/>
              <w:left w:val="nil"/>
              <w:bottom w:val="single" w:sz="4" w:space="0" w:color="auto"/>
              <w:right w:val="single" w:sz="4" w:space="0" w:color="auto"/>
            </w:tcBorders>
            <w:shd w:val="clear" w:color="auto" w:fill="auto"/>
            <w:vAlign w:val="center"/>
            <w:hideMark/>
          </w:tcPr>
          <w:p w14:paraId="51F3AA5F" w14:textId="77777777" w:rsidR="00411144" w:rsidRPr="00091E55" w:rsidRDefault="00411144" w:rsidP="00411144">
            <w:pPr>
              <w:widowControl/>
              <w:tabs>
                <w:tab w:val="clear" w:pos="-3544"/>
              </w:tabs>
              <w:ind w:firstLine="0"/>
              <w:jc w:val="center"/>
              <w:rPr>
                <w:b/>
                <w:bCs/>
                <w:sz w:val="24"/>
                <w:szCs w:val="24"/>
              </w:rPr>
            </w:pPr>
            <w:r w:rsidRPr="00091E55">
              <w:rPr>
                <w:b/>
                <w:bCs/>
                <w:sz w:val="24"/>
                <w:szCs w:val="24"/>
              </w:rPr>
              <w:t>Lưu lượng (</w:t>
            </w:r>
            <w:proofErr w:type="spellStart"/>
            <w:r w:rsidRPr="00091E55">
              <w:rPr>
                <w:b/>
                <w:bCs/>
                <w:sz w:val="24"/>
                <w:szCs w:val="24"/>
              </w:rPr>
              <w:t>xcqđ</w:t>
            </w:r>
            <w:proofErr w:type="spellEnd"/>
            <w:r w:rsidRPr="00091E55">
              <w:rPr>
                <w:b/>
                <w:bCs/>
                <w:sz w:val="24"/>
                <w:szCs w:val="24"/>
              </w:rPr>
              <w:t>/h) giờ cao điểm</w:t>
            </w:r>
          </w:p>
        </w:tc>
        <w:tc>
          <w:tcPr>
            <w:tcW w:w="1350" w:type="dxa"/>
            <w:tcBorders>
              <w:top w:val="nil"/>
              <w:left w:val="nil"/>
              <w:bottom w:val="single" w:sz="4" w:space="0" w:color="auto"/>
              <w:right w:val="single" w:sz="8" w:space="0" w:color="auto"/>
            </w:tcBorders>
            <w:shd w:val="clear" w:color="auto" w:fill="auto"/>
            <w:vAlign w:val="center"/>
            <w:hideMark/>
          </w:tcPr>
          <w:p w14:paraId="0BDBDAC1" w14:textId="77777777" w:rsidR="00411144" w:rsidRPr="00091E55" w:rsidRDefault="00411144" w:rsidP="00411144">
            <w:pPr>
              <w:widowControl/>
              <w:tabs>
                <w:tab w:val="clear" w:pos="-3544"/>
              </w:tabs>
              <w:ind w:firstLine="0"/>
              <w:jc w:val="center"/>
              <w:rPr>
                <w:b/>
                <w:bCs/>
                <w:sz w:val="24"/>
                <w:szCs w:val="24"/>
              </w:rPr>
            </w:pPr>
            <w:r w:rsidRPr="00091E55">
              <w:rPr>
                <w:b/>
                <w:bCs/>
                <w:sz w:val="24"/>
                <w:szCs w:val="24"/>
              </w:rPr>
              <w:t>Tỷ lệ nhánh %</w:t>
            </w:r>
          </w:p>
        </w:tc>
      </w:tr>
      <w:tr w:rsidR="004426C5" w:rsidRPr="00091E55" w14:paraId="0AC07E8F" w14:textId="77777777" w:rsidTr="00E21703">
        <w:trPr>
          <w:trHeight w:val="375"/>
        </w:trPr>
        <w:tc>
          <w:tcPr>
            <w:tcW w:w="1430" w:type="dxa"/>
            <w:vMerge w:val="restart"/>
            <w:tcBorders>
              <w:top w:val="nil"/>
              <w:left w:val="single" w:sz="8" w:space="0" w:color="auto"/>
              <w:bottom w:val="single" w:sz="4" w:space="0" w:color="auto"/>
              <w:right w:val="single" w:sz="4" w:space="0" w:color="auto"/>
            </w:tcBorders>
            <w:shd w:val="clear" w:color="auto" w:fill="auto"/>
            <w:vAlign w:val="center"/>
            <w:hideMark/>
          </w:tcPr>
          <w:p w14:paraId="6A1F1A09" w14:textId="1E6EBA46" w:rsidR="004426C5" w:rsidRPr="00091E55" w:rsidRDefault="00411144" w:rsidP="004426C5">
            <w:pPr>
              <w:widowControl/>
              <w:tabs>
                <w:tab w:val="clear" w:pos="-3544"/>
              </w:tabs>
              <w:ind w:firstLine="0"/>
              <w:jc w:val="center"/>
              <w:rPr>
                <w:sz w:val="24"/>
                <w:szCs w:val="24"/>
              </w:rPr>
            </w:pPr>
            <w:r w:rsidRPr="00411144">
              <w:rPr>
                <w:sz w:val="24"/>
                <w:szCs w:val="24"/>
              </w:rPr>
              <w:t xml:space="preserve">Le Thanh Nghi </w:t>
            </w:r>
            <w:r w:rsidR="004717BA" w:rsidRPr="004717BA">
              <w:rPr>
                <w:sz w:val="24"/>
                <w:szCs w:val="24"/>
              </w:rPr>
              <w:t>Street</w:t>
            </w:r>
          </w:p>
        </w:tc>
        <w:tc>
          <w:tcPr>
            <w:tcW w:w="2340" w:type="dxa"/>
            <w:tcBorders>
              <w:top w:val="nil"/>
              <w:left w:val="nil"/>
              <w:bottom w:val="single" w:sz="4" w:space="0" w:color="auto"/>
              <w:right w:val="single" w:sz="4" w:space="0" w:color="auto"/>
            </w:tcBorders>
            <w:shd w:val="clear" w:color="auto" w:fill="auto"/>
            <w:vAlign w:val="center"/>
            <w:hideMark/>
          </w:tcPr>
          <w:p w14:paraId="4636CBD9" w14:textId="444145F0" w:rsidR="004426C5" w:rsidRPr="00091E55" w:rsidRDefault="00411144" w:rsidP="004426C5">
            <w:pPr>
              <w:widowControl/>
              <w:tabs>
                <w:tab w:val="clear" w:pos="-3544"/>
              </w:tabs>
              <w:ind w:firstLine="0"/>
              <w:jc w:val="left"/>
              <w:rPr>
                <w:sz w:val="24"/>
                <w:szCs w:val="24"/>
              </w:rPr>
            </w:pPr>
            <w:r w:rsidRPr="00411144">
              <w:rPr>
                <w:sz w:val="24"/>
                <w:szCs w:val="24"/>
              </w:rPr>
              <w:t>Go straight towards Hoa Xuan Bridge</w:t>
            </w:r>
          </w:p>
        </w:tc>
        <w:tc>
          <w:tcPr>
            <w:tcW w:w="1620" w:type="dxa"/>
            <w:tcBorders>
              <w:top w:val="nil"/>
              <w:left w:val="nil"/>
              <w:bottom w:val="single" w:sz="4" w:space="0" w:color="auto"/>
              <w:right w:val="single" w:sz="4" w:space="0" w:color="auto"/>
            </w:tcBorders>
            <w:shd w:val="clear" w:color="auto" w:fill="auto"/>
            <w:noWrap/>
            <w:vAlign w:val="center"/>
            <w:hideMark/>
          </w:tcPr>
          <w:p w14:paraId="3F3711FC" w14:textId="77777777" w:rsidR="004426C5" w:rsidRPr="00091E55" w:rsidRDefault="004426C5" w:rsidP="004426C5">
            <w:pPr>
              <w:widowControl/>
              <w:tabs>
                <w:tab w:val="clear" w:pos="-3544"/>
              </w:tabs>
              <w:ind w:firstLine="0"/>
              <w:jc w:val="center"/>
              <w:rPr>
                <w:sz w:val="24"/>
                <w:szCs w:val="24"/>
              </w:rPr>
            </w:pPr>
            <w:r w:rsidRPr="00091E55">
              <w:rPr>
                <w:sz w:val="24"/>
                <w:szCs w:val="24"/>
              </w:rPr>
              <w:t>464</w:t>
            </w:r>
          </w:p>
        </w:tc>
        <w:tc>
          <w:tcPr>
            <w:tcW w:w="14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EB9B555" w14:textId="77777777" w:rsidR="004426C5" w:rsidRPr="00091E55" w:rsidRDefault="004426C5" w:rsidP="004426C5">
            <w:pPr>
              <w:widowControl/>
              <w:tabs>
                <w:tab w:val="clear" w:pos="-3544"/>
              </w:tabs>
              <w:ind w:firstLine="0"/>
              <w:jc w:val="center"/>
              <w:rPr>
                <w:sz w:val="24"/>
                <w:szCs w:val="24"/>
              </w:rPr>
            </w:pPr>
            <w:r w:rsidRPr="00091E55">
              <w:rPr>
                <w:sz w:val="24"/>
                <w:szCs w:val="24"/>
              </w:rPr>
              <w:t>11,88</w:t>
            </w:r>
          </w:p>
        </w:tc>
        <w:tc>
          <w:tcPr>
            <w:tcW w:w="1530" w:type="dxa"/>
            <w:tcBorders>
              <w:top w:val="nil"/>
              <w:left w:val="nil"/>
              <w:bottom w:val="single" w:sz="4" w:space="0" w:color="auto"/>
              <w:right w:val="single" w:sz="4" w:space="0" w:color="auto"/>
            </w:tcBorders>
            <w:shd w:val="clear" w:color="auto" w:fill="auto"/>
            <w:noWrap/>
            <w:vAlign w:val="center"/>
            <w:hideMark/>
          </w:tcPr>
          <w:p w14:paraId="756E4DF9" w14:textId="77777777" w:rsidR="004426C5" w:rsidRPr="00091E55" w:rsidRDefault="004426C5" w:rsidP="004426C5">
            <w:pPr>
              <w:widowControl/>
              <w:tabs>
                <w:tab w:val="clear" w:pos="-3544"/>
              </w:tabs>
              <w:ind w:firstLine="0"/>
              <w:jc w:val="center"/>
              <w:rPr>
                <w:sz w:val="24"/>
                <w:szCs w:val="24"/>
              </w:rPr>
            </w:pPr>
            <w:r w:rsidRPr="00091E55">
              <w:rPr>
                <w:sz w:val="24"/>
                <w:szCs w:val="24"/>
              </w:rPr>
              <w:t>696</w:t>
            </w:r>
          </w:p>
        </w:tc>
        <w:tc>
          <w:tcPr>
            <w:tcW w:w="1350" w:type="dxa"/>
            <w:vMerge w:val="restart"/>
            <w:tcBorders>
              <w:top w:val="nil"/>
              <w:left w:val="single" w:sz="4" w:space="0" w:color="auto"/>
              <w:bottom w:val="single" w:sz="4" w:space="0" w:color="auto"/>
              <w:right w:val="single" w:sz="8" w:space="0" w:color="auto"/>
            </w:tcBorders>
            <w:shd w:val="clear" w:color="auto" w:fill="auto"/>
            <w:noWrap/>
            <w:vAlign w:val="center"/>
            <w:hideMark/>
          </w:tcPr>
          <w:p w14:paraId="23B25054" w14:textId="77777777" w:rsidR="004426C5" w:rsidRPr="00091E55" w:rsidRDefault="004426C5" w:rsidP="004426C5">
            <w:pPr>
              <w:widowControl/>
              <w:tabs>
                <w:tab w:val="clear" w:pos="-3544"/>
              </w:tabs>
              <w:ind w:firstLine="0"/>
              <w:jc w:val="center"/>
              <w:rPr>
                <w:sz w:val="24"/>
                <w:szCs w:val="24"/>
              </w:rPr>
            </w:pPr>
            <w:r w:rsidRPr="00091E55">
              <w:rPr>
                <w:sz w:val="24"/>
                <w:szCs w:val="24"/>
              </w:rPr>
              <w:t>16,58</w:t>
            </w:r>
          </w:p>
        </w:tc>
      </w:tr>
      <w:tr w:rsidR="004426C5" w:rsidRPr="00091E55" w14:paraId="5A645375" w14:textId="77777777" w:rsidTr="00E21703">
        <w:trPr>
          <w:trHeight w:val="375"/>
        </w:trPr>
        <w:tc>
          <w:tcPr>
            <w:tcW w:w="1430" w:type="dxa"/>
            <w:vMerge/>
            <w:tcBorders>
              <w:top w:val="nil"/>
              <w:left w:val="single" w:sz="8" w:space="0" w:color="auto"/>
              <w:bottom w:val="single" w:sz="4" w:space="0" w:color="auto"/>
              <w:right w:val="single" w:sz="4" w:space="0" w:color="auto"/>
            </w:tcBorders>
            <w:vAlign w:val="center"/>
            <w:hideMark/>
          </w:tcPr>
          <w:p w14:paraId="15C3F7D6" w14:textId="77777777" w:rsidR="004426C5" w:rsidRPr="00091E55" w:rsidRDefault="004426C5" w:rsidP="004426C5">
            <w:pPr>
              <w:widowControl/>
              <w:tabs>
                <w:tab w:val="clear" w:pos="-3544"/>
              </w:tabs>
              <w:ind w:firstLine="0"/>
              <w:jc w:val="left"/>
              <w:rPr>
                <w:sz w:val="24"/>
                <w:szCs w:val="24"/>
              </w:rPr>
            </w:pPr>
          </w:p>
        </w:tc>
        <w:tc>
          <w:tcPr>
            <w:tcW w:w="2340" w:type="dxa"/>
            <w:tcBorders>
              <w:top w:val="nil"/>
              <w:left w:val="nil"/>
              <w:bottom w:val="single" w:sz="4" w:space="0" w:color="auto"/>
              <w:right w:val="single" w:sz="4" w:space="0" w:color="auto"/>
            </w:tcBorders>
            <w:shd w:val="clear" w:color="auto" w:fill="auto"/>
            <w:vAlign w:val="center"/>
            <w:hideMark/>
          </w:tcPr>
          <w:p w14:paraId="1A0795F3" w14:textId="2E273897" w:rsidR="004426C5" w:rsidRPr="00091E55" w:rsidRDefault="00411144" w:rsidP="004426C5">
            <w:pPr>
              <w:widowControl/>
              <w:tabs>
                <w:tab w:val="clear" w:pos="-3544"/>
              </w:tabs>
              <w:ind w:firstLine="0"/>
              <w:jc w:val="left"/>
              <w:rPr>
                <w:sz w:val="24"/>
                <w:szCs w:val="24"/>
              </w:rPr>
            </w:pPr>
            <w:r w:rsidRPr="00411144">
              <w:rPr>
                <w:sz w:val="24"/>
                <w:szCs w:val="24"/>
              </w:rPr>
              <w:t>Turn right onto CMT8, go to NTP Bridge</w:t>
            </w:r>
          </w:p>
        </w:tc>
        <w:tc>
          <w:tcPr>
            <w:tcW w:w="1620" w:type="dxa"/>
            <w:tcBorders>
              <w:top w:val="nil"/>
              <w:left w:val="nil"/>
              <w:bottom w:val="single" w:sz="4" w:space="0" w:color="auto"/>
              <w:right w:val="single" w:sz="4" w:space="0" w:color="auto"/>
            </w:tcBorders>
            <w:shd w:val="clear" w:color="auto" w:fill="auto"/>
            <w:noWrap/>
            <w:vAlign w:val="center"/>
            <w:hideMark/>
          </w:tcPr>
          <w:p w14:paraId="30105083" w14:textId="77777777" w:rsidR="004426C5" w:rsidRPr="00091E55" w:rsidRDefault="004426C5" w:rsidP="004426C5">
            <w:pPr>
              <w:widowControl/>
              <w:tabs>
                <w:tab w:val="clear" w:pos="-3544"/>
              </w:tabs>
              <w:ind w:firstLine="0"/>
              <w:jc w:val="center"/>
              <w:rPr>
                <w:sz w:val="24"/>
                <w:szCs w:val="24"/>
              </w:rPr>
            </w:pPr>
            <w:r w:rsidRPr="00091E55">
              <w:rPr>
                <w:sz w:val="24"/>
                <w:szCs w:val="24"/>
              </w:rPr>
              <w:t>92</w:t>
            </w:r>
          </w:p>
        </w:tc>
        <w:tc>
          <w:tcPr>
            <w:tcW w:w="1440" w:type="dxa"/>
            <w:vMerge/>
            <w:tcBorders>
              <w:top w:val="nil"/>
              <w:left w:val="single" w:sz="4" w:space="0" w:color="auto"/>
              <w:bottom w:val="single" w:sz="4" w:space="0" w:color="auto"/>
              <w:right w:val="single" w:sz="4" w:space="0" w:color="auto"/>
            </w:tcBorders>
            <w:vAlign w:val="center"/>
            <w:hideMark/>
          </w:tcPr>
          <w:p w14:paraId="7CED8522" w14:textId="77777777" w:rsidR="004426C5" w:rsidRPr="00091E55" w:rsidRDefault="004426C5" w:rsidP="004426C5">
            <w:pPr>
              <w:widowControl/>
              <w:tabs>
                <w:tab w:val="clear" w:pos="-3544"/>
              </w:tabs>
              <w:ind w:firstLine="0"/>
              <w:jc w:val="left"/>
              <w:rPr>
                <w:sz w:val="24"/>
                <w:szCs w:val="24"/>
              </w:rPr>
            </w:pPr>
          </w:p>
        </w:tc>
        <w:tc>
          <w:tcPr>
            <w:tcW w:w="1530" w:type="dxa"/>
            <w:tcBorders>
              <w:top w:val="nil"/>
              <w:left w:val="nil"/>
              <w:bottom w:val="single" w:sz="4" w:space="0" w:color="auto"/>
              <w:right w:val="single" w:sz="4" w:space="0" w:color="auto"/>
            </w:tcBorders>
            <w:shd w:val="clear" w:color="auto" w:fill="auto"/>
            <w:noWrap/>
            <w:vAlign w:val="center"/>
            <w:hideMark/>
          </w:tcPr>
          <w:p w14:paraId="3F19577F" w14:textId="77777777" w:rsidR="004426C5" w:rsidRPr="00091E55" w:rsidRDefault="004426C5" w:rsidP="004426C5">
            <w:pPr>
              <w:widowControl/>
              <w:tabs>
                <w:tab w:val="clear" w:pos="-3544"/>
              </w:tabs>
              <w:ind w:firstLine="0"/>
              <w:jc w:val="center"/>
              <w:rPr>
                <w:sz w:val="24"/>
                <w:szCs w:val="24"/>
              </w:rPr>
            </w:pPr>
            <w:r w:rsidRPr="00091E55">
              <w:rPr>
                <w:sz w:val="24"/>
                <w:szCs w:val="24"/>
              </w:rPr>
              <w:t>318</w:t>
            </w:r>
          </w:p>
        </w:tc>
        <w:tc>
          <w:tcPr>
            <w:tcW w:w="1350" w:type="dxa"/>
            <w:vMerge/>
            <w:tcBorders>
              <w:top w:val="nil"/>
              <w:left w:val="single" w:sz="4" w:space="0" w:color="auto"/>
              <w:bottom w:val="single" w:sz="4" w:space="0" w:color="auto"/>
              <w:right w:val="single" w:sz="8" w:space="0" w:color="auto"/>
            </w:tcBorders>
            <w:vAlign w:val="center"/>
            <w:hideMark/>
          </w:tcPr>
          <w:p w14:paraId="4A3E7D93" w14:textId="77777777" w:rsidR="004426C5" w:rsidRPr="00091E55" w:rsidRDefault="004426C5" w:rsidP="004426C5">
            <w:pPr>
              <w:widowControl/>
              <w:tabs>
                <w:tab w:val="clear" w:pos="-3544"/>
              </w:tabs>
              <w:ind w:firstLine="0"/>
              <w:jc w:val="left"/>
              <w:rPr>
                <w:sz w:val="24"/>
                <w:szCs w:val="24"/>
              </w:rPr>
            </w:pPr>
          </w:p>
        </w:tc>
      </w:tr>
      <w:tr w:rsidR="004426C5" w:rsidRPr="00091E55" w14:paraId="57E7CC3C" w14:textId="77777777" w:rsidTr="00E21703">
        <w:trPr>
          <w:trHeight w:val="375"/>
        </w:trPr>
        <w:tc>
          <w:tcPr>
            <w:tcW w:w="1430" w:type="dxa"/>
            <w:vMerge/>
            <w:tcBorders>
              <w:top w:val="nil"/>
              <w:left w:val="single" w:sz="8" w:space="0" w:color="auto"/>
              <w:bottom w:val="single" w:sz="4" w:space="0" w:color="auto"/>
              <w:right w:val="single" w:sz="4" w:space="0" w:color="auto"/>
            </w:tcBorders>
            <w:vAlign w:val="center"/>
            <w:hideMark/>
          </w:tcPr>
          <w:p w14:paraId="55E28E4A" w14:textId="77777777" w:rsidR="004426C5" w:rsidRPr="00091E55" w:rsidRDefault="004426C5" w:rsidP="004426C5">
            <w:pPr>
              <w:widowControl/>
              <w:tabs>
                <w:tab w:val="clear" w:pos="-3544"/>
              </w:tabs>
              <w:ind w:firstLine="0"/>
              <w:jc w:val="left"/>
              <w:rPr>
                <w:sz w:val="24"/>
                <w:szCs w:val="24"/>
              </w:rPr>
            </w:pPr>
          </w:p>
        </w:tc>
        <w:tc>
          <w:tcPr>
            <w:tcW w:w="2340" w:type="dxa"/>
            <w:tcBorders>
              <w:top w:val="nil"/>
              <w:left w:val="nil"/>
              <w:bottom w:val="single" w:sz="4" w:space="0" w:color="auto"/>
              <w:right w:val="single" w:sz="4" w:space="0" w:color="auto"/>
            </w:tcBorders>
            <w:shd w:val="clear" w:color="auto" w:fill="auto"/>
            <w:vAlign w:val="center"/>
            <w:hideMark/>
          </w:tcPr>
          <w:p w14:paraId="6F797E1A" w14:textId="41C0502A" w:rsidR="004426C5" w:rsidRPr="00091E55" w:rsidRDefault="00411144" w:rsidP="004426C5">
            <w:pPr>
              <w:widowControl/>
              <w:tabs>
                <w:tab w:val="clear" w:pos="-3544"/>
              </w:tabs>
              <w:ind w:firstLine="0"/>
              <w:jc w:val="left"/>
              <w:rPr>
                <w:sz w:val="24"/>
                <w:szCs w:val="24"/>
              </w:rPr>
            </w:pPr>
            <w:r w:rsidRPr="00411144">
              <w:rPr>
                <w:sz w:val="24"/>
                <w:szCs w:val="24"/>
              </w:rPr>
              <w:t>Turn left onto CMT8, go to Tien Son Bridge</w:t>
            </w:r>
          </w:p>
        </w:tc>
        <w:tc>
          <w:tcPr>
            <w:tcW w:w="1620" w:type="dxa"/>
            <w:tcBorders>
              <w:top w:val="nil"/>
              <w:left w:val="nil"/>
              <w:bottom w:val="single" w:sz="4" w:space="0" w:color="auto"/>
              <w:right w:val="single" w:sz="4" w:space="0" w:color="auto"/>
            </w:tcBorders>
            <w:shd w:val="clear" w:color="auto" w:fill="auto"/>
            <w:noWrap/>
            <w:vAlign w:val="center"/>
            <w:hideMark/>
          </w:tcPr>
          <w:p w14:paraId="22E7A7C1" w14:textId="77777777" w:rsidR="004426C5" w:rsidRPr="00091E55" w:rsidRDefault="004426C5" w:rsidP="004426C5">
            <w:pPr>
              <w:widowControl/>
              <w:tabs>
                <w:tab w:val="clear" w:pos="-3544"/>
              </w:tabs>
              <w:ind w:firstLine="0"/>
              <w:jc w:val="center"/>
              <w:rPr>
                <w:sz w:val="24"/>
                <w:szCs w:val="24"/>
              </w:rPr>
            </w:pPr>
            <w:r w:rsidRPr="00091E55">
              <w:rPr>
                <w:sz w:val="24"/>
                <w:szCs w:val="24"/>
              </w:rPr>
              <w:t>68</w:t>
            </w:r>
          </w:p>
        </w:tc>
        <w:tc>
          <w:tcPr>
            <w:tcW w:w="1440" w:type="dxa"/>
            <w:vMerge/>
            <w:tcBorders>
              <w:top w:val="nil"/>
              <w:left w:val="single" w:sz="4" w:space="0" w:color="auto"/>
              <w:bottom w:val="single" w:sz="4" w:space="0" w:color="auto"/>
              <w:right w:val="single" w:sz="4" w:space="0" w:color="auto"/>
            </w:tcBorders>
            <w:vAlign w:val="center"/>
            <w:hideMark/>
          </w:tcPr>
          <w:p w14:paraId="2C1B57C7" w14:textId="77777777" w:rsidR="004426C5" w:rsidRPr="00091E55" w:rsidRDefault="004426C5" w:rsidP="004426C5">
            <w:pPr>
              <w:widowControl/>
              <w:tabs>
                <w:tab w:val="clear" w:pos="-3544"/>
              </w:tabs>
              <w:ind w:firstLine="0"/>
              <w:jc w:val="left"/>
              <w:rPr>
                <w:sz w:val="24"/>
                <w:szCs w:val="24"/>
              </w:rPr>
            </w:pPr>
          </w:p>
        </w:tc>
        <w:tc>
          <w:tcPr>
            <w:tcW w:w="1530" w:type="dxa"/>
            <w:tcBorders>
              <w:top w:val="nil"/>
              <w:left w:val="nil"/>
              <w:bottom w:val="single" w:sz="4" w:space="0" w:color="auto"/>
              <w:right w:val="single" w:sz="4" w:space="0" w:color="auto"/>
            </w:tcBorders>
            <w:shd w:val="clear" w:color="auto" w:fill="auto"/>
            <w:noWrap/>
            <w:vAlign w:val="center"/>
            <w:hideMark/>
          </w:tcPr>
          <w:p w14:paraId="30033DC4" w14:textId="77777777" w:rsidR="004426C5" w:rsidRPr="00091E55" w:rsidRDefault="004426C5" w:rsidP="004426C5">
            <w:pPr>
              <w:widowControl/>
              <w:tabs>
                <w:tab w:val="clear" w:pos="-3544"/>
              </w:tabs>
              <w:ind w:firstLine="0"/>
              <w:jc w:val="center"/>
              <w:rPr>
                <w:sz w:val="24"/>
                <w:szCs w:val="24"/>
              </w:rPr>
            </w:pPr>
            <w:r w:rsidRPr="00091E55">
              <w:rPr>
                <w:sz w:val="24"/>
                <w:szCs w:val="24"/>
              </w:rPr>
              <w:t>9</w:t>
            </w:r>
          </w:p>
        </w:tc>
        <w:tc>
          <w:tcPr>
            <w:tcW w:w="1350" w:type="dxa"/>
            <w:vMerge/>
            <w:tcBorders>
              <w:top w:val="nil"/>
              <w:left w:val="single" w:sz="4" w:space="0" w:color="auto"/>
              <w:bottom w:val="single" w:sz="4" w:space="0" w:color="auto"/>
              <w:right w:val="single" w:sz="8" w:space="0" w:color="auto"/>
            </w:tcBorders>
            <w:vAlign w:val="center"/>
            <w:hideMark/>
          </w:tcPr>
          <w:p w14:paraId="07656531" w14:textId="77777777" w:rsidR="004426C5" w:rsidRPr="00091E55" w:rsidRDefault="004426C5" w:rsidP="004426C5">
            <w:pPr>
              <w:widowControl/>
              <w:tabs>
                <w:tab w:val="clear" w:pos="-3544"/>
              </w:tabs>
              <w:ind w:firstLine="0"/>
              <w:jc w:val="left"/>
              <w:rPr>
                <w:sz w:val="24"/>
                <w:szCs w:val="24"/>
              </w:rPr>
            </w:pPr>
          </w:p>
        </w:tc>
      </w:tr>
      <w:tr w:rsidR="004426C5" w:rsidRPr="00091E55" w14:paraId="16DBF776" w14:textId="77777777" w:rsidTr="00E21703">
        <w:trPr>
          <w:trHeight w:val="375"/>
        </w:trPr>
        <w:tc>
          <w:tcPr>
            <w:tcW w:w="1430" w:type="dxa"/>
            <w:vMerge w:val="restart"/>
            <w:tcBorders>
              <w:top w:val="nil"/>
              <w:left w:val="single" w:sz="8" w:space="0" w:color="auto"/>
              <w:bottom w:val="single" w:sz="4" w:space="0" w:color="auto"/>
              <w:right w:val="single" w:sz="4" w:space="0" w:color="auto"/>
            </w:tcBorders>
            <w:shd w:val="clear" w:color="auto" w:fill="auto"/>
            <w:noWrap/>
            <w:vAlign w:val="center"/>
            <w:hideMark/>
          </w:tcPr>
          <w:p w14:paraId="729305EA" w14:textId="5CB15A76" w:rsidR="004426C5" w:rsidRPr="00091E55" w:rsidRDefault="00411144" w:rsidP="004426C5">
            <w:pPr>
              <w:widowControl/>
              <w:tabs>
                <w:tab w:val="clear" w:pos="-3544"/>
              </w:tabs>
              <w:ind w:firstLine="0"/>
              <w:jc w:val="center"/>
              <w:rPr>
                <w:sz w:val="24"/>
                <w:szCs w:val="24"/>
              </w:rPr>
            </w:pPr>
            <w:r w:rsidRPr="00411144">
              <w:rPr>
                <w:sz w:val="24"/>
                <w:szCs w:val="24"/>
              </w:rPr>
              <w:t>Road leading to the beginning of Hoa Xuan Bridge</w:t>
            </w:r>
          </w:p>
        </w:tc>
        <w:tc>
          <w:tcPr>
            <w:tcW w:w="2340" w:type="dxa"/>
            <w:tcBorders>
              <w:top w:val="nil"/>
              <w:left w:val="nil"/>
              <w:bottom w:val="single" w:sz="4" w:space="0" w:color="auto"/>
              <w:right w:val="single" w:sz="4" w:space="0" w:color="auto"/>
            </w:tcBorders>
            <w:shd w:val="clear" w:color="auto" w:fill="auto"/>
            <w:vAlign w:val="center"/>
            <w:hideMark/>
          </w:tcPr>
          <w:p w14:paraId="0D56E656" w14:textId="01CD394D" w:rsidR="004426C5" w:rsidRPr="00091E55" w:rsidRDefault="00411144" w:rsidP="004426C5">
            <w:pPr>
              <w:widowControl/>
              <w:tabs>
                <w:tab w:val="clear" w:pos="-3544"/>
              </w:tabs>
              <w:ind w:firstLine="0"/>
              <w:jc w:val="left"/>
              <w:rPr>
                <w:sz w:val="24"/>
                <w:szCs w:val="24"/>
              </w:rPr>
            </w:pPr>
            <w:r w:rsidRPr="00411144">
              <w:rPr>
                <w:sz w:val="24"/>
                <w:szCs w:val="24"/>
              </w:rPr>
              <w:t>Go straight on Le Thanh Nghi</w:t>
            </w:r>
          </w:p>
        </w:tc>
        <w:tc>
          <w:tcPr>
            <w:tcW w:w="1620" w:type="dxa"/>
            <w:tcBorders>
              <w:top w:val="nil"/>
              <w:left w:val="nil"/>
              <w:bottom w:val="single" w:sz="4" w:space="0" w:color="auto"/>
              <w:right w:val="single" w:sz="4" w:space="0" w:color="auto"/>
            </w:tcBorders>
            <w:shd w:val="clear" w:color="auto" w:fill="auto"/>
            <w:noWrap/>
            <w:vAlign w:val="center"/>
            <w:hideMark/>
          </w:tcPr>
          <w:p w14:paraId="59CF1C53" w14:textId="77777777" w:rsidR="004426C5" w:rsidRPr="00091E55" w:rsidRDefault="004426C5" w:rsidP="004426C5">
            <w:pPr>
              <w:widowControl/>
              <w:tabs>
                <w:tab w:val="clear" w:pos="-3544"/>
              </w:tabs>
              <w:ind w:firstLine="0"/>
              <w:jc w:val="center"/>
              <w:rPr>
                <w:sz w:val="24"/>
                <w:szCs w:val="24"/>
              </w:rPr>
            </w:pPr>
            <w:r w:rsidRPr="00091E55">
              <w:rPr>
                <w:sz w:val="24"/>
                <w:szCs w:val="24"/>
              </w:rPr>
              <w:t>392</w:t>
            </w:r>
          </w:p>
        </w:tc>
        <w:tc>
          <w:tcPr>
            <w:tcW w:w="14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97E86FF" w14:textId="77777777" w:rsidR="004426C5" w:rsidRPr="00091E55" w:rsidRDefault="004426C5" w:rsidP="004426C5">
            <w:pPr>
              <w:widowControl/>
              <w:tabs>
                <w:tab w:val="clear" w:pos="-3544"/>
              </w:tabs>
              <w:ind w:firstLine="0"/>
              <w:jc w:val="center"/>
              <w:rPr>
                <w:sz w:val="24"/>
                <w:szCs w:val="24"/>
              </w:rPr>
            </w:pPr>
            <w:r w:rsidRPr="00091E55">
              <w:rPr>
                <w:sz w:val="24"/>
                <w:szCs w:val="24"/>
              </w:rPr>
              <w:t>21,78</w:t>
            </w:r>
          </w:p>
        </w:tc>
        <w:tc>
          <w:tcPr>
            <w:tcW w:w="1530" w:type="dxa"/>
            <w:tcBorders>
              <w:top w:val="nil"/>
              <w:left w:val="nil"/>
              <w:bottom w:val="single" w:sz="4" w:space="0" w:color="auto"/>
              <w:right w:val="single" w:sz="4" w:space="0" w:color="auto"/>
            </w:tcBorders>
            <w:shd w:val="clear" w:color="auto" w:fill="auto"/>
            <w:noWrap/>
            <w:vAlign w:val="center"/>
            <w:hideMark/>
          </w:tcPr>
          <w:p w14:paraId="060DE598" w14:textId="77777777" w:rsidR="004426C5" w:rsidRPr="00091E55" w:rsidRDefault="004426C5" w:rsidP="004426C5">
            <w:pPr>
              <w:widowControl/>
              <w:tabs>
                <w:tab w:val="clear" w:pos="-3544"/>
              </w:tabs>
              <w:ind w:firstLine="0"/>
              <w:jc w:val="center"/>
              <w:rPr>
                <w:sz w:val="24"/>
                <w:szCs w:val="24"/>
              </w:rPr>
            </w:pPr>
            <w:r w:rsidRPr="00091E55">
              <w:rPr>
                <w:sz w:val="24"/>
                <w:szCs w:val="24"/>
              </w:rPr>
              <w:t>369</w:t>
            </w:r>
          </w:p>
        </w:tc>
        <w:tc>
          <w:tcPr>
            <w:tcW w:w="1350" w:type="dxa"/>
            <w:vMerge w:val="restart"/>
            <w:tcBorders>
              <w:top w:val="nil"/>
              <w:left w:val="single" w:sz="4" w:space="0" w:color="auto"/>
              <w:bottom w:val="single" w:sz="4" w:space="0" w:color="auto"/>
              <w:right w:val="single" w:sz="8" w:space="0" w:color="auto"/>
            </w:tcBorders>
            <w:shd w:val="clear" w:color="auto" w:fill="auto"/>
            <w:noWrap/>
            <w:vAlign w:val="center"/>
            <w:hideMark/>
          </w:tcPr>
          <w:p w14:paraId="5E2D9C8F" w14:textId="77777777" w:rsidR="004426C5" w:rsidRPr="00091E55" w:rsidRDefault="004426C5" w:rsidP="004426C5">
            <w:pPr>
              <w:widowControl/>
              <w:tabs>
                <w:tab w:val="clear" w:pos="-3544"/>
              </w:tabs>
              <w:ind w:firstLine="0"/>
              <w:jc w:val="center"/>
              <w:rPr>
                <w:sz w:val="24"/>
                <w:szCs w:val="24"/>
              </w:rPr>
            </w:pPr>
            <w:r w:rsidRPr="00091E55">
              <w:rPr>
                <w:sz w:val="24"/>
                <w:szCs w:val="24"/>
              </w:rPr>
              <w:t>20,86</w:t>
            </w:r>
          </w:p>
        </w:tc>
      </w:tr>
      <w:tr w:rsidR="004426C5" w:rsidRPr="00091E55" w14:paraId="37369C36" w14:textId="77777777" w:rsidTr="00E21703">
        <w:trPr>
          <w:trHeight w:val="375"/>
        </w:trPr>
        <w:tc>
          <w:tcPr>
            <w:tcW w:w="1430" w:type="dxa"/>
            <w:vMerge/>
            <w:tcBorders>
              <w:top w:val="nil"/>
              <w:left w:val="single" w:sz="8" w:space="0" w:color="auto"/>
              <w:bottom w:val="single" w:sz="4" w:space="0" w:color="auto"/>
              <w:right w:val="single" w:sz="4" w:space="0" w:color="auto"/>
            </w:tcBorders>
            <w:vAlign w:val="center"/>
            <w:hideMark/>
          </w:tcPr>
          <w:p w14:paraId="0FB137B9" w14:textId="77777777" w:rsidR="004426C5" w:rsidRPr="00091E55" w:rsidRDefault="004426C5" w:rsidP="004426C5">
            <w:pPr>
              <w:widowControl/>
              <w:tabs>
                <w:tab w:val="clear" w:pos="-3544"/>
              </w:tabs>
              <w:ind w:firstLine="0"/>
              <w:jc w:val="left"/>
              <w:rPr>
                <w:sz w:val="24"/>
                <w:szCs w:val="24"/>
              </w:rPr>
            </w:pPr>
          </w:p>
        </w:tc>
        <w:tc>
          <w:tcPr>
            <w:tcW w:w="2340" w:type="dxa"/>
            <w:tcBorders>
              <w:top w:val="nil"/>
              <w:left w:val="nil"/>
              <w:bottom w:val="single" w:sz="4" w:space="0" w:color="auto"/>
              <w:right w:val="single" w:sz="4" w:space="0" w:color="auto"/>
            </w:tcBorders>
            <w:shd w:val="clear" w:color="auto" w:fill="auto"/>
            <w:vAlign w:val="center"/>
            <w:hideMark/>
          </w:tcPr>
          <w:p w14:paraId="1CB35D1F" w14:textId="5BD80308" w:rsidR="004426C5" w:rsidRPr="00091E55" w:rsidRDefault="00411144" w:rsidP="004426C5">
            <w:pPr>
              <w:widowControl/>
              <w:tabs>
                <w:tab w:val="clear" w:pos="-3544"/>
              </w:tabs>
              <w:ind w:firstLine="0"/>
              <w:jc w:val="left"/>
              <w:rPr>
                <w:sz w:val="24"/>
                <w:szCs w:val="24"/>
              </w:rPr>
            </w:pPr>
            <w:r w:rsidRPr="00411144">
              <w:rPr>
                <w:sz w:val="24"/>
                <w:szCs w:val="24"/>
              </w:rPr>
              <w:t>Turn right onto CMT8, go to NTP Bridge</w:t>
            </w:r>
          </w:p>
        </w:tc>
        <w:tc>
          <w:tcPr>
            <w:tcW w:w="1620" w:type="dxa"/>
            <w:tcBorders>
              <w:top w:val="nil"/>
              <w:left w:val="nil"/>
              <w:bottom w:val="single" w:sz="4" w:space="0" w:color="auto"/>
              <w:right w:val="single" w:sz="4" w:space="0" w:color="auto"/>
            </w:tcBorders>
            <w:shd w:val="clear" w:color="auto" w:fill="auto"/>
            <w:noWrap/>
            <w:vAlign w:val="center"/>
            <w:hideMark/>
          </w:tcPr>
          <w:p w14:paraId="2808287C" w14:textId="77777777" w:rsidR="004426C5" w:rsidRPr="00091E55" w:rsidRDefault="004426C5" w:rsidP="004426C5">
            <w:pPr>
              <w:widowControl/>
              <w:tabs>
                <w:tab w:val="clear" w:pos="-3544"/>
              </w:tabs>
              <w:ind w:firstLine="0"/>
              <w:jc w:val="center"/>
              <w:rPr>
                <w:sz w:val="24"/>
                <w:szCs w:val="24"/>
              </w:rPr>
            </w:pPr>
            <w:r w:rsidRPr="00091E55">
              <w:rPr>
                <w:sz w:val="24"/>
                <w:szCs w:val="24"/>
              </w:rPr>
              <w:t>616</w:t>
            </w:r>
          </w:p>
        </w:tc>
        <w:tc>
          <w:tcPr>
            <w:tcW w:w="1440" w:type="dxa"/>
            <w:vMerge/>
            <w:tcBorders>
              <w:top w:val="nil"/>
              <w:left w:val="single" w:sz="4" w:space="0" w:color="auto"/>
              <w:bottom w:val="single" w:sz="4" w:space="0" w:color="auto"/>
              <w:right w:val="single" w:sz="4" w:space="0" w:color="auto"/>
            </w:tcBorders>
            <w:vAlign w:val="center"/>
            <w:hideMark/>
          </w:tcPr>
          <w:p w14:paraId="5C05D5B1" w14:textId="77777777" w:rsidR="004426C5" w:rsidRPr="00091E55" w:rsidRDefault="004426C5" w:rsidP="004426C5">
            <w:pPr>
              <w:widowControl/>
              <w:tabs>
                <w:tab w:val="clear" w:pos="-3544"/>
              </w:tabs>
              <w:ind w:firstLine="0"/>
              <w:jc w:val="left"/>
              <w:rPr>
                <w:sz w:val="24"/>
                <w:szCs w:val="24"/>
              </w:rPr>
            </w:pPr>
          </w:p>
        </w:tc>
        <w:tc>
          <w:tcPr>
            <w:tcW w:w="1530" w:type="dxa"/>
            <w:tcBorders>
              <w:top w:val="nil"/>
              <w:left w:val="nil"/>
              <w:bottom w:val="single" w:sz="4" w:space="0" w:color="auto"/>
              <w:right w:val="single" w:sz="4" w:space="0" w:color="auto"/>
            </w:tcBorders>
            <w:shd w:val="clear" w:color="auto" w:fill="auto"/>
            <w:noWrap/>
            <w:vAlign w:val="center"/>
            <w:hideMark/>
          </w:tcPr>
          <w:p w14:paraId="66E3CD6D" w14:textId="77777777" w:rsidR="004426C5" w:rsidRPr="00091E55" w:rsidRDefault="004426C5" w:rsidP="004426C5">
            <w:pPr>
              <w:widowControl/>
              <w:tabs>
                <w:tab w:val="clear" w:pos="-3544"/>
              </w:tabs>
              <w:ind w:firstLine="0"/>
              <w:jc w:val="center"/>
              <w:rPr>
                <w:sz w:val="24"/>
                <w:szCs w:val="24"/>
              </w:rPr>
            </w:pPr>
            <w:r w:rsidRPr="00091E55">
              <w:rPr>
                <w:sz w:val="24"/>
                <w:szCs w:val="24"/>
              </w:rPr>
              <w:t>711</w:t>
            </w:r>
          </w:p>
        </w:tc>
        <w:tc>
          <w:tcPr>
            <w:tcW w:w="1350" w:type="dxa"/>
            <w:vMerge/>
            <w:tcBorders>
              <w:top w:val="nil"/>
              <w:left w:val="single" w:sz="4" w:space="0" w:color="auto"/>
              <w:bottom w:val="single" w:sz="4" w:space="0" w:color="auto"/>
              <w:right w:val="single" w:sz="8" w:space="0" w:color="auto"/>
            </w:tcBorders>
            <w:vAlign w:val="center"/>
            <w:hideMark/>
          </w:tcPr>
          <w:p w14:paraId="4C4CBE8A" w14:textId="77777777" w:rsidR="004426C5" w:rsidRPr="00091E55" w:rsidRDefault="004426C5" w:rsidP="004426C5">
            <w:pPr>
              <w:widowControl/>
              <w:tabs>
                <w:tab w:val="clear" w:pos="-3544"/>
              </w:tabs>
              <w:ind w:firstLine="0"/>
              <w:jc w:val="left"/>
              <w:rPr>
                <w:sz w:val="24"/>
                <w:szCs w:val="24"/>
              </w:rPr>
            </w:pPr>
          </w:p>
        </w:tc>
      </w:tr>
      <w:tr w:rsidR="004426C5" w:rsidRPr="00091E55" w14:paraId="4A5C014C" w14:textId="77777777" w:rsidTr="00E21703">
        <w:trPr>
          <w:trHeight w:val="375"/>
        </w:trPr>
        <w:tc>
          <w:tcPr>
            <w:tcW w:w="1430" w:type="dxa"/>
            <w:vMerge/>
            <w:tcBorders>
              <w:top w:val="nil"/>
              <w:left w:val="single" w:sz="8" w:space="0" w:color="auto"/>
              <w:bottom w:val="single" w:sz="4" w:space="0" w:color="auto"/>
              <w:right w:val="single" w:sz="4" w:space="0" w:color="auto"/>
            </w:tcBorders>
            <w:vAlign w:val="center"/>
            <w:hideMark/>
          </w:tcPr>
          <w:p w14:paraId="4513828F" w14:textId="77777777" w:rsidR="004426C5" w:rsidRPr="00091E55" w:rsidRDefault="004426C5" w:rsidP="004426C5">
            <w:pPr>
              <w:widowControl/>
              <w:tabs>
                <w:tab w:val="clear" w:pos="-3544"/>
              </w:tabs>
              <w:ind w:firstLine="0"/>
              <w:jc w:val="left"/>
              <w:rPr>
                <w:sz w:val="24"/>
                <w:szCs w:val="24"/>
              </w:rPr>
            </w:pPr>
          </w:p>
        </w:tc>
        <w:tc>
          <w:tcPr>
            <w:tcW w:w="2340" w:type="dxa"/>
            <w:tcBorders>
              <w:top w:val="nil"/>
              <w:left w:val="nil"/>
              <w:bottom w:val="single" w:sz="4" w:space="0" w:color="auto"/>
              <w:right w:val="single" w:sz="4" w:space="0" w:color="auto"/>
            </w:tcBorders>
            <w:shd w:val="clear" w:color="auto" w:fill="auto"/>
            <w:vAlign w:val="center"/>
            <w:hideMark/>
          </w:tcPr>
          <w:p w14:paraId="1884719B" w14:textId="5656BA03" w:rsidR="004426C5" w:rsidRPr="00091E55" w:rsidRDefault="00411144" w:rsidP="004426C5">
            <w:pPr>
              <w:widowControl/>
              <w:tabs>
                <w:tab w:val="clear" w:pos="-3544"/>
              </w:tabs>
              <w:ind w:firstLine="0"/>
              <w:jc w:val="left"/>
              <w:rPr>
                <w:sz w:val="24"/>
                <w:szCs w:val="24"/>
              </w:rPr>
            </w:pPr>
            <w:r w:rsidRPr="00411144">
              <w:rPr>
                <w:sz w:val="24"/>
                <w:szCs w:val="24"/>
              </w:rPr>
              <w:t>Turn left onto CMT8, go to Nguyen Tri Phuong Bridge</w:t>
            </w:r>
          </w:p>
        </w:tc>
        <w:tc>
          <w:tcPr>
            <w:tcW w:w="1620" w:type="dxa"/>
            <w:tcBorders>
              <w:top w:val="nil"/>
              <w:left w:val="nil"/>
              <w:bottom w:val="single" w:sz="4" w:space="0" w:color="auto"/>
              <w:right w:val="single" w:sz="4" w:space="0" w:color="auto"/>
            </w:tcBorders>
            <w:shd w:val="clear" w:color="auto" w:fill="auto"/>
            <w:noWrap/>
            <w:vAlign w:val="center"/>
            <w:hideMark/>
          </w:tcPr>
          <w:p w14:paraId="2C070FFE" w14:textId="77777777" w:rsidR="004426C5" w:rsidRPr="00091E55" w:rsidRDefault="004426C5" w:rsidP="004426C5">
            <w:pPr>
              <w:widowControl/>
              <w:tabs>
                <w:tab w:val="clear" w:pos="-3544"/>
              </w:tabs>
              <w:ind w:firstLine="0"/>
              <w:jc w:val="center"/>
              <w:rPr>
                <w:sz w:val="24"/>
                <w:szCs w:val="24"/>
              </w:rPr>
            </w:pPr>
            <w:r w:rsidRPr="00091E55">
              <w:rPr>
                <w:sz w:val="24"/>
                <w:szCs w:val="24"/>
              </w:rPr>
              <w:t>136</w:t>
            </w:r>
          </w:p>
        </w:tc>
        <w:tc>
          <w:tcPr>
            <w:tcW w:w="1440" w:type="dxa"/>
            <w:vMerge/>
            <w:tcBorders>
              <w:top w:val="nil"/>
              <w:left w:val="single" w:sz="4" w:space="0" w:color="auto"/>
              <w:bottom w:val="single" w:sz="4" w:space="0" w:color="auto"/>
              <w:right w:val="single" w:sz="4" w:space="0" w:color="auto"/>
            </w:tcBorders>
            <w:vAlign w:val="center"/>
            <w:hideMark/>
          </w:tcPr>
          <w:p w14:paraId="25FD3E18" w14:textId="77777777" w:rsidR="004426C5" w:rsidRPr="00091E55" w:rsidRDefault="004426C5" w:rsidP="004426C5">
            <w:pPr>
              <w:widowControl/>
              <w:tabs>
                <w:tab w:val="clear" w:pos="-3544"/>
              </w:tabs>
              <w:ind w:firstLine="0"/>
              <w:jc w:val="left"/>
              <w:rPr>
                <w:sz w:val="24"/>
                <w:szCs w:val="24"/>
              </w:rPr>
            </w:pPr>
          </w:p>
        </w:tc>
        <w:tc>
          <w:tcPr>
            <w:tcW w:w="1530" w:type="dxa"/>
            <w:tcBorders>
              <w:top w:val="nil"/>
              <w:left w:val="nil"/>
              <w:bottom w:val="single" w:sz="4" w:space="0" w:color="auto"/>
              <w:right w:val="single" w:sz="4" w:space="0" w:color="auto"/>
            </w:tcBorders>
            <w:shd w:val="clear" w:color="auto" w:fill="auto"/>
            <w:noWrap/>
            <w:vAlign w:val="center"/>
            <w:hideMark/>
          </w:tcPr>
          <w:p w14:paraId="7F43E8BF" w14:textId="77777777" w:rsidR="004426C5" w:rsidRPr="00091E55" w:rsidRDefault="004426C5" w:rsidP="004426C5">
            <w:pPr>
              <w:widowControl/>
              <w:tabs>
                <w:tab w:val="clear" w:pos="-3544"/>
              </w:tabs>
              <w:ind w:firstLine="0"/>
              <w:jc w:val="center"/>
              <w:rPr>
                <w:sz w:val="24"/>
                <w:szCs w:val="24"/>
              </w:rPr>
            </w:pPr>
            <w:r w:rsidRPr="00091E55">
              <w:rPr>
                <w:sz w:val="24"/>
                <w:szCs w:val="24"/>
              </w:rPr>
              <w:t>207</w:t>
            </w:r>
          </w:p>
        </w:tc>
        <w:tc>
          <w:tcPr>
            <w:tcW w:w="1350" w:type="dxa"/>
            <w:vMerge/>
            <w:tcBorders>
              <w:top w:val="nil"/>
              <w:left w:val="single" w:sz="4" w:space="0" w:color="auto"/>
              <w:bottom w:val="single" w:sz="4" w:space="0" w:color="auto"/>
              <w:right w:val="single" w:sz="8" w:space="0" w:color="auto"/>
            </w:tcBorders>
            <w:vAlign w:val="center"/>
            <w:hideMark/>
          </w:tcPr>
          <w:p w14:paraId="6B44D2E8" w14:textId="77777777" w:rsidR="004426C5" w:rsidRPr="00091E55" w:rsidRDefault="004426C5" w:rsidP="004426C5">
            <w:pPr>
              <w:widowControl/>
              <w:tabs>
                <w:tab w:val="clear" w:pos="-3544"/>
              </w:tabs>
              <w:ind w:firstLine="0"/>
              <w:jc w:val="left"/>
              <w:rPr>
                <w:sz w:val="24"/>
                <w:szCs w:val="24"/>
              </w:rPr>
            </w:pPr>
          </w:p>
        </w:tc>
      </w:tr>
      <w:tr w:rsidR="004426C5" w:rsidRPr="00091E55" w14:paraId="56438ABB" w14:textId="77777777" w:rsidTr="00E21703">
        <w:trPr>
          <w:trHeight w:val="375"/>
        </w:trPr>
        <w:tc>
          <w:tcPr>
            <w:tcW w:w="1430" w:type="dxa"/>
            <w:vMerge w:val="restart"/>
            <w:tcBorders>
              <w:top w:val="nil"/>
              <w:left w:val="single" w:sz="8" w:space="0" w:color="auto"/>
              <w:bottom w:val="single" w:sz="4" w:space="0" w:color="auto"/>
              <w:right w:val="single" w:sz="4" w:space="0" w:color="auto"/>
            </w:tcBorders>
            <w:shd w:val="clear" w:color="auto" w:fill="auto"/>
            <w:vAlign w:val="center"/>
            <w:hideMark/>
          </w:tcPr>
          <w:p w14:paraId="46AA938E" w14:textId="45F57D76" w:rsidR="004426C5" w:rsidRPr="00091E55" w:rsidRDefault="00411144" w:rsidP="004426C5">
            <w:pPr>
              <w:widowControl/>
              <w:tabs>
                <w:tab w:val="clear" w:pos="-3544"/>
              </w:tabs>
              <w:ind w:firstLine="0"/>
              <w:jc w:val="center"/>
              <w:rPr>
                <w:sz w:val="24"/>
                <w:szCs w:val="24"/>
              </w:rPr>
            </w:pPr>
            <w:r w:rsidRPr="00411144">
              <w:rPr>
                <w:sz w:val="24"/>
                <w:szCs w:val="24"/>
              </w:rPr>
              <w:t xml:space="preserve">CMT8 </w:t>
            </w:r>
            <w:r w:rsidR="004717BA" w:rsidRPr="004717BA">
              <w:rPr>
                <w:sz w:val="24"/>
                <w:szCs w:val="24"/>
              </w:rPr>
              <w:t>Street</w:t>
            </w:r>
            <w:r w:rsidRPr="00411144">
              <w:rPr>
                <w:sz w:val="24"/>
                <w:szCs w:val="24"/>
              </w:rPr>
              <w:t xml:space="preserve"> towards Tien Son Bridge to the intersection</w:t>
            </w:r>
          </w:p>
        </w:tc>
        <w:tc>
          <w:tcPr>
            <w:tcW w:w="2340" w:type="dxa"/>
            <w:tcBorders>
              <w:top w:val="nil"/>
              <w:left w:val="nil"/>
              <w:bottom w:val="single" w:sz="4" w:space="0" w:color="auto"/>
              <w:right w:val="single" w:sz="4" w:space="0" w:color="auto"/>
            </w:tcBorders>
            <w:shd w:val="clear" w:color="auto" w:fill="auto"/>
            <w:vAlign w:val="center"/>
            <w:hideMark/>
          </w:tcPr>
          <w:p w14:paraId="18EB8B5A" w14:textId="38E33A05" w:rsidR="004426C5" w:rsidRPr="00091E55" w:rsidRDefault="00411144" w:rsidP="004426C5">
            <w:pPr>
              <w:widowControl/>
              <w:tabs>
                <w:tab w:val="clear" w:pos="-3544"/>
              </w:tabs>
              <w:ind w:firstLine="0"/>
              <w:jc w:val="left"/>
              <w:rPr>
                <w:sz w:val="24"/>
                <w:szCs w:val="24"/>
              </w:rPr>
            </w:pPr>
            <w:r w:rsidRPr="00411144">
              <w:rPr>
                <w:sz w:val="24"/>
                <w:szCs w:val="24"/>
              </w:rPr>
              <w:t>Go straight onto Nguyen Tri Phuong Bridge</w:t>
            </w:r>
          </w:p>
        </w:tc>
        <w:tc>
          <w:tcPr>
            <w:tcW w:w="1620" w:type="dxa"/>
            <w:tcBorders>
              <w:top w:val="nil"/>
              <w:left w:val="nil"/>
              <w:bottom w:val="single" w:sz="4" w:space="0" w:color="auto"/>
              <w:right w:val="single" w:sz="4" w:space="0" w:color="auto"/>
            </w:tcBorders>
            <w:shd w:val="clear" w:color="auto" w:fill="auto"/>
            <w:noWrap/>
            <w:vAlign w:val="center"/>
            <w:hideMark/>
          </w:tcPr>
          <w:p w14:paraId="1F4DAA3A" w14:textId="77777777" w:rsidR="004426C5" w:rsidRPr="00091E55" w:rsidRDefault="004426C5" w:rsidP="004426C5">
            <w:pPr>
              <w:widowControl/>
              <w:tabs>
                <w:tab w:val="clear" w:pos="-3544"/>
              </w:tabs>
              <w:ind w:firstLine="0"/>
              <w:jc w:val="center"/>
              <w:rPr>
                <w:sz w:val="24"/>
                <w:szCs w:val="24"/>
              </w:rPr>
            </w:pPr>
            <w:r w:rsidRPr="00091E55">
              <w:rPr>
                <w:sz w:val="24"/>
                <w:szCs w:val="24"/>
              </w:rPr>
              <w:t>1076</w:t>
            </w:r>
          </w:p>
        </w:tc>
        <w:tc>
          <w:tcPr>
            <w:tcW w:w="14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1884532" w14:textId="77777777" w:rsidR="004426C5" w:rsidRPr="00091E55" w:rsidRDefault="004426C5" w:rsidP="004426C5">
            <w:pPr>
              <w:widowControl/>
              <w:tabs>
                <w:tab w:val="clear" w:pos="-3544"/>
              </w:tabs>
              <w:ind w:firstLine="0"/>
              <w:jc w:val="center"/>
              <w:rPr>
                <w:sz w:val="24"/>
                <w:szCs w:val="24"/>
              </w:rPr>
            </w:pPr>
            <w:r w:rsidRPr="00091E55">
              <w:rPr>
                <w:sz w:val="24"/>
                <w:szCs w:val="24"/>
              </w:rPr>
              <w:t>41,58</w:t>
            </w:r>
          </w:p>
        </w:tc>
        <w:tc>
          <w:tcPr>
            <w:tcW w:w="1530" w:type="dxa"/>
            <w:tcBorders>
              <w:top w:val="nil"/>
              <w:left w:val="nil"/>
              <w:bottom w:val="single" w:sz="4" w:space="0" w:color="auto"/>
              <w:right w:val="single" w:sz="4" w:space="0" w:color="auto"/>
            </w:tcBorders>
            <w:shd w:val="clear" w:color="auto" w:fill="auto"/>
            <w:noWrap/>
            <w:vAlign w:val="center"/>
            <w:hideMark/>
          </w:tcPr>
          <w:p w14:paraId="63D345A3" w14:textId="77777777" w:rsidR="004426C5" w:rsidRPr="00091E55" w:rsidRDefault="004426C5" w:rsidP="004426C5">
            <w:pPr>
              <w:widowControl/>
              <w:tabs>
                <w:tab w:val="clear" w:pos="-3544"/>
              </w:tabs>
              <w:ind w:firstLine="0"/>
              <w:jc w:val="center"/>
              <w:rPr>
                <w:sz w:val="24"/>
                <w:szCs w:val="24"/>
              </w:rPr>
            </w:pPr>
            <w:r w:rsidRPr="00091E55">
              <w:rPr>
                <w:sz w:val="24"/>
                <w:szCs w:val="24"/>
              </w:rPr>
              <w:t>942</w:t>
            </w:r>
          </w:p>
        </w:tc>
        <w:tc>
          <w:tcPr>
            <w:tcW w:w="1350" w:type="dxa"/>
            <w:vMerge w:val="restart"/>
            <w:tcBorders>
              <w:top w:val="nil"/>
              <w:left w:val="single" w:sz="4" w:space="0" w:color="auto"/>
              <w:bottom w:val="single" w:sz="4" w:space="0" w:color="auto"/>
              <w:right w:val="single" w:sz="8" w:space="0" w:color="auto"/>
            </w:tcBorders>
            <w:shd w:val="clear" w:color="auto" w:fill="auto"/>
            <w:noWrap/>
            <w:vAlign w:val="center"/>
            <w:hideMark/>
          </w:tcPr>
          <w:p w14:paraId="3B235A14" w14:textId="77777777" w:rsidR="004426C5" w:rsidRPr="00091E55" w:rsidRDefault="004426C5" w:rsidP="004426C5">
            <w:pPr>
              <w:widowControl/>
              <w:tabs>
                <w:tab w:val="clear" w:pos="-3544"/>
              </w:tabs>
              <w:ind w:firstLine="0"/>
              <w:jc w:val="center"/>
              <w:rPr>
                <w:sz w:val="24"/>
                <w:szCs w:val="24"/>
              </w:rPr>
            </w:pPr>
            <w:r w:rsidRPr="00091E55">
              <w:rPr>
                <w:sz w:val="24"/>
                <w:szCs w:val="24"/>
              </w:rPr>
              <w:t>38,84</w:t>
            </w:r>
          </w:p>
        </w:tc>
      </w:tr>
      <w:tr w:rsidR="004426C5" w:rsidRPr="00091E55" w14:paraId="2E998B02" w14:textId="77777777" w:rsidTr="00E21703">
        <w:trPr>
          <w:trHeight w:val="375"/>
        </w:trPr>
        <w:tc>
          <w:tcPr>
            <w:tcW w:w="1430" w:type="dxa"/>
            <w:vMerge/>
            <w:tcBorders>
              <w:top w:val="nil"/>
              <w:left w:val="single" w:sz="8" w:space="0" w:color="auto"/>
              <w:bottom w:val="single" w:sz="4" w:space="0" w:color="auto"/>
              <w:right w:val="single" w:sz="4" w:space="0" w:color="auto"/>
            </w:tcBorders>
            <w:vAlign w:val="center"/>
            <w:hideMark/>
          </w:tcPr>
          <w:p w14:paraId="782DFD20" w14:textId="77777777" w:rsidR="004426C5" w:rsidRPr="00091E55" w:rsidRDefault="004426C5" w:rsidP="004426C5">
            <w:pPr>
              <w:widowControl/>
              <w:tabs>
                <w:tab w:val="clear" w:pos="-3544"/>
              </w:tabs>
              <w:ind w:firstLine="0"/>
              <w:jc w:val="left"/>
              <w:rPr>
                <w:sz w:val="24"/>
                <w:szCs w:val="24"/>
              </w:rPr>
            </w:pPr>
          </w:p>
        </w:tc>
        <w:tc>
          <w:tcPr>
            <w:tcW w:w="2340" w:type="dxa"/>
            <w:tcBorders>
              <w:top w:val="nil"/>
              <w:left w:val="nil"/>
              <w:bottom w:val="single" w:sz="4" w:space="0" w:color="auto"/>
              <w:right w:val="single" w:sz="4" w:space="0" w:color="auto"/>
            </w:tcBorders>
            <w:shd w:val="clear" w:color="auto" w:fill="auto"/>
            <w:vAlign w:val="center"/>
            <w:hideMark/>
          </w:tcPr>
          <w:p w14:paraId="1754A29F" w14:textId="67D4290F" w:rsidR="004426C5" w:rsidRPr="00091E55" w:rsidRDefault="00411144" w:rsidP="004426C5">
            <w:pPr>
              <w:widowControl/>
              <w:tabs>
                <w:tab w:val="clear" w:pos="-3544"/>
              </w:tabs>
              <w:ind w:firstLine="0"/>
              <w:jc w:val="left"/>
              <w:rPr>
                <w:sz w:val="24"/>
                <w:szCs w:val="24"/>
              </w:rPr>
            </w:pPr>
            <w:r w:rsidRPr="00411144">
              <w:rPr>
                <w:sz w:val="24"/>
                <w:szCs w:val="24"/>
              </w:rPr>
              <w:t>Turn right onto Le Thanh Nghi</w:t>
            </w:r>
          </w:p>
        </w:tc>
        <w:tc>
          <w:tcPr>
            <w:tcW w:w="1620" w:type="dxa"/>
            <w:tcBorders>
              <w:top w:val="nil"/>
              <w:left w:val="nil"/>
              <w:bottom w:val="single" w:sz="4" w:space="0" w:color="auto"/>
              <w:right w:val="single" w:sz="4" w:space="0" w:color="auto"/>
            </w:tcBorders>
            <w:shd w:val="clear" w:color="auto" w:fill="auto"/>
            <w:noWrap/>
            <w:vAlign w:val="center"/>
            <w:hideMark/>
          </w:tcPr>
          <w:p w14:paraId="24EF7A1E" w14:textId="77777777" w:rsidR="004426C5" w:rsidRPr="00091E55" w:rsidRDefault="004426C5" w:rsidP="004426C5">
            <w:pPr>
              <w:widowControl/>
              <w:tabs>
                <w:tab w:val="clear" w:pos="-3544"/>
              </w:tabs>
              <w:ind w:firstLine="0"/>
              <w:jc w:val="center"/>
              <w:rPr>
                <w:sz w:val="24"/>
                <w:szCs w:val="24"/>
              </w:rPr>
            </w:pPr>
            <w:r w:rsidRPr="00091E55">
              <w:rPr>
                <w:sz w:val="24"/>
                <w:szCs w:val="24"/>
              </w:rPr>
              <w:t>28</w:t>
            </w:r>
          </w:p>
        </w:tc>
        <w:tc>
          <w:tcPr>
            <w:tcW w:w="1440" w:type="dxa"/>
            <w:vMerge/>
            <w:tcBorders>
              <w:top w:val="nil"/>
              <w:left w:val="single" w:sz="4" w:space="0" w:color="auto"/>
              <w:bottom w:val="single" w:sz="4" w:space="0" w:color="auto"/>
              <w:right w:val="single" w:sz="4" w:space="0" w:color="auto"/>
            </w:tcBorders>
            <w:vAlign w:val="center"/>
            <w:hideMark/>
          </w:tcPr>
          <w:p w14:paraId="122C87E6" w14:textId="77777777" w:rsidR="004426C5" w:rsidRPr="00091E55" w:rsidRDefault="004426C5" w:rsidP="004426C5">
            <w:pPr>
              <w:widowControl/>
              <w:tabs>
                <w:tab w:val="clear" w:pos="-3544"/>
              </w:tabs>
              <w:ind w:firstLine="0"/>
              <w:jc w:val="left"/>
              <w:rPr>
                <w:sz w:val="24"/>
                <w:szCs w:val="24"/>
              </w:rPr>
            </w:pPr>
          </w:p>
        </w:tc>
        <w:tc>
          <w:tcPr>
            <w:tcW w:w="1530" w:type="dxa"/>
            <w:tcBorders>
              <w:top w:val="nil"/>
              <w:left w:val="nil"/>
              <w:bottom w:val="single" w:sz="4" w:space="0" w:color="auto"/>
              <w:right w:val="single" w:sz="4" w:space="0" w:color="auto"/>
            </w:tcBorders>
            <w:shd w:val="clear" w:color="auto" w:fill="auto"/>
            <w:noWrap/>
            <w:vAlign w:val="center"/>
            <w:hideMark/>
          </w:tcPr>
          <w:p w14:paraId="51664278" w14:textId="77777777" w:rsidR="004426C5" w:rsidRPr="00091E55" w:rsidRDefault="004426C5" w:rsidP="004426C5">
            <w:pPr>
              <w:widowControl/>
              <w:tabs>
                <w:tab w:val="clear" w:pos="-3544"/>
              </w:tabs>
              <w:ind w:firstLine="0"/>
              <w:jc w:val="center"/>
              <w:rPr>
                <w:sz w:val="24"/>
                <w:szCs w:val="24"/>
              </w:rPr>
            </w:pPr>
            <w:r w:rsidRPr="00091E55">
              <w:rPr>
                <w:sz w:val="24"/>
                <w:szCs w:val="24"/>
              </w:rPr>
              <w:t>96</w:t>
            </w:r>
          </w:p>
        </w:tc>
        <w:tc>
          <w:tcPr>
            <w:tcW w:w="1350" w:type="dxa"/>
            <w:vMerge/>
            <w:tcBorders>
              <w:top w:val="nil"/>
              <w:left w:val="single" w:sz="4" w:space="0" w:color="auto"/>
              <w:bottom w:val="single" w:sz="4" w:space="0" w:color="auto"/>
              <w:right w:val="single" w:sz="8" w:space="0" w:color="auto"/>
            </w:tcBorders>
            <w:vAlign w:val="center"/>
            <w:hideMark/>
          </w:tcPr>
          <w:p w14:paraId="5B10CD1C" w14:textId="77777777" w:rsidR="004426C5" w:rsidRPr="00091E55" w:rsidRDefault="004426C5" w:rsidP="004426C5">
            <w:pPr>
              <w:widowControl/>
              <w:tabs>
                <w:tab w:val="clear" w:pos="-3544"/>
              </w:tabs>
              <w:ind w:firstLine="0"/>
              <w:jc w:val="left"/>
              <w:rPr>
                <w:sz w:val="24"/>
                <w:szCs w:val="24"/>
              </w:rPr>
            </w:pPr>
          </w:p>
        </w:tc>
      </w:tr>
      <w:tr w:rsidR="004426C5" w:rsidRPr="00091E55" w14:paraId="6C435742" w14:textId="77777777" w:rsidTr="00E21703">
        <w:trPr>
          <w:trHeight w:val="375"/>
        </w:trPr>
        <w:tc>
          <w:tcPr>
            <w:tcW w:w="1430" w:type="dxa"/>
            <w:vMerge/>
            <w:tcBorders>
              <w:top w:val="nil"/>
              <w:left w:val="single" w:sz="8" w:space="0" w:color="auto"/>
              <w:bottom w:val="single" w:sz="4" w:space="0" w:color="auto"/>
              <w:right w:val="single" w:sz="4" w:space="0" w:color="auto"/>
            </w:tcBorders>
            <w:vAlign w:val="center"/>
            <w:hideMark/>
          </w:tcPr>
          <w:p w14:paraId="53768B6A" w14:textId="77777777" w:rsidR="004426C5" w:rsidRPr="00091E55" w:rsidRDefault="004426C5" w:rsidP="004426C5">
            <w:pPr>
              <w:widowControl/>
              <w:tabs>
                <w:tab w:val="clear" w:pos="-3544"/>
              </w:tabs>
              <w:ind w:firstLine="0"/>
              <w:jc w:val="left"/>
              <w:rPr>
                <w:sz w:val="24"/>
                <w:szCs w:val="24"/>
              </w:rPr>
            </w:pPr>
          </w:p>
        </w:tc>
        <w:tc>
          <w:tcPr>
            <w:tcW w:w="2340" w:type="dxa"/>
            <w:tcBorders>
              <w:top w:val="nil"/>
              <w:left w:val="nil"/>
              <w:bottom w:val="single" w:sz="4" w:space="0" w:color="auto"/>
              <w:right w:val="single" w:sz="4" w:space="0" w:color="auto"/>
            </w:tcBorders>
            <w:shd w:val="clear" w:color="auto" w:fill="auto"/>
            <w:vAlign w:val="center"/>
            <w:hideMark/>
          </w:tcPr>
          <w:p w14:paraId="05CF4A7C" w14:textId="0291AA0A" w:rsidR="004426C5" w:rsidRPr="00091E55" w:rsidRDefault="00411144" w:rsidP="004426C5">
            <w:pPr>
              <w:widowControl/>
              <w:tabs>
                <w:tab w:val="clear" w:pos="-3544"/>
              </w:tabs>
              <w:ind w:firstLine="0"/>
              <w:jc w:val="left"/>
              <w:rPr>
                <w:sz w:val="24"/>
                <w:szCs w:val="24"/>
              </w:rPr>
            </w:pPr>
            <w:r w:rsidRPr="00411144">
              <w:rPr>
                <w:sz w:val="24"/>
                <w:szCs w:val="24"/>
              </w:rPr>
              <w:t>Turn left onto the road leading to Hoa Xuan Bridge</w:t>
            </w:r>
          </w:p>
        </w:tc>
        <w:tc>
          <w:tcPr>
            <w:tcW w:w="1620" w:type="dxa"/>
            <w:tcBorders>
              <w:top w:val="nil"/>
              <w:left w:val="nil"/>
              <w:bottom w:val="single" w:sz="4" w:space="0" w:color="auto"/>
              <w:right w:val="single" w:sz="4" w:space="0" w:color="auto"/>
            </w:tcBorders>
            <w:shd w:val="clear" w:color="auto" w:fill="auto"/>
            <w:noWrap/>
            <w:vAlign w:val="center"/>
            <w:hideMark/>
          </w:tcPr>
          <w:p w14:paraId="7C693CE0" w14:textId="77777777" w:rsidR="004426C5" w:rsidRPr="00091E55" w:rsidRDefault="004426C5" w:rsidP="004426C5">
            <w:pPr>
              <w:widowControl/>
              <w:tabs>
                <w:tab w:val="clear" w:pos="-3544"/>
              </w:tabs>
              <w:ind w:firstLine="0"/>
              <w:jc w:val="center"/>
              <w:rPr>
                <w:sz w:val="24"/>
                <w:szCs w:val="24"/>
              </w:rPr>
            </w:pPr>
            <w:r w:rsidRPr="00091E55">
              <w:rPr>
                <w:sz w:val="24"/>
                <w:szCs w:val="24"/>
              </w:rPr>
              <w:t>1080</w:t>
            </w:r>
          </w:p>
        </w:tc>
        <w:tc>
          <w:tcPr>
            <w:tcW w:w="1440" w:type="dxa"/>
            <w:vMerge/>
            <w:tcBorders>
              <w:top w:val="nil"/>
              <w:left w:val="single" w:sz="4" w:space="0" w:color="auto"/>
              <w:bottom w:val="single" w:sz="4" w:space="0" w:color="auto"/>
              <w:right w:val="single" w:sz="4" w:space="0" w:color="auto"/>
            </w:tcBorders>
            <w:vAlign w:val="center"/>
            <w:hideMark/>
          </w:tcPr>
          <w:p w14:paraId="6C5168AA" w14:textId="77777777" w:rsidR="004426C5" w:rsidRPr="00091E55" w:rsidRDefault="004426C5" w:rsidP="004426C5">
            <w:pPr>
              <w:widowControl/>
              <w:tabs>
                <w:tab w:val="clear" w:pos="-3544"/>
              </w:tabs>
              <w:ind w:firstLine="0"/>
              <w:jc w:val="left"/>
              <w:rPr>
                <w:sz w:val="24"/>
                <w:szCs w:val="24"/>
              </w:rPr>
            </w:pPr>
          </w:p>
        </w:tc>
        <w:tc>
          <w:tcPr>
            <w:tcW w:w="1530" w:type="dxa"/>
            <w:tcBorders>
              <w:top w:val="nil"/>
              <w:left w:val="nil"/>
              <w:bottom w:val="single" w:sz="4" w:space="0" w:color="auto"/>
              <w:right w:val="single" w:sz="4" w:space="0" w:color="auto"/>
            </w:tcBorders>
            <w:shd w:val="clear" w:color="auto" w:fill="auto"/>
            <w:noWrap/>
            <w:vAlign w:val="center"/>
            <w:hideMark/>
          </w:tcPr>
          <w:p w14:paraId="0A293560" w14:textId="77777777" w:rsidR="004426C5" w:rsidRPr="00091E55" w:rsidRDefault="004426C5" w:rsidP="004426C5">
            <w:pPr>
              <w:widowControl/>
              <w:tabs>
                <w:tab w:val="clear" w:pos="-3544"/>
              </w:tabs>
              <w:ind w:firstLine="0"/>
              <w:jc w:val="center"/>
              <w:rPr>
                <w:sz w:val="24"/>
                <w:szCs w:val="24"/>
              </w:rPr>
            </w:pPr>
            <w:r w:rsidRPr="00091E55">
              <w:rPr>
                <w:sz w:val="24"/>
                <w:szCs w:val="24"/>
              </w:rPr>
              <w:t>1359</w:t>
            </w:r>
          </w:p>
        </w:tc>
        <w:tc>
          <w:tcPr>
            <w:tcW w:w="1350" w:type="dxa"/>
            <w:vMerge/>
            <w:tcBorders>
              <w:top w:val="nil"/>
              <w:left w:val="single" w:sz="4" w:space="0" w:color="auto"/>
              <w:bottom w:val="single" w:sz="4" w:space="0" w:color="auto"/>
              <w:right w:val="single" w:sz="8" w:space="0" w:color="auto"/>
            </w:tcBorders>
            <w:vAlign w:val="center"/>
            <w:hideMark/>
          </w:tcPr>
          <w:p w14:paraId="69F161D7" w14:textId="77777777" w:rsidR="004426C5" w:rsidRPr="00091E55" w:rsidRDefault="004426C5" w:rsidP="004426C5">
            <w:pPr>
              <w:widowControl/>
              <w:tabs>
                <w:tab w:val="clear" w:pos="-3544"/>
              </w:tabs>
              <w:ind w:firstLine="0"/>
              <w:jc w:val="left"/>
              <w:rPr>
                <w:sz w:val="24"/>
                <w:szCs w:val="24"/>
              </w:rPr>
            </w:pPr>
          </w:p>
        </w:tc>
      </w:tr>
      <w:tr w:rsidR="004426C5" w:rsidRPr="00091E55" w14:paraId="19F1BA47" w14:textId="77777777" w:rsidTr="00E21703">
        <w:trPr>
          <w:trHeight w:val="375"/>
        </w:trPr>
        <w:tc>
          <w:tcPr>
            <w:tcW w:w="1430" w:type="dxa"/>
            <w:vMerge w:val="restart"/>
            <w:tcBorders>
              <w:top w:val="nil"/>
              <w:left w:val="single" w:sz="8" w:space="0" w:color="auto"/>
              <w:bottom w:val="single" w:sz="4" w:space="0" w:color="auto"/>
              <w:right w:val="single" w:sz="4" w:space="0" w:color="auto"/>
            </w:tcBorders>
            <w:shd w:val="clear" w:color="auto" w:fill="auto"/>
            <w:vAlign w:val="center"/>
            <w:hideMark/>
          </w:tcPr>
          <w:p w14:paraId="6E777D3A" w14:textId="221001B2" w:rsidR="004426C5" w:rsidRPr="00091E55" w:rsidRDefault="00411144" w:rsidP="004426C5">
            <w:pPr>
              <w:widowControl/>
              <w:tabs>
                <w:tab w:val="clear" w:pos="-3544"/>
              </w:tabs>
              <w:ind w:firstLine="0"/>
              <w:jc w:val="center"/>
              <w:rPr>
                <w:sz w:val="24"/>
                <w:szCs w:val="24"/>
              </w:rPr>
            </w:pPr>
            <w:r w:rsidRPr="00411144">
              <w:rPr>
                <w:sz w:val="24"/>
                <w:szCs w:val="24"/>
              </w:rPr>
              <w:t xml:space="preserve">CMT8 </w:t>
            </w:r>
            <w:r w:rsidR="004717BA" w:rsidRPr="004717BA">
              <w:rPr>
                <w:sz w:val="24"/>
                <w:szCs w:val="24"/>
              </w:rPr>
              <w:t>Street</w:t>
            </w:r>
            <w:r w:rsidRPr="00411144">
              <w:rPr>
                <w:sz w:val="24"/>
                <w:szCs w:val="24"/>
              </w:rPr>
              <w:t xml:space="preserve"> towards Nguyen Tri Phuong Bridge to the intersection</w:t>
            </w:r>
          </w:p>
        </w:tc>
        <w:tc>
          <w:tcPr>
            <w:tcW w:w="2340" w:type="dxa"/>
            <w:tcBorders>
              <w:top w:val="nil"/>
              <w:left w:val="nil"/>
              <w:bottom w:val="single" w:sz="4" w:space="0" w:color="auto"/>
              <w:right w:val="single" w:sz="4" w:space="0" w:color="auto"/>
            </w:tcBorders>
            <w:shd w:val="clear" w:color="auto" w:fill="auto"/>
            <w:vAlign w:val="center"/>
            <w:hideMark/>
          </w:tcPr>
          <w:p w14:paraId="790C1CD1" w14:textId="75CE9095" w:rsidR="004426C5" w:rsidRPr="00091E55" w:rsidRDefault="00411144" w:rsidP="004426C5">
            <w:pPr>
              <w:widowControl/>
              <w:tabs>
                <w:tab w:val="clear" w:pos="-3544"/>
              </w:tabs>
              <w:ind w:firstLine="0"/>
              <w:jc w:val="left"/>
              <w:rPr>
                <w:sz w:val="24"/>
                <w:szCs w:val="24"/>
              </w:rPr>
            </w:pPr>
            <w:r w:rsidRPr="00411144">
              <w:rPr>
                <w:sz w:val="24"/>
                <w:szCs w:val="24"/>
              </w:rPr>
              <w:t>Go straight onto Tien Son Bridge</w:t>
            </w:r>
          </w:p>
        </w:tc>
        <w:tc>
          <w:tcPr>
            <w:tcW w:w="1620" w:type="dxa"/>
            <w:tcBorders>
              <w:top w:val="nil"/>
              <w:left w:val="nil"/>
              <w:bottom w:val="single" w:sz="4" w:space="0" w:color="auto"/>
              <w:right w:val="single" w:sz="4" w:space="0" w:color="auto"/>
            </w:tcBorders>
            <w:shd w:val="clear" w:color="auto" w:fill="auto"/>
            <w:noWrap/>
            <w:vAlign w:val="center"/>
            <w:hideMark/>
          </w:tcPr>
          <w:p w14:paraId="60BA7CC7" w14:textId="77777777" w:rsidR="004426C5" w:rsidRPr="00091E55" w:rsidRDefault="004426C5" w:rsidP="004426C5">
            <w:pPr>
              <w:widowControl/>
              <w:tabs>
                <w:tab w:val="clear" w:pos="-3544"/>
              </w:tabs>
              <w:ind w:firstLine="0"/>
              <w:jc w:val="center"/>
              <w:rPr>
                <w:sz w:val="24"/>
                <w:szCs w:val="24"/>
              </w:rPr>
            </w:pPr>
            <w:r w:rsidRPr="00091E55">
              <w:rPr>
                <w:sz w:val="24"/>
                <w:szCs w:val="24"/>
              </w:rPr>
              <w:t>1016</w:t>
            </w:r>
          </w:p>
        </w:tc>
        <w:tc>
          <w:tcPr>
            <w:tcW w:w="14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D51CC0F" w14:textId="77777777" w:rsidR="004426C5" w:rsidRPr="00091E55" w:rsidRDefault="004426C5" w:rsidP="004426C5">
            <w:pPr>
              <w:widowControl/>
              <w:tabs>
                <w:tab w:val="clear" w:pos="-3544"/>
              </w:tabs>
              <w:ind w:firstLine="0"/>
              <w:jc w:val="center"/>
              <w:rPr>
                <w:sz w:val="24"/>
                <w:szCs w:val="24"/>
              </w:rPr>
            </w:pPr>
            <w:r w:rsidRPr="00091E55">
              <w:rPr>
                <w:sz w:val="24"/>
                <w:szCs w:val="24"/>
              </w:rPr>
              <w:t>24,75</w:t>
            </w:r>
          </w:p>
        </w:tc>
        <w:tc>
          <w:tcPr>
            <w:tcW w:w="1530" w:type="dxa"/>
            <w:tcBorders>
              <w:top w:val="nil"/>
              <w:left w:val="nil"/>
              <w:bottom w:val="single" w:sz="4" w:space="0" w:color="auto"/>
              <w:right w:val="single" w:sz="4" w:space="0" w:color="auto"/>
            </w:tcBorders>
            <w:shd w:val="clear" w:color="auto" w:fill="auto"/>
            <w:noWrap/>
            <w:vAlign w:val="center"/>
            <w:hideMark/>
          </w:tcPr>
          <w:p w14:paraId="760E5F9F" w14:textId="77777777" w:rsidR="004426C5" w:rsidRPr="00091E55" w:rsidRDefault="004426C5" w:rsidP="004426C5">
            <w:pPr>
              <w:widowControl/>
              <w:tabs>
                <w:tab w:val="clear" w:pos="-3544"/>
              </w:tabs>
              <w:ind w:firstLine="0"/>
              <w:jc w:val="center"/>
              <w:rPr>
                <w:sz w:val="24"/>
                <w:szCs w:val="24"/>
              </w:rPr>
            </w:pPr>
            <w:r w:rsidRPr="00091E55">
              <w:rPr>
                <w:sz w:val="24"/>
                <w:szCs w:val="24"/>
              </w:rPr>
              <w:t>1059</w:t>
            </w:r>
          </w:p>
        </w:tc>
        <w:tc>
          <w:tcPr>
            <w:tcW w:w="1350" w:type="dxa"/>
            <w:vMerge w:val="restart"/>
            <w:tcBorders>
              <w:top w:val="nil"/>
              <w:left w:val="single" w:sz="4" w:space="0" w:color="auto"/>
              <w:bottom w:val="single" w:sz="4" w:space="0" w:color="auto"/>
              <w:right w:val="single" w:sz="8" w:space="0" w:color="auto"/>
            </w:tcBorders>
            <w:shd w:val="clear" w:color="auto" w:fill="auto"/>
            <w:noWrap/>
            <w:vAlign w:val="center"/>
            <w:hideMark/>
          </w:tcPr>
          <w:p w14:paraId="2077407D" w14:textId="77777777" w:rsidR="004426C5" w:rsidRPr="00091E55" w:rsidRDefault="004426C5" w:rsidP="004426C5">
            <w:pPr>
              <w:widowControl/>
              <w:tabs>
                <w:tab w:val="clear" w:pos="-3544"/>
              </w:tabs>
              <w:ind w:firstLine="0"/>
              <w:jc w:val="center"/>
              <w:rPr>
                <w:sz w:val="24"/>
                <w:szCs w:val="24"/>
              </w:rPr>
            </w:pPr>
            <w:r w:rsidRPr="00091E55">
              <w:rPr>
                <w:sz w:val="24"/>
                <w:szCs w:val="24"/>
              </w:rPr>
              <w:t>23,72</w:t>
            </w:r>
          </w:p>
        </w:tc>
      </w:tr>
      <w:tr w:rsidR="004426C5" w:rsidRPr="00091E55" w14:paraId="6D8A3F56" w14:textId="77777777" w:rsidTr="00E21703">
        <w:trPr>
          <w:trHeight w:val="375"/>
        </w:trPr>
        <w:tc>
          <w:tcPr>
            <w:tcW w:w="1430" w:type="dxa"/>
            <w:vMerge/>
            <w:tcBorders>
              <w:top w:val="nil"/>
              <w:left w:val="single" w:sz="8" w:space="0" w:color="auto"/>
              <w:bottom w:val="single" w:sz="4" w:space="0" w:color="auto"/>
              <w:right w:val="single" w:sz="4" w:space="0" w:color="auto"/>
            </w:tcBorders>
            <w:vAlign w:val="center"/>
            <w:hideMark/>
          </w:tcPr>
          <w:p w14:paraId="6983F87A" w14:textId="77777777" w:rsidR="004426C5" w:rsidRPr="00091E55" w:rsidRDefault="004426C5" w:rsidP="004426C5">
            <w:pPr>
              <w:widowControl/>
              <w:tabs>
                <w:tab w:val="clear" w:pos="-3544"/>
              </w:tabs>
              <w:ind w:firstLine="0"/>
              <w:jc w:val="left"/>
              <w:rPr>
                <w:sz w:val="24"/>
                <w:szCs w:val="24"/>
              </w:rPr>
            </w:pPr>
          </w:p>
        </w:tc>
        <w:tc>
          <w:tcPr>
            <w:tcW w:w="2340" w:type="dxa"/>
            <w:tcBorders>
              <w:top w:val="nil"/>
              <w:left w:val="nil"/>
              <w:bottom w:val="single" w:sz="4" w:space="0" w:color="auto"/>
              <w:right w:val="single" w:sz="4" w:space="0" w:color="auto"/>
            </w:tcBorders>
            <w:shd w:val="clear" w:color="auto" w:fill="auto"/>
            <w:vAlign w:val="center"/>
            <w:hideMark/>
          </w:tcPr>
          <w:p w14:paraId="06E0537D" w14:textId="6C2488A9" w:rsidR="004426C5" w:rsidRPr="00091E55" w:rsidRDefault="00411144" w:rsidP="004426C5">
            <w:pPr>
              <w:widowControl/>
              <w:tabs>
                <w:tab w:val="clear" w:pos="-3544"/>
              </w:tabs>
              <w:ind w:firstLine="0"/>
              <w:jc w:val="left"/>
              <w:rPr>
                <w:sz w:val="24"/>
                <w:szCs w:val="24"/>
              </w:rPr>
            </w:pPr>
            <w:r w:rsidRPr="00411144">
              <w:rPr>
                <w:sz w:val="24"/>
                <w:szCs w:val="24"/>
              </w:rPr>
              <w:t>Turn right towards Hoa Xuan Bridge</w:t>
            </w:r>
          </w:p>
        </w:tc>
        <w:tc>
          <w:tcPr>
            <w:tcW w:w="1620" w:type="dxa"/>
            <w:tcBorders>
              <w:top w:val="nil"/>
              <w:left w:val="nil"/>
              <w:bottom w:val="single" w:sz="4" w:space="0" w:color="auto"/>
              <w:right w:val="single" w:sz="4" w:space="0" w:color="auto"/>
            </w:tcBorders>
            <w:shd w:val="clear" w:color="auto" w:fill="auto"/>
            <w:noWrap/>
            <w:vAlign w:val="center"/>
            <w:hideMark/>
          </w:tcPr>
          <w:p w14:paraId="66EF9CDA" w14:textId="77777777" w:rsidR="004426C5" w:rsidRPr="00091E55" w:rsidRDefault="004426C5" w:rsidP="004426C5">
            <w:pPr>
              <w:widowControl/>
              <w:tabs>
                <w:tab w:val="clear" w:pos="-3544"/>
              </w:tabs>
              <w:ind w:firstLine="0"/>
              <w:jc w:val="center"/>
              <w:rPr>
                <w:sz w:val="24"/>
                <w:szCs w:val="24"/>
              </w:rPr>
            </w:pPr>
            <w:r w:rsidRPr="00091E55">
              <w:rPr>
                <w:sz w:val="24"/>
                <w:szCs w:val="24"/>
              </w:rPr>
              <w:t>212</w:t>
            </w:r>
          </w:p>
        </w:tc>
        <w:tc>
          <w:tcPr>
            <w:tcW w:w="1440" w:type="dxa"/>
            <w:vMerge/>
            <w:tcBorders>
              <w:top w:val="nil"/>
              <w:left w:val="single" w:sz="4" w:space="0" w:color="auto"/>
              <w:bottom w:val="single" w:sz="4" w:space="0" w:color="auto"/>
              <w:right w:val="single" w:sz="4" w:space="0" w:color="auto"/>
            </w:tcBorders>
            <w:vAlign w:val="center"/>
            <w:hideMark/>
          </w:tcPr>
          <w:p w14:paraId="11614B1D" w14:textId="77777777" w:rsidR="004426C5" w:rsidRPr="00091E55" w:rsidRDefault="004426C5" w:rsidP="004426C5">
            <w:pPr>
              <w:widowControl/>
              <w:tabs>
                <w:tab w:val="clear" w:pos="-3544"/>
              </w:tabs>
              <w:ind w:firstLine="0"/>
              <w:jc w:val="left"/>
              <w:rPr>
                <w:sz w:val="24"/>
                <w:szCs w:val="24"/>
              </w:rPr>
            </w:pPr>
          </w:p>
        </w:tc>
        <w:tc>
          <w:tcPr>
            <w:tcW w:w="1530" w:type="dxa"/>
            <w:tcBorders>
              <w:top w:val="nil"/>
              <w:left w:val="nil"/>
              <w:bottom w:val="single" w:sz="4" w:space="0" w:color="auto"/>
              <w:right w:val="single" w:sz="4" w:space="0" w:color="auto"/>
            </w:tcBorders>
            <w:shd w:val="clear" w:color="auto" w:fill="auto"/>
            <w:noWrap/>
            <w:vAlign w:val="center"/>
            <w:hideMark/>
          </w:tcPr>
          <w:p w14:paraId="5C8B4AEF" w14:textId="77777777" w:rsidR="004426C5" w:rsidRPr="00091E55" w:rsidRDefault="004426C5" w:rsidP="004426C5">
            <w:pPr>
              <w:widowControl/>
              <w:tabs>
                <w:tab w:val="clear" w:pos="-3544"/>
              </w:tabs>
              <w:ind w:firstLine="0"/>
              <w:jc w:val="center"/>
              <w:rPr>
                <w:sz w:val="24"/>
                <w:szCs w:val="24"/>
              </w:rPr>
            </w:pPr>
            <w:r w:rsidRPr="00091E55">
              <w:rPr>
                <w:sz w:val="24"/>
                <w:szCs w:val="24"/>
              </w:rPr>
              <w:t>300</w:t>
            </w:r>
          </w:p>
        </w:tc>
        <w:tc>
          <w:tcPr>
            <w:tcW w:w="1350" w:type="dxa"/>
            <w:vMerge/>
            <w:tcBorders>
              <w:top w:val="nil"/>
              <w:left w:val="single" w:sz="4" w:space="0" w:color="auto"/>
              <w:bottom w:val="single" w:sz="4" w:space="0" w:color="auto"/>
              <w:right w:val="single" w:sz="8" w:space="0" w:color="auto"/>
            </w:tcBorders>
            <w:vAlign w:val="center"/>
            <w:hideMark/>
          </w:tcPr>
          <w:p w14:paraId="66C6A3E4" w14:textId="77777777" w:rsidR="004426C5" w:rsidRPr="00091E55" w:rsidRDefault="004426C5" w:rsidP="004426C5">
            <w:pPr>
              <w:widowControl/>
              <w:tabs>
                <w:tab w:val="clear" w:pos="-3544"/>
              </w:tabs>
              <w:ind w:firstLine="0"/>
              <w:jc w:val="left"/>
              <w:rPr>
                <w:sz w:val="24"/>
                <w:szCs w:val="24"/>
              </w:rPr>
            </w:pPr>
          </w:p>
        </w:tc>
      </w:tr>
      <w:tr w:rsidR="004426C5" w:rsidRPr="00091E55" w14:paraId="64380AF0" w14:textId="77777777" w:rsidTr="00E21703">
        <w:trPr>
          <w:trHeight w:val="375"/>
        </w:trPr>
        <w:tc>
          <w:tcPr>
            <w:tcW w:w="1430" w:type="dxa"/>
            <w:vMerge/>
            <w:tcBorders>
              <w:top w:val="nil"/>
              <w:left w:val="single" w:sz="8" w:space="0" w:color="auto"/>
              <w:bottom w:val="single" w:sz="4" w:space="0" w:color="auto"/>
              <w:right w:val="single" w:sz="4" w:space="0" w:color="auto"/>
            </w:tcBorders>
            <w:vAlign w:val="center"/>
            <w:hideMark/>
          </w:tcPr>
          <w:p w14:paraId="6BACBA74" w14:textId="77777777" w:rsidR="004426C5" w:rsidRPr="00091E55" w:rsidRDefault="004426C5" w:rsidP="004426C5">
            <w:pPr>
              <w:widowControl/>
              <w:tabs>
                <w:tab w:val="clear" w:pos="-3544"/>
              </w:tabs>
              <w:ind w:firstLine="0"/>
              <w:jc w:val="left"/>
              <w:rPr>
                <w:sz w:val="24"/>
                <w:szCs w:val="24"/>
              </w:rPr>
            </w:pPr>
          </w:p>
        </w:tc>
        <w:tc>
          <w:tcPr>
            <w:tcW w:w="2340" w:type="dxa"/>
            <w:tcBorders>
              <w:top w:val="nil"/>
              <w:left w:val="nil"/>
              <w:bottom w:val="single" w:sz="4" w:space="0" w:color="auto"/>
              <w:right w:val="single" w:sz="4" w:space="0" w:color="auto"/>
            </w:tcBorders>
            <w:shd w:val="clear" w:color="auto" w:fill="auto"/>
            <w:vAlign w:val="center"/>
            <w:hideMark/>
          </w:tcPr>
          <w:p w14:paraId="5C79E9DA" w14:textId="29397B84" w:rsidR="004426C5" w:rsidRPr="00091E55" w:rsidRDefault="00411144" w:rsidP="004426C5">
            <w:pPr>
              <w:widowControl/>
              <w:tabs>
                <w:tab w:val="clear" w:pos="-3544"/>
              </w:tabs>
              <w:ind w:firstLine="0"/>
              <w:jc w:val="left"/>
              <w:rPr>
                <w:sz w:val="24"/>
                <w:szCs w:val="24"/>
              </w:rPr>
            </w:pPr>
            <w:r w:rsidRPr="00411144">
              <w:rPr>
                <w:sz w:val="24"/>
                <w:szCs w:val="24"/>
              </w:rPr>
              <w:t>Turn left onto Le Thanh Nghi</w:t>
            </w:r>
          </w:p>
        </w:tc>
        <w:tc>
          <w:tcPr>
            <w:tcW w:w="1620" w:type="dxa"/>
            <w:tcBorders>
              <w:top w:val="nil"/>
              <w:left w:val="nil"/>
              <w:bottom w:val="single" w:sz="4" w:space="0" w:color="auto"/>
              <w:right w:val="single" w:sz="4" w:space="0" w:color="auto"/>
            </w:tcBorders>
            <w:shd w:val="clear" w:color="auto" w:fill="auto"/>
            <w:noWrap/>
            <w:vAlign w:val="center"/>
            <w:hideMark/>
          </w:tcPr>
          <w:p w14:paraId="4C0D37D2" w14:textId="77777777" w:rsidR="004426C5" w:rsidRPr="00091E55" w:rsidRDefault="004426C5" w:rsidP="004426C5">
            <w:pPr>
              <w:widowControl/>
              <w:tabs>
                <w:tab w:val="clear" w:pos="-3544"/>
              </w:tabs>
              <w:ind w:firstLine="0"/>
              <w:jc w:val="center"/>
              <w:rPr>
                <w:sz w:val="24"/>
                <w:szCs w:val="24"/>
              </w:rPr>
            </w:pPr>
            <w:r w:rsidRPr="00091E55">
              <w:rPr>
                <w:sz w:val="24"/>
                <w:szCs w:val="24"/>
              </w:rPr>
              <w:t>72</w:t>
            </w:r>
          </w:p>
        </w:tc>
        <w:tc>
          <w:tcPr>
            <w:tcW w:w="1440" w:type="dxa"/>
            <w:vMerge/>
            <w:tcBorders>
              <w:top w:val="nil"/>
              <w:left w:val="single" w:sz="4" w:space="0" w:color="auto"/>
              <w:bottom w:val="single" w:sz="4" w:space="0" w:color="auto"/>
              <w:right w:val="single" w:sz="4" w:space="0" w:color="auto"/>
            </w:tcBorders>
            <w:vAlign w:val="center"/>
            <w:hideMark/>
          </w:tcPr>
          <w:p w14:paraId="32235526" w14:textId="77777777" w:rsidR="004426C5" w:rsidRPr="00091E55" w:rsidRDefault="004426C5" w:rsidP="004426C5">
            <w:pPr>
              <w:widowControl/>
              <w:tabs>
                <w:tab w:val="clear" w:pos="-3544"/>
              </w:tabs>
              <w:ind w:firstLine="0"/>
              <w:jc w:val="left"/>
              <w:rPr>
                <w:sz w:val="24"/>
                <w:szCs w:val="24"/>
              </w:rPr>
            </w:pPr>
          </w:p>
        </w:tc>
        <w:tc>
          <w:tcPr>
            <w:tcW w:w="1530" w:type="dxa"/>
            <w:tcBorders>
              <w:top w:val="nil"/>
              <w:left w:val="nil"/>
              <w:bottom w:val="single" w:sz="4" w:space="0" w:color="auto"/>
              <w:right w:val="single" w:sz="4" w:space="0" w:color="auto"/>
            </w:tcBorders>
            <w:shd w:val="clear" w:color="auto" w:fill="auto"/>
            <w:noWrap/>
            <w:vAlign w:val="center"/>
            <w:hideMark/>
          </w:tcPr>
          <w:p w14:paraId="10864ED3" w14:textId="77777777" w:rsidR="004426C5" w:rsidRPr="00091E55" w:rsidRDefault="004426C5" w:rsidP="004426C5">
            <w:pPr>
              <w:widowControl/>
              <w:tabs>
                <w:tab w:val="clear" w:pos="-3544"/>
              </w:tabs>
              <w:ind w:firstLine="0"/>
              <w:jc w:val="center"/>
              <w:rPr>
                <w:sz w:val="24"/>
                <w:szCs w:val="24"/>
              </w:rPr>
            </w:pPr>
            <w:r w:rsidRPr="00091E55">
              <w:rPr>
                <w:sz w:val="24"/>
                <w:szCs w:val="24"/>
              </w:rPr>
              <w:t>105</w:t>
            </w:r>
          </w:p>
        </w:tc>
        <w:tc>
          <w:tcPr>
            <w:tcW w:w="1350" w:type="dxa"/>
            <w:vMerge/>
            <w:tcBorders>
              <w:top w:val="nil"/>
              <w:left w:val="single" w:sz="4" w:space="0" w:color="auto"/>
              <w:bottom w:val="single" w:sz="4" w:space="0" w:color="auto"/>
              <w:right w:val="single" w:sz="8" w:space="0" w:color="auto"/>
            </w:tcBorders>
            <w:vAlign w:val="center"/>
            <w:hideMark/>
          </w:tcPr>
          <w:p w14:paraId="0B8ABB17" w14:textId="77777777" w:rsidR="004426C5" w:rsidRPr="00091E55" w:rsidRDefault="004426C5" w:rsidP="004426C5">
            <w:pPr>
              <w:widowControl/>
              <w:tabs>
                <w:tab w:val="clear" w:pos="-3544"/>
              </w:tabs>
              <w:ind w:firstLine="0"/>
              <w:jc w:val="left"/>
              <w:rPr>
                <w:sz w:val="24"/>
                <w:szCs w:val="24"/>
              </w:rPr>
            </w:pPr>
          </w:p>
        </w:tc>
      </w:tr>
      <w:tr w:rsidR="004426C5" w:rsidRPr="00091E55" w14:paraId="34627408" w14:textId="77777777" w:rsidTr="00E21703">
        <w:trPr>
          <w:trHeight w:val="390"/>
        </w:trPr>
        <w:tc>
          <w:tcPr>
            <w:tcW w:w="1430" w:type="dxa"/>
            <w:tcBorders>
              <w:top w:val="nil"/>
              <w:left w:val="single" w:sz="8" w:space="0" w:color="auto"/>
              <w:bottom w:val="single" w:sz="8" w:space="0" w:color="auto"/>
              <w:right w:val="nil"/>
            </w:tcBorders>
            <w:shd w:val="clear" w:color="auto" w:fill="auto"/>
            <w:noWrap/>
            <w:vAlign w:val="bottom"/>
            <w:hideMark/>
          </w:tcPr>
          <w:p w14:paraId="5508921F" w14:textId="7514DE33" w:rsidR="004426C5" w:rsidRPr="00091E55" w:rsidRDefault="00411144" w:rsidP="004426C5">
            <w:pPr>
              <w:widowControl/>
              <w:tabs>
                <w:tab w:val="clear" w:pos="-3544"/>
              </w:tabs>
              <w:ind w:firstLine="0"/>
              <w:jc w:val="left"/>
              <w:rPr>
                <w:sz w:val="24"/>
                <w:szCs w:val="24"/>
              </w:rPr>
            </w:pPr>
            <w:r w:rsidRPr="00411144">
              <w:rPr>
                <w:sz w:val="24"/>
                <w:szCs w:val="24"/>
              </w:rPr>
              <w:t>Total</w:t>
            </w:r>
          </w:p>
        </w:tc>
        <w:tc>
          <w:tcPr>
            <w:tcW w:w="2340" w:type="dxa"/>
            <w:tcBorders>
              <w:top w:val="nil"/>
              <w:left w:val="nil"/>
              <w:bottom w:val="single" w:sz="8" w:space="0" w:color="auto"/>
              <w:right w:val="nil"/>
            </w:tcBorders>
            <w:shd w:val="clear" w:color="auto" w:fill="auto"/>
            <w:noWrap/>
            <w:vAlign w:val="bottom"/>
            <w:hideMark/>
          </w:tcPr>
          <w:p w14:paraId="44DA8F8B" w14:textId="77777777" w:rsidR="004426C5" w:rsidRPr="00091E55" w:rsidRDefault="004426C5" w:rsidP="004426C5">
            <w:pPr>
              <w:widowControl/>
              <w:tabs>
                <w:tab w:val="clear" w:pos="-3544"/>
              </w:tabs>
              <w:ind w:firstLine="0"/>
              <w:jc w:val="left"/>
              <w:rPr>
                <w:sz w:val="24"/>
                <w:szCs w:val="24"/>
              </w:rPr>
            </w:pPr>
            <w:r w:rsidRPr="00091E55">
              <w:rPr>
                <w:sz w:val="24"/>
                <w:szCs w:val="24"/>
              </w:rPr>
              <w:t> </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FC1B100" w14:textId="77777777" w:rsidR="004426C5" w:rsidRPr="00091E55" w:rsidRDefault="004426C5" w:rsidP="004426C5">
            <w:pPr>
              <w:widowControl/>
              <w:tabs>
                <w:tab w:val="clear" w:pos="-3544"/>
              </w:tabs>
              <w:ind w:firstLine="0"/>
              <w:jc w:val="center"/>
              <w:rPr>
                <w:b/>
                <w:bCs/>
                <w:sz w:val="24"/>
                <w:szCs w:val="24"/>
              </w:rPr>
            </w:pPr>
            <w:r w:rsidRPr="00091E55">
              <w:rPr>
                <w:b/>
                <w:bCs/>
                <w:sz w:val="24"/>
                <w:szCs w:val="24"/>
              </w:rPr>
              <w:t>5252</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AFF6E3" w14:textId="77777777" w:rsidR="004426C5" w:rsidRPr="00091E55" w:rsidRDefault="004426C5" w:rsidP="004426C5">
            <w:pPr>
              <w:widowControl/>
              <w:tabs>
                <w:tab w:val="clear" w:pos="-3544"/>
              </w:tabs>
              <w:ind w:firstLine="0"/>
              <w:jc w:val="left"/>
              <w:rPr>
                <w:sz w:val="24"/>
                <w:szCs w:val="24"/>
              </w:rPr>
            </w:pPr>
            <w:r w:rsidRPr="00091E55">
              <w:rPr>
                <w:sz w:val="24"/>
                <w:szCs w:val="24"/>
              </w:rPr>
              <w:t> </w:t>
            </w:r>
          </w:p>
        </w:tc>
        <w:tc>
          <w:tcPr>
            <w:tcW w:w="1530" w:type="dxa"/>
            <w:tcBorders>
              <w:top w:val="single" w:sz="4" w:space="0" w:color="auto"/>
              <w:left w:val="nil"/>
              <w:bottom w:val="single" w:sz="4" w:space="0" w:color="auto"/>
              <w:right w:val="single" w:sz="4" w:space="0" w:color="auto"/>
            </w:tcBorders>
            <w:shd w:val="clear" w:color="auto" w:fill="auto"/>
            <w:noWrap/>
            <w:vAlign w:val="bottom"/>
            <w:hideMark/>
          </w:tcPr>
          <w:p w14:paraId="3D9F2A8C" w14:textId="77777777" w:rsidR="004426C5" w:rsidRPr="00091E55" w:rsidRDefault="004426C5" w:rsidP="004426C5">
            <w:pPr>
              <w:widowControl/>
              <w:tabs>
                <w:tab w:val="clear" w:pos="-3544"/>
              </w:tabs>
              <w:ind w:firstLine="0"/>
              <w:jc w:val="center"/>
              <w:rPr>
                <w:b/>
                <w:bCs/>
                <w:sz w:val="24"/>
                <w:szCs w:val="24"/>
              </w:rPr>
            </w:pPr>
            <w:r w:rsidRPr="00091E55">
              <w:rPr>
                <w:b/>
                <w:bCs/>
                <w:sz w:val="24"/>
                <w:szCs w:val="24"/>
              </w:rPr>
              <w:t>6171</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E300CA9" w14:textId="77777777" w:rsidR="004426C5" w:rsidRPr="00091E55" w:rsidRDefault="004426C5" w:rsidP="004426C5">
            <w:pPr>
              <w:widowControl/>
              <w:tabs>
                <w:tab w:val="clear" w:pos="-3544"/>
              </w:tabs>
              <w:ind w:firstLine="0"/>
              <w:jc w:val="left"/>
              <w:rPr>
                <w:sz w:val="24"/>
                <w:szCs w:val="24"/>
              </w:rPr>
            </w:pPr>
            <w:r w:rsidRPr="00091E55">
              <w:rPr>
                <w:sz w:val="24"/>
                <w:szCs w:val="24"/>
              </w:rPr>
              <w:t> </w:t>
            </w:r>
          </w:p>
        </w:tc>
      </w:tr>
    </w:tbl>
    <w:p w14:paraId="6E7E9A3C" w14:textId="77777777" w:rsidR="004574BB" w:rsidRDefault="004574BB" w:rsidP="004574BB">
      <w:pPr>
        <w:widowControl/>
        <w:tabs>
          <w:tab w:val="clear" w:pos="-3544"/>
        </w:tabs>
        <w:spacing w:after="120"/>
        <w:rPr>
          <w:lang w:val="pt-BR"/>
        </w:rPr>
      </w:pPr>
    </w:p>
    <w:p w14:paraId="5E7089ED" w14:textId="03EB21DC" w:rsidR="004426C5" w:rsidRPr="00091E55" w:rsidRDefault="004574BB" w:rsidP="004574BB">
      <w:pPr>
        <w:widowControl/>
        <w:tabs>
          <w:tab w:val="clear" w:pos="-3544"/>
        </w:tabs>
        <w:spacing w:after="120"/>
      </w:pPr>
      <w:r w:rsidRPr="004574BB">
        <w:rPr>
          <w:lang w:val="pt-BR"/>
        </w:rPr>
        <w:t>From the traffic survey results at the intersection, it is observed that</w:t>
      </w:r>
      <w:r w:rsidR="004426C5" w:rsidRPr="00091E55">
        <w:rPr>
          <w:lang w:val="pt-BR"/>
        </w:rPr>
        <w:t>:</w:t>
      </w:r>
    </w:p>
    <w:p w14:paraId="5799BC58" w14:textId="77777777" w:rsidR="007E68A3" w:rsidRPr="007E68A3" w:rsidRDefault="004426C5" w:rsidP="007E68A3">
      <w:pPr>
        <w:widowControl/>
        <w:tabs>
          <w:tab w:val="clear" w:pos="-3544"/>
        </w:tabs>
        <w:spacing w:after="120"/>
        <w:rPr>
          <w:iCs/>
          <w:lang w:val="pt-BR"/>
        </w:rPr>
      </w:pPr>
      <w:r w:rsidRPr="00091E55">
        <w:rPr>
          <w:iCs/>
          <w:lang w:val="pt-BR"/>
        </w:rPr>
        <w:t xml:space="preserve">+ </w:t>
      </w:r>
      <w:r w:rsidR="007E68A3" w:rsidRPr="007E68A3">
        <w:rPr>
          <w:iCs/>
          <w:lang w:val="pt-BR"/>
        </w:rPr>
        <w:t>At the Cach Mang Thang Tam intersection, traffic has increased relatively evenly, especially in the direction of Cach Mang Thang Tam (Tien Son) turning left onto Hoa Xuan Bridge and the direction of Le Thanh Nghi going straight onto Hoa Xuan Bridge.</w:t>
      </w:r>
    </w:p>
    <w:p w14:paraId="1BAF6742" w14:textId="5FCCA1EF" w:rsidR="004426C5" w:rsidRPr="00DA6BB2" w:rsidRDefault="007E68A3" w:rsidP="007E68A3">
      <w:pPr>
        <w:widowControl/>
        <w:tabs>
          <w:tab w:val="clear" w:pos="-3544"/>
        </w:tabs>
        <w:spacing w:after="120"/>
        <w:rPr>
          <w:lang w:val="pt-BR"/>
        </w:rPr>
      </w:pPr>
      <w:r>
        <w:rPr>
          <w:iCs/>
          <w:lang w:val="pt-BR"/>
        </w:rPr>
        <w:t xml:space="preserve">+ </w:t>
      </w:r>
      <w:r w:rsidRPr="007E68A3">
        <w:rPr>
          <w:iCs/>
          <w:lang w:val="pt-BR"/>
        </w:rPr>
        <w:t xml:space="preserve">Traffic on the two branches of Hoa Xuan Bridge and the connecting road between CMT8 - Le Thanh Nghi dominates the intersection (accounting for 78.7% </w:t>
      </w:r>
      <w:r w:rsidRPr="007E68A3">
        <w:rPr>
          <w:iCs/>
          <w:lang w:val="pt-BR"/>
        </w:rPr>
        <w:lastRenderedPageBreak/>
        <w:t>of vehicle traffic through the intersection), while traffic on the Thang Long axis has increased but not significantly. Vehicles going straight and turning left on Thang Long Street (from Tien Son Bridge into the intersection) and cars on Thang Long (from Cam Le into the intersection - traffic violating traffic laws) are the main flows causing conflicts with vehicles on the main axis. Congestion occurs very quickly due to the large volume of traffic entering the intersection while the intersection area is narrow</w:t>
      </w:r>
      <w:r w:rsidR="004426C5" w:rsidRPr="00091E55">
        <w:rPr>
          <w:iCs/>
          <w:lang w:val="pt-BR"/>
        </w:rPr>
        <w:t>.</w:t>
      </w:r>
    </w:p>
    <w:p w14:paraId="33191B08" w14:textId="2667F226" w:rsidR="004426C5" w:rsidRPr="00091E55" w:rsidRDefault="007E68A3" w:rsidP="007E68A3">
      <w:pPr>
        <w:widowControl/>
        <w:tabs>
          <w:tab w:val="clear" w:pos="-3544"/>
        </w:tabs>
        <w:spacing w:after="120"/>
        <w:rPr>
          <w:lang w:val="pt-BR"/>
        </w:rPr>
      </w:pPr>
      <w:r w:rsidRPr="007E68A3">
        <w:rPr>
          <w:lang w:val="pt-BR"/>
        </w:rPr>
        <w:t>Current Traffic Organization at the Intersections: Currently, only the Cach Mang Thang Tam - Le Thanh Nghi intersection is controlled by traffic lights with a 3-phase cycle, Tck = 103s. The remaining intersections are three-way or four-way intersections of the self-regulating type. The intersection northwest of Hoa Xuan Bridge is currently self-regulating, combined with the following solutions to limit congestion:</w:t>
      </w:r>
      <w:r>
        <w:rPr>
          <w:lang w:val="pt-BR"/>
        </w:rPr>
        <w:t xml:space="preserve"> </w:t>
      </w:r>
      <w:r w:rsidRPr="007E68A3">
        <w:rPr>
          <w:lang w:val="pt-BR"/>
        </w:rPr>
        <w:t>Hoa Xuan Bridge into the intersection (cross-section scale = sidewalk + roadway + sidewalk = 2.0 + 10.5 + 2.0 = 14.5m): Buses with more than 16 seats are prohibited during peak hours, trucks over 13 tons are prohibited 24/7, and a speed limit of 40 km/h is imposed on trucks. During peak hours (6:30-8:30 and 16:30-18:00), a movable barrier is placed at the northwest end of the bridge along the centerline of the access road to prohibit vehicles from going straight and turning left onto Thang Long Street. During peak hours, traffic police are often stationed at the intersections to ensure smooth traffic flow</w:t>
      </w:r>
      <w:r w:rsidR="004426C5" w:rsidRPr="00091E55">
        <w:rPr>
          <w:lang w:val="pt-BR"/>
        </w:rPr>
        <w:t>.</w:t>
      </w:r>
    </w:p>
    <w:p w14:paraId="652EC364" w14:textId="04AD04AB" w:rsidR="004426C5" w:rsidRPr="00091E55" w:rsidRDefault="007E68A3" w:rsidP="004574BB">
      <w:pPr>
        <w:widowControl/>
        <w:tabs>
          <w:tab w:val="clear" w:pos="-3544"/>
        </w:tabs>
        <w:spacing w:after="120"/>
        <w:rPr>
          <w:lang w:val="pt-BR"/>
        </w:rPr>
      </w:pPr>
      <w:r w:rsidRPr="007E68A3">
        <w:rPr>
          <w:lang w:val="pt-BR"/>
        </w:rPr>
        <w:t>The survey assessment shows that during peak hours, congestion occurs along the Cach Mang Thang Tam axis. In the afternoon peak hours, the longest queue is about 230m in the direction of Nui Thanh Street - Tien Son Bridge into the intersection, with vehicles waiting for 2-3 cycles to clear the intersection, resulting in significant time loss. Similarly, in the opposite direction from Cam Le into the intersection during the morning peak hours, especially when there are heavy trucks and semi-trailers, congestion also occurs</w:t>
      </w:r>
      <w:r w:rsidR="004426C5" w:rsidRPr="00091E55">
        <w:rPr>
          <w:lang w:val="pt-BR"/>
        </w:rPr>
        <w:t>.</w:t>
      </w:r>
    </w:p>
    <w:p w14:paraId="4E0ACA17" w14:textId="34341309" w:rsidR="004426C5" w:rsidRPr="00091E55" w:rsidRDefault="007E68A3" w:rsidP="004574BB">
      <w:pPr>
        <w:widowControl/>
        <w:tabs>
          <w:tab w:val="clear" w:pos="-3544"/>
        </w:tabs>
        <w:spacing w:after="120"/>
        <w:rPr>
          <w:lang w:val="pt-BR"/>
        </w:rPr>
      </w:pPr>
      <w:r w:rsidRPr="007E68A3">
        <w:rPr>
          <w:lang w:val="pt-BR"/>
        </w:rPr>
        <w:t>The placement of movable barriers during peak hours temporarily solves congestion at the Hoa Xuan Bridge - Thang Long intersection but also distributes traffic going straight and turning left on Thang Long Street onto Cach Mang Thang Tam Street, putting pressure on this route. Additionally, there is a risk of safety issues on the bridge as some vehicles deliberately violate traffic rules and make U-turns on the bridge to turn towards the city center, endangering other traffic and causing congestion for vehicles going straight across the bridge</w:t>
      </w:r>
      <w:r w:rsidR="004426C5" w:rsidRPr="00091E55">
        <w:rPr>
          <w:lang w:val="pt-BR"/>
        </w:rPr>
        <w:t>.</w:t>
      </w:r>
    </w:p>
    <w:tbl>
      <w:tblPr>
        <w:tblStyle w:val="TableGrid"/>
        <w:tblW w:w="0" w:type="auto"/>
        <w:tblInd w:w="6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6" w:type="dxa"/>
        </w:tblCellMar>
        <w:tblLook w:val="04A0" w:firstRow="1" w:lastRow="0" w:firstColumn="1" w:lastColumn="0" w:noHBand="0" w:noVBand="1"/>
      </w:tblPr>
      <w:tblGrid>
        <w:gridCol w:w="5130"/>
        <w:gridCol w:w="3521"/>
      </w:tblGrid>
      <w:tr w:rsidR="004426C5" w:rsidRPr="00091E55" w14:paraId="4E4FEC6E" w14:textId="77777777" w:rsidTr="00E21703">
        <w:tc>
          <w:tcPr>
            <w:tcW w:w="8730" w:type="dxa"/>
            <w:gridSpan w:val="2"/>
            <w:vAlign w:val="center"/>
          </w:tcPr>
          <w:p w14:paraId="0EF7AA60" w14:textId="49623F97" w:rsidR="004426C5" w:rsidRPr="00091E55" w:rsidRDefault="004426C5" w:rsidP="004426C5">
            <w:pPr>
              <w:widowControl/>
              <w:tabs>
                <w:tab w:val="clear" w:pos="-3544"/>
              </w:tabs>
              <w:spacing w:after="120"/>
              <w:ind w:firstLine="0"/>
              <w:jc w:val="center"/>
              <w:rPr>
                <w:sz w:val="26"/>
                <w:szCs w:val="20"/>
                <w:lang w:val="pt-BR"/>
              </w:rPr>
            </w:pPr>
            <w:r w:rsidRPr="00091E55">
              <w:rPr>
                <w:noProof/>
                <w:sz w:val="26"/>
                <w:szCs w:val="20"/>
                <w:lang w:eastAsia="zh-CN" w:bidi="km-KH"/>
              </w:rPr>
              <w:lastRenderedPageBreak/>
              <w:drawing>
                <wp:inline distT="0" distB="0" distL="0" distR="0" wp14:anchorId="5401203E" wp14:editId="0B9D71C2">
                  <wp:extent cx="4981234" cy="280118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007773" cy="2816109"/>
                          </a:xfrm>
                          <a:prstGeom prst="rect">
                            <a:avLst/>
                          </a:prstGeom>
                          <a:noFill/>
                          <a:ln>
                            <a:noFill/>
                          </a:ln>
                        </pic:spPr>
                      </pic:pic>
                    </a:graphicData>
                  </a:graphic>
                </wp:inline>
              </w:drawing>
            </w:r>
          </w:p>
        </w:tc>
      </w:tr>
      <w:tr w:rsidR="004426C5" w:rsidRPr="00091E55" w14:paraId="5F013D90" w14:textId="77777777" w:rsidTr="00E21703">
        <w:tc>
          <w:tcPr>
            <w:tcW w:w="8730" w:type="dxa"/>
            <w:gridSpan w:val="2"/>
            <w:vAlign w:val="center"/>
          </w:tcPr>
          <w:p w14:paraId="71F1A985" w14:textId="309057D0" w:rsidR="004426C5" w:rsidRPr="00091E55" w:rsidRDefault="00863021" w:rsidP="004426C5">
            <w:pPr>
              <w:widowControl/>
              <w:tabs>
                <w:tab w:val="clear" w:pos="-3544"/>
              </w:tabs>
              <w:spacing w:after="120"/>
              <w:ind w:firstLine="0"/>
              <w:jc w:val="center"/>
              <w:rPr>
                <w:noProof/>
                <w:sz w:val="26"/>
                <w:szCs w:val="20"/>
              </w:rPr>
            </w:pPr>
            <w:r w:rsidRPr="00091E55">
              <w:rPr>
                <w:noProof/>
                <w:sz w:val="26"/>
                <w:szCs w:val="20"/>
                <w:lang w:eastAsia="zh-CN" w:bidi="km-KH"/>
              </w:rPr>
              <w:drawing>
                <wp:inline distT="0" distB="0" distL="0" distR="0" wp14:anchorId="288B37DB" wp14:editId="7FEAA771">
                  <wp:extent cx="5048250" cy="2696644"/>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116838" cy="2733282"/>
                          </a:xfrm>
                          <a:prstGeom prst="rect">
                            <a:avLst/>
                          </a:prstGeom>
                        </pic:spPr>
                      </pic:pic>
                    </a:graphicData>
                  </a:graphic>
                </wp:inline>
              </w:drawing>
            </w:r>
          </w:p>
        </w:tc>
      </w:tr>
      <w:tr w:rsidR="004426C5" w:rsidRPr="00091E55" w14:paraId="641CB83C" w14:textId="77777777" w:rsidTr="00E21703">
        <w:tc>
          <w:tcPr>
            <w:tcW w:w="8730" w:type="dxa"/>
            <w:gridSpan w:val="2"/>
            <w:vAlign w:val="center"/>
          </w:tcPr>
          <w:p w14:paraId="6B2E23B5" w14:textId="77609B9A" w:rsidR="004426C5" w:rsidRPr="00091E55" w:rsidRDefault="00863021" w:rsidP="004426C5">
            <w:pPr>
              <w:widowControl/>
              <w:tabs>
                <w:tab w:val="clear" w:pos="-3544"/>
              </w:tabs>
              <w:spacing w:after="120"/>
              <w:ind w:firstLine="0"/>
              <w:jc w:val="center"/>
              <w:rPr>
                <w:noProof/>
                <w:sz w:val="26"/>
                <w:szCs w:val="20"/>
                <w:lang w:val="en-GB"/>
              </w:rPr>
            </w:pPr>
            <w:r w:rsidRPr="00091E55">
              <w:rPr>
                <w:noProof/>
                <w:sz w:val="26"/>
                <w:szCs w:val="20"/>
                <w:lang w:eastAsia="zh-CN" w:bidi="km-KH"/>
              </w:rPr>
              <w:drawing>
                <wp:inline distT="0" distB="0" distL="0" distR="0" wp14:anchorId="2010BF18" wp14:editId="3D7FD0C3">
                  <wp:extent cx="4991100" cy="2760601"/>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072338" cy="2805534"/>
                          </a:xfrm>
                          <a:prstGeom prst="rect">
                            <a:avLst/>
                          </a:prstGeom>
                        </pic:spPr>
                      </pic:pic>
                    </a:graphicData>
                  </a:graphic>
                </wp:inline>
              </w:drawing>
            </w:r>
          </w:p>
        </w:tc>
      </w:tr>
      <w:tr w:rsidR="004426C5" w:rsidRPr="00091E55" w14:paraId="48347CF0" w14:textId="77777777" w:rsidTr="00E21703">
        <w:tc>
          <w:tcPr>
            <w:tcW w:w="8730" w:type="dxa"/>
            <w:gridSpan w:val="2"/>
            <w:vAlign w:val="center"/>
          </w:tcPr>
          <w:p w14:paraId="3CD4BBC6" w14:textId="6C158B4C" w:rsidR="004426C5" w:rsidRPr="00091E55" w:rsidRDefault="004426C5" w:rsidP="004426C5">
            <w:pPr>
              <w:widowControl/>
              <w:tabs>
                <w:tab w:val="clear" w:pos="-3544"/>
              </w:tabs>
              <w:spacing w:after="120"/>
              <w:ind w:firstLine="0"/>
              <w:jc w:val="center"/>
              <w:rPr>
                <w:sz w:val="26"/>
                <w:szCs w:val="20"/>
                <w:lang w:val="pt-BR"/>
              </w:rPr>
            </w:pPr>
          </w:p>
        </w:tc>
      </w:tr>
      <w:tr w:rsidR="004426C5" w:rsidRPr="00DA6BB2" w14:paraId="1C4A918D" w14:textId="77777777" w:rsidTr="00E21703">
        <w:tc>
          <w:tcPr>
            <w:tcW w:w="5130" w:type="dxa"/>
            <w:vAlign w:val="center"/>
          </w:tcPr>
          <w:p w14:paraId="20A9CD25" w14:textId="0B5DDB6C" w:rsidR="004426C5" w:rsidRPr="00091E55" w:rsidRDefault="004426C5" w:rsidP="004426C5">
            <w:pPr>
              <w:widowControl/>
              <w:tabs>
                <w:tab w:val="clear" w:pos="-3544"/>
              </w:tabs>
              <w:spacing w:after="120"/>
              <w:ind w:firstLine="0"/>
              <w:jc w:val="center"/>
              <w:rPr>
                <w:sz w:val="26"/>
                <w:szCs w:val="20"/>
                <w:lang w:val="pt-BR"/>
              </w:rPr>
            </w:pPr>
            <w:r w:rsidRPr="00091E55">
              <w:rPr>
                <w:noProof/>
                <w:sz w:val="26"/>
                <w:szCs w:val="20"/>
                <w:lang w:eastAsia="zh-CN" w:bidi="km-KH"/>
              </w:rPr>
              <w:lastRenderedPageBreak/>
              <w:drawing>
                <wp:inline distT="0" distB="0" distL="0" distR="0" wp14:anchorId="357C0B2A" wp14:editId="7E50804D">
                  <wp:extent cx="2457450" cy="2890049"/>
                  <wp:effectExtent l="0" t="0" r="0" b="571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564259" cy="3015660"/>
                          </a:xfrm>
                          <a:prstGeom prst="rect">
                            <a:avLst/>
                          </a:prstGeom>
                        </pic:spPr>
                      </pic:pic>
                    </a:graphicData>
                  </a:graphic>
                </wp:inline>
              </w:drawing>
            </w:r>
          </w:p>
        </w:tc>
        <w:tc>
          <w:tcPr>
            <w:tcW w:w="3600" w:type="dxa"/>
            <w:vAlign w:val="center"/>
          </w:tcPr>
          <w:p w14:paraId="2D2FC2A2" w14:textId="76CBFEA2" w:rsidR="004426C5" w:rsidRPr="00091E55" w:rsidRDefault="00203796" w:rsidP="004426C5">
            <w:pPr>
              <w:widowControl/>
              <w:tabs>
                <w:tab w:val="clear" w:pos="-3544"/>
              </w:tabs>
              <w:spacing w:after="120"/>
              <w:ind w:firstLine="0"/>
              <w:rPr>
                <w:sz w:val="26"/>
                <w:szCs w:val="20"/>
                <w:lang w:val="pt-BR"/>
              </w:rPr>
            </w:pPr>
            <w:r w:rsidRPr="00203796">
              <w:rPr>
                <w:sz w:val="26"/>
                <w:szCs w:val="20"/>
                <w:lang w:val="pt-BR"/>
              </w:rPr>
              <w:t>Vehicles making illegal U-turns on the bridge creat</w:t>
            </w:r>
            <w:r>
              <w:rPr>
                <w:sz w:val="26"/>
                <w:szCs w:val="20"/>
                <w:lang w:val="pt-BR"/>
              </w:rPr>
              <w:t>e safety hazards and congestion</w:t>
            </w:r>
            <w:r w:rsidR="004426C5" w:rsidRPr="00091E55">
              <w:rPr>
                <w:sz w:val="26"/>
                <w:szCs w:val="20"/>
                <w:lang w:val="pt-BR"/>
              </w:rPr>
              <w:t>.</w:t>
            </w:r>
          </w:p>
        </w:tc>
      </w:tr>
      <w:tr w:rsidR="004426C5" w:rsidRPr="00DA6BB2" w14:paraId="721D382F" w14:textId="77777777" w:rsidTr="00E21703">
        <w:tc>
          <w:tcPr>
            <w:tcW w:w="8730" w:type="dxa"/>
            <w:gridSpan w:val="2"/>
            <w:vAlign w:val="center"/>
          </w:tcPr>
          <w:p w14:paraId="73BE99BF" w14:textId="0DF9DFB3" w:rsidR="004426C5" w:rsidRPr="00091E55" w:rsidRDefault="00203796" w:rsidP="004426C5">
            <w:pPr>
              <w:widowControl/>
              <w:tabs>
                <w:tab w:val="clear" w:pos="-3544"/>
              </w:tabs>
              <w:spacing w:after="120"/>
              <w:ind w:firstLine="0"/>
              <w:jc w:val="center"/>
              <w:rPr>
                <w:i/>
                <w:iCs/>
                <w:sz w:val="26"/>
                <w:szCs w:val="20"/>
                <w:lang w:val="pt-BR"/>
              </w:rPr>
            </w:pPr>
            <w:r>
              <w:rPr>
                <w:i/>
                <w:iCs/>
                <w:sz w:val="26"/>
                <w:szCs w:val="20"/>
                <w:lang w:val="pt-BR"/>
              </w:rPr>
              <w:t>I</w:t>
            </w:r>
            <w:r w:rsidRPr="00203796">
              <w:rPr>
                <w:i/>
                <w:iCs/>
                <w:sz w:val="26"/>
                <w:szCs w:val="20"/>
                <w:lang w:val="pt-BR"/>
              </w:rPr>
              <w:t>mage of the current state of the intersection cluster</w:t>
            </w:r>
          </w:p>
        </w:tc>
      </w:tr>
    </w:tbl>
    <w:p w14:paraId="66015065" w14:textId="7820BE69" w:rsidR="004426C5" w:rsidRPr="00DA6BB2" w:rsidRDefault="004426C5" w:rsidP="00506617">
      <w:pPr>
        <w:rPr>
          <w:b/>
          <w:lang w:val="pt-BR"/>
        </w:rPr>
      </w:pPr>
      <w:r w:rsidRPr="00DA6BB2">
        <w:rPr>
          <w:b/>
          <w:lang w:val="pt-BR"/>
        </w:rPr>
        <w:t xml:space="preserve">- </w:t>
      </w:r>
      <w:r w:rsidR="004717BA" w:rsidRPr="004717BA">
        <w:rPr>
          <w:b/>
          <w:lang w:val="pt-BR"/>
        </w:rPr>
        <w:t>Current State of Technical Infrastructure</w:t>
      </w:r>
    </w:p>
    <w:p w14:paraId="5B760D21" w14:textId="0C8FAFCC" w:rsidR="004426C5" w:rsidRPr="00091E55" w:rsidRDefault="004717BA" w:rsidP="004426C5">
      <w:pPr>
        <w:widowControl/>
        <w:tabs>
          <w:tab w:val="clear" w:pos="-3544"/>
        </w:tabs>
        <w:spacing w:before="80" w:after="80" w:line="252" w:lineRule="auto"/>
        <w:ind w:left="720" w:firstLine="0"/>
        <w:rPr>
          <w:lang w:val="nl-NL"/>
        </w:rPr>
      </w:pPr>
      <w:r w:rsidRPr="004717BA">
        <w:rPr>
          <w:lang w:val="nl-NL"/>
        </w:rPr>
        <w:t>On Thang Long Street</w:t>
      </w:r>
      <w:r w:rsidR="004426C5" w:rsidRPr="00091E55">
        <w:rPr>
          <w:lang w:val="nl-NL"/>
        </w:rPr>
        <w:t>:</w:t>
      </w:r>
    </w:p>
    <w:p w14:paraId="380D92FE" w14:textId="77777777" w:rsidR="00506617" w:rsidRPr="00506617" w:rsidRDefault="00506617" w:rsidP="00B66EE7">
      <w:pPr>
        <w:widowControl/>
        <w:numPr>
          <w:ilvl w:val="0"/>
          <w:numId w:val="9"/>
        </w:numPr>
        <w:tabs>
          <w:tab w:val="clear" w:pos="-3544"/>
        </w:tabs>
        <w:spacing w:before="80" w:after="80" w:line="252" w:lineRule="auto"/>
        <w:ind w:left="0" w:firstLine="567"/>
        <w:rPr>
          <w:lang w:val="nl-NL"/>
        </w:rPr>
      </w:pPr>
      <w:r w:rsidRPr="00506617">
        <w:rPr>
          <w:lang w:val="nl-NL"/>
        </w:rPr>
        <w:t>Reinforced concrete retaining wall on a pile foundation to protect the roadbed on the riverbank side.</w:t>
      </w:r>
    </w:p>
    <w:p w14:paraId="7BCCF3BC" w14:textId="77777777" w:rsidR="00506617" w:rsidRPr="00506617" w:rsidRDefault="00506617" w:rsidP="00B66EE7">
      <w:pPr>
        <w:widowControl/>
        <w:numPr>
          <w:ilvl w:val="0"/>
          <w:numId w:val="9"/>
        </w:numPr>
        <w:tabs>
          <w:tab w:val="clear" w:pos="-3544"/>
        </w:tabs>
        <w:spacing w:before="80" w:after="80" w:line="252" w:lineRule="auto"/>
        <w:ind w:left="0" w:firstLine="567"/>
        <w:rPr>
          <w:lang w:val="nl-NL"/>
        </w:rPr>
      </w:pPr>
      <w:r w:rsidRPr="00506617">
        <w:rPr>
          <w:lang w:val="nl-NL"/>
        </w:rPr>
        <w:t>Rainwater drainage system with pipes of D800, B1200, and D1500 diameters, flowing into an outlet with an opening of (3x2.5)m, discharging directly into the river, located about 20m downstream from the existing bridge abutment.</w:t>
      </w:r>
    </w:p>
    <w:p w14:paraId="00AF6EDC" w14:textId="77777777" w:rsidR="00506617" w:rsidRPr="00506617" w:rsidRDefault="00506617" w:rsidP="00B66EE7">
      <w:pPr>
        <w:widowControl/>
        <w:numPr>
          <w:ilvl w:val="0"/>
          <w:numId w:val="9"/>
        </w:numPr>
        <w:tabs>
          <w:tab w:val="clear" w:pos="-3544"/>
        </w:tabs>
        <w:spacing w:before="80" w:after="80" w:line="252" w:lineRule="auto"/>
        <w:ind w:left="0" w:firstLine="567"/>
        <w:rPr>
          <w:lang w:val="nl-NL"/>
        </w:rPr>
      </w:pPr>
      <w:r w:rsidRPr="00506617">
        <w:rPr>
          <w:lang w:val="nl-NL"/>
        </w:rPr>
        <w:t>D900 water supply pipe located under the road, near the curb edge of the sidewalk on the riverbank side.</w:t>
      </w:r>
    </w:p>
    <w:p w14:paraId="653C8F43" w14:textId="77777777" w:rsidR="00506617" w:rsidRPr="00506617" w:rsidRDefault="00506617" w:rsidP="00B66EE7">
      <w:pPr>
        <w:widowControl/>
        <w:numPr>
          <w:ilvl w:val="0"/>
          <w:numId w:val="9"/>
        </w:numPr>
        <w:tabs>
          <w:tab w:val="clear" w:pos="-3544"/>
        </w:tabs>
        <w:spacing w:before="80" w:after="80" w:line="252" w:lineRule="auto"/>
        <w:ind w:left="0" w:firstLine="567"/>
        <w:rPr>
          <w:lang w:val="nl-NL"/>
        </w:rPr>
      </w:pPr>
      <w:r w:rsidRPr="00506617">
        <w:rPr>
          <w:lang w:val="nl-NL"/>
        </w:rPr>
        <w:t>Wastewater treatment system including a D600 wastewater discharge pipe located under the sidewalk on the riverbank side and a wastewater treatment plant about 30m upstream from the existing bridge abutment.</w:t>
      </w:r>
    </w:p>
    <w:p w14:paraId="0A7B862A" w14:textId="5F50F706" w:rsidR="004426C5" w:rsidRPr="00091E55" w:rsidRDefault="00506617" w:rsidP="00B66EE7">
      <w:pPr>
        <w:widowControl/>
        <w:numPr>
          <w:ilvl w:val="0"/>
          <w:numId w:val="9"/>
        </w:numPr>
        <w:tabs>
          <w:tab w:val="clear" w:pos="-3544"/>
        </w:tabs>
        <w:spacing w:before="80" w:after="80" w:line="252" w:lineRule="auto"/>
        <w:ind w:left="0" w:firstLine="567"/>
        <w:rPr>
          <w:lang w:val="nl-NL"/>
        </w:rPr>
      </w:pPr>
      <w:r w:rsidRPr="00506617">
        <w:rPr>
          <w:lang w:val="nl-NL"/>
        </w:rPr>
        <w:t>According to the planning, there is also a D900 wastewater discharge pipe running outside the existing retaining wall</w:t>
      </w:r>
      <w:r w:rsidR="004426C5" w:rsidRPr="00091E55">
        <w:rPr>
          <w:lang w:val="nl-NL"/>
        </w:rPr>
        <w:t>.</w:t>
      </w:r>
    </w:p>
    <w:p w14:paraId="3FD6C2C3" w14:textId="63CF1143" w:rsidR="004426C5" w:rsidRPr="00091E55" w:rsidRDefault="00506617" w:rsidP="00506617">
      <w:pPr>
        <w:widowControl/>
        <w:tabs>
          <w:tab w:val="clear" w:pos="-3544"/>
        </w:tabs>
        <w:spacing w:before="80" w:after="80" w:line="252" w:lineRule="auto"/>
        <w:rPr>
          <w:lang w:val="nl-NL"/>
        </w:rPr>
      </w:pPr>
      <w:r w:rsidRPr="00506617">
        <w:rPr>
          <w:lang w:val="nl-NL"/>
        </w:rPr>
        <w:t>On Cach Mang Thang Tam Street and the connecting road to the head of Hoa Xuan Bridge</w:t>
      </w:r>
      <w:r w:rsidR="004426C5" w:rsidRPr="00091E55">
        <w:rPr>
          <w:lang w:val="nl-NL"/>
        </w:rPr>
        <w:t>:</w:t>
      </w:r>
    </w:p>
    <w:p w14:paraId="7412933B" w14:textId="77777777" w:rsidR="00506617" w:rsidRPr="00506617" w:rsidRDefault="00506617" w:rsidP="00B66EE7">
      <w:pPr>
        <w:widowControl/>
        <w:numPr>
          <w:ilvl w:val="0"/>
          <w:numId w:val="9"/>
        </w:numPr>
        <w:tabs>
          <w:tab w:val="clear" w:pos="-3544"/>
        </w:tabs>
        <w:spacing w:before="80" w:after="80" w:line="252" w:lineRule="auto"/>
        <w:ind w:left="0" w:firstLine="567"/>
        <w:rPr>
          <w:lang w:val="nl-NL"/>
        </w:rPr>
      </w:pPr>
      <w:r w:rsidRPr="00506617">
        <w:rPr>
          <w:lang w:val="nl-NL"/>
        </w:rPr>
        <w:t>Rainwater drainage system with D800 and D1000 pipes located under the sidewalk, leading to a (3x2.5)m outlet.</w:t>
      </w:r>
    </w:p>
    <w:p w14:paraId="240A9457" w14:textId="07A721DE" w:rsidR="004426C5" w:rsidRPr="00091E55" w:rsidRDefault="00506617" w:rsidP="00B66EE7">
      <w:pPr>
        <w:widowControl/>
        <w:numPr>
          <w:ilvl w:val="0"/>
          <w:numId w:val="9"/>
        </w:numPr>
        <w:tabs>
          <w:tab w:val="clear" w:pos="-3544"/>
        </w:tabs>
        <w:spacing w:before="80" w:after="80" w:line="252" w:lineRule="auto"/>
        <w:ind w:left="0" w:firstLine="567"/>
        <w:rPr>
          <w:lang w:val="nl-NL"/>
        </w:rPr>
      </w:pPr>
      <w:r w:rsidRPr="00506617">
        <w:rPr>
          <w:lang w:val="nl-NL"/>
        </w:rPr>
        <w:t>Water supply system, street lighting, and other communication cables.</w:t>
      </w:r>
      <w:r w:rsidR="004426C5" w:rsidRPr="00091E55">
        <w:rPr>
          <w:lang w:val="nl-NL"/>
        </w:rPr>
        <w:t>.</w:t>
      </w:r>
    </w:p>
    <w:p w14:paraId="44E996E3" w14:textId="2F1CFEDB" w:rsidR="004426C5" w:rsidRPr="00091E55" w:rsidRDefault="00506617" w:rsidP="00B66EE7">
      <w:pPr>
        <w:widowControl/>
        <w:numPr>
          <w:ilvl w:val="0"/>
          <w:numId w:val="8"/>
        </w:numPr>
        <w:tabs>
          <w:tab w:val="clear" w:pos="-3544"/>
        </w:tabs>
        <w:spacing w:before="80" w:after="80" w:line="252" w:lineRule="auto"/>
        <w:ind w:left="0" w:firstLine="567"/>
        <w:rPr>
          <w:lang w:val="nl-NL"/>
        </w:rPr>
      </w:pPr>
      <w:r w:rsidRPr="00506617">
        <w:rPr>
          <w:lang w:val="nl-NL"/>
        </w:rPr>
        <w:t xml:space="preserve">The project area has already been invested in and completed with technical infrastructure works, especially on Thang Long Street, where there is a water supply system, wastewater treatment, and rainwater drainage system... arranged interchangeably. Therefore, when expanding the grade-separated intersection </w:t>
      </w:r>
      <w:r w:rsidRPr="00506617">
        <w:rPr>
          <w:lang w:val="nl-NL"/>
        </w:rPr>
        <w:lastRenderedPageBreak/>
        <w:t>within this area, there must be appropriate solutions for dismantling and restoring these systems</w:t>
      </w:r>
      <w:r w:rsidR="004426C5" w:rsidRPr="00091E55">
        <w:rPr>
          <w:lang w:val="nl-NL"/>
        </w:rPr>
        <w:t>.</w:t>
      </w:r>
    </w:p>
    <w:p w14:paraId="504E4EAB" w14:textId="3B20D7EE" w:rsidR="004426C5" w:rsidRPr="00091E55" w:rsidRDefault="004426C5" w:rsidP="004426C5">
      <w:pPr>
        <w:widowControl/>
        <w:tabs>
          <w:tab w:val="clear" w:pos="-3544"/>
        </w:tabs>
        <w:spacing w:after="120"/>
        <w:ind w:firstLine="0"/>
        <w:jc w:val="center"/>
        <w:rPr>
          <w:sz w:val="26"/>
          <w:szCs w:val="20"/>
          <w:lang w:val="nl-NL"/>
        </w:rPr>
      </w:pPr>
      <w:r w:rsidRPr="00DA6BB2">
        <w:rPr>
          <w:noProof/>
          <w:sz w:val="26"/>
          <w:szCs w:val="20"/>
          <w:lang w:val="nl-NL"/>
        </w:rPr>
        <w:t xml:space="preserve"> </w:t>
      </w:r>
      <w:r w:rsidRPr="00091E55">
        <w:rPr>
          <w:noProof/>
          <w:sz w:val="26"/>
          <w:szCs w:val="20"/>
          <w:lang w:eastAsia="zh-CN" w:bidi="km-KH"/>
        </w:rPr>
        <w:drawing>
          <wp:inline distT="0" distB="0" distL="0" distR="0" wp14:anchorId="0E6017C5" wp14:editId="177C8BA7">
            <wp:extent cx="6180860" cy="3627684"/>
            <wp:effectExtent l="19050" t="19050" r="10795" b="1143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210318" cy="3644974"/>
                    </a:xfrm>
                    <a:prstGeom prst="rect">
                      <a:avLst/>
                    </a:prstGeom>
                    <a:noFill/>
                    <a:ln w="3175">
                      <a:solidFill>
                        <a:sysClr val="windowText" lastClr="000000"/>
                      </a:solidFill>
                    </a:ln>
                  </pic:spPr>
                </pic:pic>
              </a:graphicData>
            </a:graphic>
          </wp:inline>
        </w:drawing>
      </w:r>
    </w:p>
    <w:p w14:paraId="672CC58B" w14:textId="5170A064" w:rsidR="004426C5" w:rsidRPr="00091E55" w:rsidRDefault="003D3201" w:rsidP="004426C5">
      <w:pPr>
        <w:widowControl/>
        <w:tabs>
          <w:tab w:val="clear" w:pos="-3544"/>
        </w:tabs>
        <w:suppressAutoHyphens/>
        <w:spacing w:before="60" w:after="120"/>
        <w:ind w:firstLine="0"/>
        <w:jc w:val="center"/>
        <w:rPr>
          <w:bCs/>
          <w:i/>
          <w:sz w:val="26"/>
          <w:szCs w:val="26"/>
          <w:lang w:val="nl-NL" w:eastAsia="ar-SA"/>
        </w:rPr>
      </w:pPr>
      <w:r w:rsidRPr="003D3201">
        <w:rPr>
          <w:bCs/>
          <w:i/>
          <w:sz w:val="26"/>
          <w:szCs w:val="26"/>
          <w:lang w:val="nl-NL" w:eastAsia="ar-SA"/>
        </w:rPr>
        <w:t>Current Situation of the Intersection Cluster</w:t>
      </w:r>
    </w:p>
    <w:p w14:paraId="3BA35404" w14:textId="56229D0E" w:rsidR="004426C5" w:rsidRPr="00091E55" w:rsidRDefault="004426C5" w:rsidP="004426C5">
      <w:pPr>
        <w:widowControl/>
        <w:tabs>
          <w:tab w:val="clear" w:pos="-3544"/>
        </w:tabs>
        <w:suppressAutoHyphens/>
        <w:spacing w:before="60" w:after="120"/>
        <w:ind w:firstLine="0"/>
        <w:jc w:val="center"/>
        <w:rPr>
          <w:bCs/>
          <w:i/>
          <w:sz w:val="26"/>
          <w:szCs w:val="26"/>
          <w:lang w:val="nl-NL" w:eastAsia="ar-SA"/>
        </w:rPr>
      </w:pPr>
      <w:r w:rsidRPr="00091E55">
        <w:rPr>
          <w:bCs/>
          <w:i/>
          <w:noProof/>
          <w:sz w:val="26"/>
          <w:szCs w:val="26"/>
          <w:lang w:eastAsia="zh-CN" w:bidi="km-KH"/>
        </w:rPr>
        <w:drawing>
          <wp:inline distT="0" distB="0" distL="0" distR="0" wp14:anchorId="20064A28" wp14:editId="2C5794C2">
            <wp:extent cx="6166809" cy="3151909"/>
            <wp:effectExtent l="0" t="0" r="571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194030" cy="3165822"/>
                    </a:xfrm>
                    <a:prstGeom prst="rect">
                      <a:avLst/>
                    </a:prstGeom>
                  </pic:spPr>
                </pic:pic>
              </a:graphicData>
            </a:graphic>
          </wp:inline>
        </w:drawing>
      </w:r>
    </w:p>
    <w:p w14:paraId="03DAF439" w14:textId="79182D1D" w:rsidR="004426C5" w:rsidRPr="00DA6BB2" w:rsidRDefault="003D3201" w:rsidP="004426C5">
      <w:pPr>
        <w:widowControl/>
        <w:tabs>
          <w:tab w:val="clear" w:pos="-3544"/>
        </w:tabs>
        <w:spacing w:after="120"/>
        <w:ind w:firstLine="0"/>
        <w:jc w:val="center"/>
        <w:rPr>
          <w:bCs/>
          <w:i/>
          <w:iCs/>
          <w:sz w:val="26"/>
          <w:szCs w:val="20"/>
          <w:lang w:val="nl-NL"/>
        </w:rPr>
      </w:pPr>
      <w:r w:rsidRPr="003D3201">
        <w:rPr>
          <w:bCs/>
          <w:i/>
          <w:iCs/>
          <w:sz w:val="26"/>
          <w:szCs w:val="20"/>
          <w:lang w:val="nl-NL"/>
        </w:rPr>
        <w:t>Cross-section of Thang Long Street (within the intersection area)</w:t>
      </w:r>
    </w:p>
    <w:p w14:paraId="0C876C37" w14:textId="01513FD5" w:rsidR="004426C5" w:rsidRPr="00091E55" w:rsidRDefault="00712651" w:rsidP="00712651">
      <w:pPr>
        <w:widowControl/>
        <w:tabs>
          <w:tab w:val="clear" w:pos="-3544"/>
        </w:tabs>
        <w:spacing w:after="120"/>
        <w:ind w:firstLine="450"/>
        <w:rPr>
          <w:rFonts w:eastAsia="Batang"/>
          <w:bCs/>
          <w:lang w:val="nl-NL"/>
        </w:rPr>
      </w:pPr>
      <w:r w:rsidRPr="00712651">
        <w:rPr>
          <w:rFonts w:eastAsia="Batang"/>
          <w:bCs/>
          <w:lang w:val="nl-NL"/>
        </w:rPr>
        <w:t>Additionally, within the project area, there is a 110kV power line that crosses Cach Mang Thang 8 Street and Thang Long Street before crossing the river over the Hoa Xuan area</w:t>
      </w:r>
      <w:r w:rsidR="004426C5" w:rsidRPr="00091E55">
        <w:rPr>
          <w:rFonts w:eastAsia="Batang"/>
          <w:bCs/>
          <w:lang w:val="nl-NL"/>
        </w:rPr>
        <w:t>.</w:t>
      </w:r>
    </w:p>
    <w:p w14:paraId="537FBE06" w14:textId="7EB13354" w:rsidR="004426C5" w:rsidRPr="00091E55" w:rsidRDefault="004426C5" w:rsidP="00545DDC">
      <w:pPr>
        <w:widowControl/>
        <w:tabs>
          <w:tab w:val="clear" w:pos="-3544"/>
        </w:tabs>
        <w:spacing w:after="120"/>
        <w:ind w:firstLine="0"/>
        <w:jc w:val="center"/>
      </w:pPr>
      <w:r w:rsidRPr="00091E55">
        <w:rPr>
          <w:noProof/>
          <w:lang w:eastAsia="zh-CN" w:bidi="km-KH"/>
        </w:rPr>
        <w:lastRenderedPageBreak/>
        <w:drawing>
          <wp:inline distT="0" distB="0" distL="0" distR="0" wp14:anchorId="04890E4A" wp14:editId="2A60858A">
            <wp:extent cx="5904865" cy="3252051"/>
            <wp:effectExtent l="0" t="0" r="635" b="5715"/>
            <wp:docPr id="1137248041" name="Hình ảnh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248041" name=""/>
                    <pic:cNvPicPr/>
                  </pic:nvPicPr>
                  <pic:blipFill>
                    <a:blip r:embed="rId21"/>
                    <a:stretch>
                      <a:fillRect/>
                    </a:stretch>
                  </pic:blipFill>
                  <pic:spPr>
                    <a:xfrm>
                      <a:off x="0" y="0"/>
                      <a:ext cx="5904865" cy="3252051"/>
                    </a:xfrm>
                    <a:prstGeom prst="rect">
                      <a:avLst/>
                    </a:prstGeom>
                  </pic:spPr>
                </pic:pic>
              </a:graphicData>
            </a:graphic>
          </wp:inline>
        </w:drawing>
      </w:r>
    </w:p>
    <w:p w14:paraId="4EB2A995" w14:textId="44376E23" w:rsidR="00C82B8C" w:rsidRPr="00091E55" w:rsidRDefault="00C82B8C" w:rsidP="00C82B8C">
      <w:pPr>
        <w:spacing w:line="240" w:lineRule="atLeast"/>
        <w:rPr>
          <w:b/>
        </w:rPr>
      </w:pPr>
      <w:r w:rsidRPr="00091E55">
        <w:rPr>
          <w:b/>
        </w:rPr>
        <w:t xml:space="preserve">4. </w:t>
      </w:r>
      <w:r w:rsidR="00712651" w:rsidRPr="00712651">
        <w:rPr>
          <w:b/>
        </w:rPr>
        <w:t>Design Requirements</w:t>
      </w:r>
      <w:r w:rsidRPr="00091E55">
        <w:rPr>
          <w:b/>
        </w:rPr>
        <w:t>:</w:t>
      </w:r>
    </w:p>
    <w:p w14:paraId="2E3F03D6" w14:textId="6DD75F83" w:rsidR="00C86860" w:rsidRPr="00091E55" w:rsidRDefault="00712651" w:rsidP="00B66EE7">
      <w:pPr>
        <w:pStyle w:val="ListParagraph"/>
        <w:widowControl/>
        <w:numPr>
          <w:ilvl w:val="0"/>
          <w:numId w:val="4"/>
        </w:numPr>
        <w:tabs>
          <w:tab w:val="clear" w:pos="-3544"/>
        </w:tabs>
        <w:spacing w:line="252" w:lineRule="auto"/>
        <w:ind w:right="0"/>
        <w:contextualSpacing/>
        <w:rPr>
          <w:b/>
          <w:color w:val="auto"/>
        </w:rPr>
      </w:pPr>
      <w:r w:rsidRPr="00712651">
        <w:rPr>
          <w:b/>
          <w:color w:val="auto"/>
        </w:rPr>
        <w:t>Design Boundaries</w:t>
      </w:r>
      <w:r w:rsidR="00C86860" w:rsidRPr="00091E55">
        <w:rPr>
          <w:b/>
          <w:color w:val="auto"/>
        </w:rPr>
        <w:t>:</w:t>
      </w:r>
    </w:p>
    <w:p w14:paraId="00138CFF" w14:textId="77777777" w:rsidR="00712651" w:rsidRPr="00712651" w:rsidRDefault="00712651" w:rsidP="00B66EE7">
      <w:pPr>
        <w:pStyle w:val="ListParagraph"/>
        <w:numPr>
          <w:ilvl w:val="0"/>
          <w:numId w:val="17"/>
        </w:numPr>
        <w:spacing w:line="240" w:lineRule="atLeast"/>
        <w:ind w:left="0" w:firstLine="567"/>
        <w:rPr>
          <w:color w:val="auto"/>
          <w:lang w:val="pt-BR"/>
        </w:rPr>
      </w:pPr>
      <w:r w:rsidRPr="00712651">
        <w:rPr>
          <w:color w:val="auto"/>
          <w:lang w:val="pt-BR"/>
        </w:rPr>
        <w:t>The planning location is within Hai Chau District and Cam Le District, Da Nang City.</w:t>
      </w:r>
    </w:p>
    <w:p w14:paraId="799E8FA6" w14:textId="0914C691" w:rsidR="00C82B8C" w:rsidRPr="00712651" w:rsidRDefault="00712651" w:rsidP="00B66EE7">
      <w:pPr>
        <w:pStyle w:val="ListParagraph"/>
        <w:numPr>
          <w:ilvl w:val="0"/>
          <w:numId w:val="17"/>
        </w:numPr>
        <w:spacing w:line="240" w:lineRule="atLeast"/>
        <w:ind w:left="0" w:firstLine="567"/>
        <w:rPr>
          <w:bCs/>
          <w:color w:val="auto"/>
        </w:rPr>
      </w:pPr>
      <w:r w:rsidRPr="00712651">
        <w:rPr>
          <w:color w:val="auto"/>
          <w:lang w:val="pt-BR"/>
        </w:rPr>
        <w:t>The planning area (hard boundary) covers an area of approximately 11.95 hectares, including the entire existing roadway and sidewalks of the following routes: Cach Mang Thang Tam - Thang Long - Le Thanh Nghi - Hoa Xuan Bridge access road - Nguyen Phuoc Lan, a part of Thanh Nien Park, the City Labor Culture House, and other adjacent areas bordering the roads within the intersection cluster</w:t>
      </w:r>
      <w:r w:rsidR="005D1831" w:rsidRPr="00712651">
        <w:rPr>
          <w:bCs/>
          <w:color w:val="auto"/>
        </w:rPr>
        <w:t>.</w:t>
      </w:r>
    </w:p>
    <w:p w14:paraId="03A57FD7" w14:textId="4BE6FA47" w:rsidR="008F453A" w:rsidRPr="00091E55" w:rsidRDefault="008F453A" w:rsidP="00EC2EFC">
      <w:pPr>
        <w:spacing w:line="240" w:lineRule="atLeast"/>
        <w:ind w:firstLine="0"/>
        <w:jc w:val="center"/>
        <w:rPr>
          <w:bCs/>
        </w:rPr>
      </w:pPr>
      <w:r w:rsidRPr="00091E55">
        <w:rPr>
          <w:bCs/>
          <w:noProof/>
          <w:lang w:eastAsia="zh-CN" w:bidi="km-KH"/>
        </w:rPr>
        <w:drawing>
          <wp:inline distT="0" distB="0" distL="0" distR="0" wp14:anchorId="10AD7E78" wp14:editId="18708205">
            <wp:extent cx="5663581" cy="389306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672125" cy="3898938"/>
                    </a:xfrm>
                    <a:prstGeom prst="rect">
                      <a:avLst/>
                    </a:prstGeom>
                  </pic:spPr>
                </pic:pic>
              </a:graphicData>
            </a:graphic>
          </wp:inline>
        </w:drawing>
      </w:r>
    </w:p>
    <w:p w14:paraId="17D70234" w14:textId="5DB94818" w:rsidR="008F453A" w:rsidRPr="00091E55" w:rsidRDefault="00712651" w:rsidP="00A51844">
      <w:pPr>
        <w:widowControl/>
        <w:tabs>
          <w:tab w:val="clear" w:pos="-3544"/>
        </w:tabs>
        <w:spacing w:after="120"/>
        <w:ind w:firstLine="0"/>
        <w:jc w:val="center"/>
        <w:rPr>
          <w:bCs/>
        </w:rPr>
      </w:pPr>
      <w:r w:rsidRPr="00712651">
        <w:rPr>
          <w:bCs/>
          <w:i/>
          <w:iCs/>
          <w:sz w:val="26"/>
          <w:szCs w:val="20"/>
          <w:lang w:val="en-GB"/>
        </w:rPr>
        <w:lastRenderedPageBreak/>
        <w:t>Location of the Planning Area in the Zoning Plan</w:t>
      </w:r>
    </w:p>
    <w:p w14:paraId="3C1DB22B" w14:textId="4EF5633F" w:rsidR="00737CF3" w:rsidRPr="00091E55" w:rsidRDefault="00A51844" w:rsidP="00737CF3">
      <w:pPr>
        <w:spacing w:line="240" w:lineRule="atLeast"/>
        <w:ind w:firstLine="0"/>
        <w:jc w:val="center"/>
        <w:rPr>
          <w:bCs/>
        </w:rPr>
      </w:pPr>
      <w:r w:rsidRPr="00091E55">
        <w:rPr>
          <w:bCs/>
          <w:noProof/>
          <w:lang w:eastAsia="zh-CN" w:bidi="km-KH"/>
        </w:rPr>
        <w:drawing>
          <wp:inline distT="0" distB="0" distL="0" distR="0" wp14:anchorId="18BEAF8C" wp14:editId="16DC28F7">
            <wp:extent cx="5847738" cy="4676807"/>
            <wp:effectExtent l="0" t="0" r="63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863692" cy="4689566"/>
                    </a:xfrm>
                    <a:prstGeom prst="rect">
                      <a:avLst/>
                    </a:prstGeom>
                  </pic:spPr>
                </pic:pic>
              </a:graphicData>
            </a:graphic>
          </wp:inline>
        </w:drawing>
      </w:r>
    </w:p>
    <w:p w14:paraId="143201E7" w14:textId="0FABBF13" w:rsidR="005D1831" w:rsidRPr="00091E55" w:rsidRDefault="00712651" w:rsidP="005D1831">
      <w:pPr>
        <w:widowControl/>
        <w:tabs>
          <w:tab w:val="clear" w:pos="-3544"/>
        </w:tabs>
        <w:spacing w:after="120"/>
        <w:ind w:firstLine="0"/>
        <w:jc w:val="center"/>
        <w:rPr>
          <w:bCs/>
          <w:i/>
          <w:iCs/>
          <w:sz w:val="26"/>
          <w:szCs w:val="20"/>
          <w:lang w:val="en-GB"/>
        </w:rPr>
      </w:pPr>
      <w:r w:rsidRPr="00712651">
        <w:rPr>
          <w:bCs/>
          <w:i/>
          <w:iCs/>
          <w:sz w:val="26"/>
          <w:szCs w:val="20"/>
          <w:lang w:val="en-GB"/>
        </w:rPr>
        <w:t>Planning Boundaries</w:t>
      </w:r>
    </w:p>
    <w:p w14:paraId="4A65670C" w14:textId="059B06CD" w:rsidR="00712651" w:rsidRPr="00712651" w:rsidRDefault="00712651" w:rsidP="00B66EE7">
      <w:pPr>
        <w:pStyle w:val="ListParagraph"/>
        <w:numPr>
          <w:ilvl w:val="0"/>
          <w:numId w:val="18"/>
        </w:numPr>
        <w:spacing w:line="240" w:lineRule="atLeast"/>
        <w:ind w:left="0" w:firstLine="567"/>
        <w:rPr>
          <w:bCs/>
          <w:color w:val="auto"/>
        </w:rPr>
      </w:pPr>
      <w:r w:rsidRPr="00712651">
        <w:rPr>
          <w:bCs/>
          <w:color w:val="auto"/>
        </w:rPr>
        <w:t>Expansion Beyond Boundaries: If necessary, expansion into the surrounding area may be considered when the hard boundary is insufficient. However, this expansion must be justified with a detailed explanation, noting that the design boundary expansion should be minimized to conserve land, limit site clearance, and ensure efficient project investment.</w:t>
      </w:r>
    </w:p>
    <w:p w14:paraId="1098F6A1" w14:textId="3A52131B" w:rsidR="00545DDC" w:rsidRPr="00712651" w:rsidRDefault="00712651" w:rsidP="00B66EE7">
      <w:pPr>
        <w:pStyle w:val="ListParagraph"/>
        <w:numPr>
          <w:ilvl w:val="0"/>
          <w:numId w:val="18"/>
        </w:numPr>
        <w:spacing w:line="240" w:lineRule="atLeast"/>
        <w:ind w:left="0" w:firstLine="567"/>
        <w:rPr>
          <w:bCs/>
          <w:color w:val="auto"/>
        </w:rPr>
      </w:pPr>
      <w:r w:rsidRPr="00712651">
        <w:rPr>
          <w:bCs/>
          <w:color w:val="auto"/>
        </w:rPr>
        <w:t>Study Area (Soft Boundary): Extend connections to the surrounding area to organize traffic and create a harmonious spatial arrangement of architecture and landscape in the region</w:t>
      </w:r>
      <w:r w:rsidR="00CC575A" w:rsidRPr="00712651">
        <w:rPr>
          <w:bCs/>
          <w:color w:val="auto"/>
        </w:rPr>
        <w:t>.</w:t>
      </w:r>
    </w:p>
    <w:p w14:paraId="58919FC9" w14:textId="32ED5C41" w:rsidR="00083427" w:rsidRPr="00091E55" w:rsidRDefault="00712651" w:rsidP="00B66EE7">
      <w:pPr>
        <w:pStyle w:val="ListParagraph"/>
        <w:widowControl/>
        <w:numPr>
          <w:ilvl w:val="0"/>
          <w:numId w:val="4"/>
        </w:numPr>
        <w:tabs>
          <w:tab w:val="clear" w:pos="-3544"/>
        </w:tabs>
        <w:spacing w:line="252" w:lineRule="auto"/>
        <w:ind w:right="0"/>
        <w:contextualSpacing/>
        <w:rPr>
          <w:b/>
          <w:color w:val="auto"/>
        </w:rPr>
      </w:pPr>
      <w:bookmarkStart w:id="1" w:name="_Hlk143095749"/>
      <w:r w:rsidRPr="00712651">
        <w:rPr>
          <w:b/>
          <w:color w:val="auto"/>
        </w:rPr>
        <w:t>Proposed Overall Scale</w:t>
      </w:r>
      <w:r w:rsidR="00083427" w:rsidRPr="00091E55">
        <w:rPr>
          <w:b/>
          <w:color w:val="auto"/>
        </w:rPr>
        <w:t>:</w:t>
      </w:r>
      <w:bookmarkEnd w:id="1"/>
    </w:p>
    <w:p w14:paraId="457DEF44" w14:textId="0032D532" w:rsidR="00C82B8C" w:rsidRPr="00DA6BB2" w:rsidRDefault="00C82B8C" w:rsidP="00C82B8C">
      <w:pPr>
        <w:spacing w:line="240" w:lineRule="atLeast"/>
        <w:rPr>
          <w:bCs/>
          <w:lang w:val="nl-NL"/>
        </w:rPr>
      </w:pPr>
      <w:r w:rsidRPr="00DA6BB2">
        <w:rPr>
          <w:bCs/>
          <w:lang w:val="nl-NL"/>
        </w:rPr>
        <w:t>-</w:t>
      </w:r>
      <w:r w:rsidRPr="00DA6BB2">
        <w:rPr>
          <w:bCs/>
          <w:lang w:val="nl-NL"/>
        </w:rPr>
        <w:tab/>
      </w:r>
      <w:r w:rsidR="00712651" w:rsidRPr="00712651">
        <w:rPr>
          <w:bCs/>
          <w:lang w:val="nl-NL"/>
        </w:rPr>
        <w:t>The planning and architectural design of the Cach Mang Thang Tam - Le Thanh Nghi - Thang Long - Hoa Xuan Bridge access road intersection cluster is a comprehensive combination of the following project components</w:t>
      </w:r>
      <w:r w:rsidRPr="00DA6BB2">
        <w:rPr>
          <w:bCs/>
          <w:lang w:val="nl-NL"/>
        </w:rPr>
        <w:t>.</w:t>
      </w:r>
    </w:p>
    <w:p w14:paraId="0B50D59A" w14:textId="6177C92E" w:rsidR="00C82B8C" w:rsidRPr="00DA6BB2" w:rsidRDefault="00863021" w:rsidP="00C82B8C">
      <w:pPr>
        <w:spacing w:line="240" w:lineRule="atLeast"/>
        <w:rPr>
          <w:b/>
          <w:bCs/>
          <w:lang w:val="nl-NL"/>
        </w:rPr>
      </w:pPr>
      <w:r w:rsidRPr="00DA6BB2">
        <w:rPr>
          <w:b/>
          <w:bCs/>
          <w:lang w:val="nl-NL"/>
        </w:rPr>
        <w:t xml:space="preserve">* </w:t>
      </w:r>
      <w:r w:rsidR="00712651" w:rsidRPr="00712651">
        <w:rPr>
          <w:b/>
          <w:bCs/>
          <w:lang w:val="nl-NL"/>
        </w:rPr>
        <w:t>Hoa Xuan Bridge</w:t>
      </w:r>
      <w:r w:rsidRPr="00DA6BB2">
        <w:rPr>
          <w:b/>
          <w:bCs/>
          <w:lang w:val="nl-NL"/>
        </w:rPr>
        <w:t>:</w:t>
      </w:r>
    </w:p>
    <w:p w14:paraId="07F3EDCE" w14:textId="77777777" w:rsidR="00712651" w:rsidRPr="00712651" w:rsidRDefault="00C82B8C" w:rsidP="00712651">
      <w:pPr>
        <w:spacing w:line="240" w:lineRule="atLeast"/>
        <w:rPr>
          <w:bCs/>
          <w:lang w:val="nl-NL"/>
        </w:rPr>
      </w:pPr>
      <w:r w:rsidRPr="00DA6BB2">
        <w:rPr>
          <w:bCs/>
          <w:lang w:val="nl-NL"/>
        </w:rPr>
        <w:t xml:space="preserve">+ </w:t>
      </w:r>
      <w:r w:rsidR="00712651" w:rsidRPr="00712651">
        <w:rPr>
          <w:bCs/>
          <w:lang w:val="nl-NL"/>
        </w:rPr>
        <w:t>Hoa Xuan Bridge with a length of 303m.</w:t>
      </w:r>
    </w:p>
    <w:p w14:paraId="446F459A" w14:textId="69ECD003" w:rsidR="00C82B8C" w:rsidRPr="00DA6BB2" w:rsidRDefault="00712651" w:rsidP="00712651">
      <w:pPr>
        <w:spacing w:line="240" w:lineRule="atLeast"/>
        <w:rPr>
          <w:bCs/>
          <w:lang w:val="nl-NL"/>
        </w:rPr>
      </w:pPr>
      <w:r>
        <w:rPr>
          <w:bCs/>
          <w:lang w:val="nl-NL"/>
        </w:rPr>
        <w:t xml:space="preserve">+ </w:t>
      </w:r>
      <w:r w:rsidRPr="00712651">
        <w:rPr>
          <w:bCs/>
          <w:lang w:val="nl-NL"/>
        </w:rPr>
        <w:t>New construction or renovation and expansion of Hoa Xuan Bridge with a minimum of 6 lanes. The bridge design should ensure aesthetics and harmony with the surrounding landscape</w:t>
      </w:r>
      <w:r w:rsidR="00C82B8C" w:rsidRPr="00DA6BB2">
        <w:rPr>
          <w:bCs/>
          <w:lang w:val="nl-NL"/>
        </w:rPr>
        <w:t>.</w:t>
      </w:r>
    </w:p>
    <w:p w14:paraId="7BCDF1D2" w14:textId="0985A77B" w:rsidR="00C82B8C" w:rsidRPr="00DA6BB2" w:rsidRDefault="00C82B8C" w:rsidP="00C82B8C">
      <w:pPr>
        <w:spacing w:line="240" w:lineRule="atLeast"/>
        <w:rPr>
          <w:b/>
          <w:bCs/>
          <w:lang w:val="nl-NL"/>
        </w:rPr>
      </w:pPr>
      <w:r w:rsidRPr="00DA6BB2">
        <w:rPr>
          <w:b/>
          <w:bCs/>
          <w:lang w:val="nl-NL"/>
        </w:rPr>
        <w:t xml:space="preserve">* </w:t>
      </w:r>
      <w:r w:rsidR="00712651" w:rsidRPr="00712651">
        <w:rPr>
          <w:b/>
          <w:bCs/>
          <w:lang w:val="nl-NL"/>
        </w:rPr>
        <w:t>Intersection Cluster Northwest of Hoa Xuan Bridge, including the following intersections</w:t>
      </w:r>
      <w:r w:rsidR="00863021" w:rsidRPr="00DA6BB2">
        <w:rPr>
          <w:b/>
          <w:bCs/>
          <w:lang w:val="nl-NL"/>
        </w:rPr>
        <w:t>:</w:t>
      </w:r>
    </w:p>
    <w:p w14:paraId="2406A7F8" w14:textId="77777777" w:rsidR="00712651" w:rsidRPr="00712651" w:rsidRDefault="00C82B8C" w:rsidP="00712651">
      <w:pPr>
        <w:spacing w:line="240" w:lineRule="atLeast"/>
        <w:rPr>
          <w:bCs/>
          <w:lang w:val="nl-NL"/>
        </w:rPr>
      </w:pPr>
      <w:r w:rsidRPr="00DA6BB2">
        <w:rPr>
          <w:bCs/>
          <w:lang w:val="nl-NL"/>
        </w:rPr>
        <w:lastRenderedPageBreak/>
        <w:t xml:space="preserve">+ </w:t>
      </w:r>
      <w:r w:rsidR="00712651" w:rsidRPr="00712651">
        <w:rPr>
          <w:bCs/>
          <w:lang w:val="nl-NL"/>
        </w:rPr>
        <w:t>Cach Mang Thang Tam - Le Thanh Nghi Intersection: Implement a grade-separated intersection, with Cach Mang Thang Tam Street oriented as the main urban axis, incorporating an LRT (light rail transit) line in the median. Ensure the resolution of congestion on Cach Mang Thang Tam Street.</w:t>
      </w:r>
    </w:p>
    <w:p w14:paraId="1F0D6EAF" w14:textId="5CD98263" w:rsidR="00C82B8C" w:rsidRPr="00DA6BB2" w:rsidRDefault="00712651" w:rsidP="00712651">
      <w:pPr>
        <w:spacing w:line="240" w:lineRule="atLeast"/>
        <w:rPr>
          <w:bCs/>
          <w:lang w:val="nl-NL"/>
        </w:rPr>
      </w:pPr>
      <w:r>
        <w:rPr>
          <w:bCs/>
          <w:lang w:val="nl-NL"/>
        </w:rPr>
        <w:t xml:space="preserve">+ </w:t>
      </w:r>
      <w:r w:rsidRPr="00712651">
        <w:rPr>
          <w:bCs/>
          <w:lang w:val="nl-NL"/>
        </w:rPr>
        <w:t>Thang Long - Hoa Xuan Bridge Intersection: Propose research to expand the intersection scale, reduce intersection points within the intersection, and avoid conflicting traffic flows within the intersection area. Provide a long-term solution for congestion before the bridge while ensuring smooth traffic flow in all directions</w:t>
      </w:r>
      <w:r w:rsidR="00C82B8C" w:rsidRPr="00DA6BB2">
        <w:rPr>
          <w:bCs/>
          <w:lang w:val="nl-NL"/>
        </w:rPr>
        <w:t>.</w:t>
      </w:r>
    </w:p>
    <w:p w14:paraId="615BEA51" w14:textId="3092898B" w:rsidR="00C82B8C" w:rsidRPr="00DA6BB2" w:rsidRDefault="00C82B8C" w:rsidP="00C82B8C">
      <w:pPr>
        <w:spacing w:line="240" w:lineRule="atLeast"/>
        <w:rPr>
          <w:b/>
          <w:bCs/>
          <w:lang w:val="nl-NL"/>
        </w:rPr>
      </w:pPr>
      <w:r w:rsidRPr="00DA6BB2">
        <w:rPr>
          <w:b/>
          <w:bCs/>
          <w:lang w:val="nl-NL"/>
        </w:rPr>
        <w:t xml:space="preserve">* </w:t>
      </w:r>
      <w:r w:rsidR="00712651" w:rsidRPr="00712651">
        <w:rPr>
          <w:b/>
          <w:bCs/>
          <w:lang w:val="nl-NL"/>
        </w:rPr>
        <w:t>Intersection Cluster Southeast of Hoa Xuan Bridge</w:t>
      </w:r>
      <w:r w:rsidR="00863021" w:rsidRPr="00DA6BB2">
        <w:rPr>
          <w:b/>
          <w:bCs/>
          <w:lang w:val="nl-NL"/>
        </w:rPr>
        <w:t>:</w:t>
      </w:r>
    </w:p>
    <w:p w14:paraId="44B9B5C8" w14:textId="77777777" w:rsidR="00712651" w:rsidRPr="00712651" w:rsidRDefault="00C82B8C" w:rsidP="00712651">
      <w:pPr>
        <w:spacing w:line="240" w:lineRule="atLeast"/>
        <w:rPr>
          <w:bCs/>
          <w:lang w:val="nl-NL"/>
        </w:rPr>
      </w:pPr>
      <w:r w:rsidRPr="00DA6BB2">
        <w:rPr>
          <w:bCs/>
          <w:lang w:val="nl-NL"/>
        </w:rPr>
        <w:t xml:space="preserve">+ </w:t>
      </w:r>
      <w:r w:rsidR="00712651" w:rsidRPr="00712651">
        <w:rPr>
          <w:bCs/>
          <w:lang w:val="nl-NL"/>
        </w:rPr>
        <w:t>Newly constructed or renovated and expanded access road to Hoa Xuan Bridge, connecting with the existing urban road system to ensure smooth and uninterrupted traffic flow, avoiding congestion.</w:t>
      </w:r>
    </w:p>
    <w:p w14:paraId="0DFB8A7B" w14:textId="31434E84" w:rsidR="00C82B8C" w:rsidRPr="00DA6BB2" w:rsidRDefault="00712651" w:rsidP="00712651">
      <w:pPr>
        <w:spacing w:line="240" w:lineRule="atLeast"/>
        <w:rPr>
          <w:bCs/>
          <w:lang w:val="nl-NL"/>
        </w:rPr>
      </w:pPr>
      <w:r>
        <w:rPr>
          <w:bCs/>
          <w:lang w:val="nl-NL"/>
        </w:rPr>
        <w:t xml:space="preserve">+ </w:t>
      </w:r>
      <w:r w:rsidRPr="00712651">
        <w:rPr>
          <w:bCs/>
          <w:lang w:val="nl-NL"/>
        </w:rPr>
        <w:t>Nguyen Phuoc Lan - Nguyen Van Thong Intersection: Reduce conflicts at the intersection near the bridgehead</w:t>
      </w:r>
      <w:r w:rsidR="00C82B8C" w:rsidRPr="00DA6BB2">
        <w:rPr>
          <w:bCs/>
          <w:lang w:val="nl-NL"/>
        </w:rPr>
        <w:t>.</w:t>
      </w:r>
    </w:p>
    <w:p w14:paraId="03AD8FF2" w14:textId="3379DB19" w:rsidR="00863021" w:rsidRPr="00DA6BB2" w:rsidRDefault="00863021" w:rsidP="00C82B8C">
      <w:pPr>
        <w:spacing w:line="240" w:lineRule="atLeast"/>
        <w:rPr>
          <w:b/>
          <w:bCs/>
          <w:lang w:val="nl-NL"/>
        </w:rPr>
      </w:pPr>
      <w:r w:rsidRPr="00DA6BB2">
        <w:rPr>
          <w:b/>
          <w:bCs/>
          <w:lang w:val="nl-NL"/>
        </w:rPr>
        <w:t xml:space="preserve">* </w:t>
      </w:r>
      <w:r w:rsidR="00712651" w:rsidRPr="00712651">
        <w:rPr>
          <w:b/>
          <w:bCs/>
          <w:lang w:val="nl-NL"/>
        </w:rPr>
        <w:t>Surrounding Area</w:t>
      </w:r>
      <w:r w:rsidRPr="00DA6BB2">
        <w:rPr>
          <w:b/>
          <w:bCs/>
          <w:lang w:val="nl-NL"/>
        </w:rPr>
        <w:t>:</w:t>
      </w:r>
    </w:p>
    <w:p w14:paraId="00A5EF39" w14:textId="77777777" w:rsidR="00712651" w:rsidRPr="00712651" w:rsidRDefault="00863021" w:rsidP="00712651">
      <w:pPr>
        <w:spacing w:line="240" w:lineRule="atLeast"/>
        <w:rPr>
          <w:bCs/>
          <w:lang w:val="nl-NL"/>
        </w:rPr>
      </w:pPr>
      <w:r w:rsidRPr="00DA6BB2">
        <w:rPr>
          <w:bCs/>
          <w:lang w:val="nl-NL"/>
        </w:rPr>
        <w:t xml:space="preserve">+ </w:t>
      </w:r>
      <w:r w:rsidR="00712651" w:rsidRPr="00712651">
        <w:rPr>
          <w:bCs/>
          <w:lang w:val="nl-NL"/>
        </w:rPr>
        <w:t>A portion of Thanh Nien Park and the City Labor Culture House area.</w:t>
      </w:r>
    </w:p>
    <w:p w14:paraId="78D700D8" w14:textId="0110A8D8" w:rsidR="00712651" w:rsidRPr="00712651" w:rsidRDefault="00712651" w:rsidP="00712651">
      <w:pPr>
        <w:spacing w:line="240" w:lineRule="atLeast"/>
        <w:rPr>
          <w:bCs/>
          <w:lang w:val="nl-NL"/>
        </w:rPr>
      </w:pPr>
      <w:r>
        <w:rPr>
          <w:bCs/>
          <w:lang w:val="nl-NL"/>
        </w:rPr>
        <w:t xml:space="preserve">+ </w:t>
      </w:r>
      <w:r w:rsidRPr="00712651">
        <w:rPr>
          <w:bCs/>
          <w:lang w:val="nl-NL"/>
        </w:rPr>
        <w:t>Adjacent areas bordering the main roads.</w:t>
      </w:r>
    </w:p>
    <w:p w14:paraId="46D2866E" w14:textId="4ADE7BE0" w:rsidR="00081D77" w:rsidRPr="00DA6BB2" w:rsidRDefault="00712651" w:rsidP="00712651">
      <w:pPr>
        <w:spacing w:line="240" w:lineRule="atLeast"/>
        <w:rPr>
          <w:bCs/>
          <w:lang w:val="nl-NL"/>
        </w:rPr>
      </w:pPr>
      <w:r>
        <w:rPr>
          <w:bCs/>
          <w:lang w:val="nl-NL"/>
        </w:rPr>
        <w:t xml:space="preserve">+ </w:t>
      </w:r>
      <w:r w:rsidRPr="00712651">
        <w:rPr>
          <w:bCs/>
          <w:lang w:val="nl-NL"/>
        </w:rPr>
        <w:t>Areas along both banks of the Cam Le River</w:t>
      </w:r>
      <w:r w:rsidR="00081D77" w:rsidRPr="00DA6BB2">
        <w:rPr>
          <w:bCs/>
          <w:lang w:val="nl-NL"/>
        </w:rPr>
        <w:t>.</w:t>
      </w:r>
    </w:p>
    <w:p w14:paraId="6CBA4A68" w14:textId="482680CF" w:rsidR="00EC727A" w:rsidRPr="00091E55" w:rsidRDefault="00EC727A" w:rsidP="00EC727A">
      <w:pPr>
        <w:spacing w:line="240" w:lineRule="atLeast"/>
        <w:ind w:firstLine="0"/>
        <w:rPr>
          <w:bCs/>
        </w:rPr>
      </w:pPr>
      <w:r w:rsidRPr="00091E55">
        <w:rPr>
          <w:noProof/>
          <w:lang w:eastAsia="zh-CN" w:bidi="km-KH"/>
        </w:rPr>
        <w:drawing>
          <wp:inline distT="0" distB="0" distL="0" distR="0" wp14:anchorId="4AC9995C" wp14:editId="6D66142A">
            <wp:extent cx="5895551" cy="4308653"/>
            <wp:effectExtent l="0" t="0" r="0" b="0"/>
            <wp:docPr id="145077594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11783" cy="4320515"/>
                    </a:xfrm>
                    <a:prstGeom prst="rect">
                      <a:avLst/>
                    </a:prstGeom>
                    <a:noFill/>
                    <a:ln>
                      <a:noFill/>
                    </a:ln>
                  </pic:spPr>
                </pic:pic>
              </a:graphicData>
            </a:graphic>
          </wp:inline>
        </w:drawing>
      </w:r>
    </w:p>
    <w:p w14:paraId="743CC0FB" w14:textId="3372A316" w:rsidR="00B65F15" w:rsidRPr="00091E55" w:rsidRDefault="00712651" w:rsidP="00E2521C">
      <w:pPr>
        <w:spacing w:after="240" w:line="240" w:lineRule="atLeast"/>
        <w:ind w:firstLine="0"/>
        <w:jc w:val="center"/>
        <w:rPr>
          <w:bCs/>
          <w:i/>
          <w:iCs/>
        </w:rPr>
      </w:pPr>
      <w:r w:rsidRPr="00712651">
        <w:rPr>
          <w:bCs/>
          <w:i/>
          <w:iCs/>
        </w:rPr>
        <w:t>Project Location in the Transportation Planning Orientation</w:t>
      </w:r>
    </w:p>
    <w:p w14:paraId="435E959A" w14:textId="636744EC" w:rsidR="00083427" w:rsidRPr="00091E55" w:rsidRDefault="00712651" w:rsidP="00B66EE7">
      <w:pPr>
        <w:pStyle w:val="ListParagraph"/>
        <w:widowControl/>
        <w:numPr>
          <w:ilvl w:val="0"/>
          <w:numId w:val="4"/>
        </w:numPr>
        <w:tabs>
          <w:tab w:val="clear" w:pos="-3544"/>
        </w:tabs>
        <w:ind w:right="0"/>
        <w:contextualSpacing/>
        <w:rPr>
          <w:b/>
          <w:color w:val="auto"/>
        </w:rPr>
      </w:pPr>
      <w:r w:rsidRPr="00712651">
        <w:rPr>
          <w:b/>
          <w:color w:val="auto"/>
        </w:rPr>
        <w:t>Function and Characteristics</w:t>
      </w:r>
      <w:r w:rsidR="00083427" w:rsidRPr="00091E55">
        <w:rPr>
          <w:b/>
          <w:color w:val="auto"/>
        </w:rPr>
        <w:t>:</w:t>
      </w:r>
    </w:p>
    <w:p w14:paraId="1F46EF94" w14:textId="0A69DF91" w:rsidR="00526F79" w:rsidRPr="00526F79" w:rsidRDefault="00526F79" w:rsidP="00526F79">
      <w:pPr>
        <w:spacing w:line="240" w:lineRule="atLeast"/>
        <w:rPr>
          <w:bCs/>
          <w:lang w:val="nl-NL"/>
        </w:rPr>
      </w:pPr>
      <w:r>
        <w:rPr>
          <w:bCs/>
          <w:lang w:val="nl-NL"/>
        </w:rPr>
        <w:t xml:space="preserve">- </w:t>
      </w:r>
      <w:r w:rsidRPr="00526F79">
        <w:rPr>
          <w:bCs/>
          <w:lang w:val="nl-NL"/>
        </w:rPr>
        <w:t xml:space="preserve">This is a key transportation project for the city. In the East-West direction, it serves as the Cach Mang Thang Tam axis, connecting from National Highway 1A and National Highway 14B to Tien Sa Port. In the North-South direction, it serves </w:t>
      </w:r>
      <w:r w:rsidRPr="00526F79">
        <w:rPr>
          <w:bCs/>
          <w:lang w:val="nl-NL"/>
        </w:rPr>
        <w:lastRenderedPageBreak/>
        <w:t>as the Nguyen Phuoc Lan - Le Thanh Nghi axis, connecting the new urban area in the south of the city with the city center.</w:t>
      </w:r>
    </w:p>
    <w:p w14:paraId="08C00DF8" w14:textId="5D5FC564" w:rsidR="00C82B8C" w:rsidRPr="00DA6BB2" w:rsidRDefault="00526F79" w:rsidP="00526F79">
      <w:pPr>
        <w:spacing w:line="240" w:lineRule="atLeast"/>
        <w:rPr>
          <w:bCs/>
          <w:lang w:val="nl-NL"/>
        </w:rPr>
      </w:pPr>
      <w:r>
        <w:rPr>
          <w:bCs/>
          <w:lang w:val="nl-NL"/>
        </w:rPr>
        <w:t xml:space="preserve">- </w:t>
      </w:r>
      <w:r w:rsidRPr="00526F79">
        <w:rPr>
          <w:bCs/>
          <w:lang w:val="nl-NL"/>
        </w:rPr>
        <w:t>It is an iconic and modern architectural project, creating a highlight in the landscape of the area</w:t>
      </w:r>
      <w:r w:rsidR="00C82B8C" w:rsidRPr="00DA6BB2">
        <w:rPr>
          <w:bCs/>
          <w:lang w:val="nl-NL"/>
        </w:rPr>
        <w:t>.</w:t>
      </w:r>
    </w:p>
    <w:p w14:paraId="265F2568" w14:textId="4C60DFA4" w:rsidR="00083427" w:rsidRPr="00091E55" w:rsidRDefault="00526F79" w:rsidP="00B66EE7">
      <w:pPr>
        <w:pStyle w:val="ListParagraph"/>
        <w:widowControl/>
        <w:numPr>
          <w:ilvl w:val="0"/>
          <w:numId w:val="4"/>
        </w:numPr>
        <w:tabs>
          <w:tab w:val="clear" w:pos="-3544"/>
        </w:tabs>
        <w:ind w:right="0"/>
        <w:contextualSpacing/>
        <w:rPr>
          <w:b/>
          <w:color w:val="auto"/>
        </w:rPr>
      </w:pPr>
      <w:r w:rsidRPr="00526F79">
        <w:rPr>
          <w:b/>
          <w:color w:val="auto"/>
        </w:rPr>
        <w:t>Technical Requirements</w:t>
      </w:r>
      <w:r w:rsidR="00083427" w:rsidRPr="00091E55">
        <w:rPr>
          <w:b/>
          <w:color w:val="auto"/>
        </w:rPr>
        <w:t>:</w:t>
      </w:r>
    </w:p>
    <w:p w14:paraId="4511F1CC" w14:textId="5009005D" w:rsidR="00EC2EFC" w:rsidRPr="00DA6BB2" w:rsidRDefault="00EC2EFC" w:rsidP="00C82B8C">
      <w:pPr>
        <w:spacing w:line="240" w:lineRule="atLeast"/>
        <w:rPr>
          <w:bCs/>
          <w:lang w:val="nl-NL"/>
        </w:rPr>
      </w:pPr>
      <w:r w:rsidRPr="00DA6BB2">
        <w:rPr>
          <w:bCs/>
          <w:lang w:val="nl-NL"/>
        </w:rPr>
        <w:t xml:space="preserve">* </w:t>
      </w:r>
      <w:r w:rsidR="00526F79" w:rsidRPr="00526F79">
        <w:rPr>
          <w:bCs/>
          <w:lang w:val="nl-NL"/>
        </w:rPr>
        <w:t>For the Bridge Project</w:t>
      </w:r>
      <w:r w:rsidRPr="00DA6BB2">
        <w:rPr>
          <w:bCs/>
          <w:lang w:val="nl-NL"/>
        </w:rPr>
        <w:t>:</w:t>
      </w:r>
    </w:p>
    <w:p w14:paraId="6F9BE968" w14:textId="1CC733B0" w:rsidR="00526F79" w:rsidRPr="00526F79" w:rsidRDefault="00526F79" w:rsidP="00B66EE7">
      <w:pPr>
        <w:pStyle w:val="ListParagraph"/>
        <w:numPr>
          <w:ilvl w:val="0"/>
          <w:numId w:val="19"/>
        </w:numPr>
        <w:spacing w:line="240" w:lineRule="atLeast"/>
        <w:ind w:left="0" w:firstLine="567"/>
        <w:rPr>
          <w:bCs/>
          <w:color w:val="auto"/>
        </w:rPr>
      </w:pPr>
      <w:r w:rsidRPr="00526F79">
        <w:rPr>
          <w:bCs/>
          <w:color w:val="auto"/>
        </w:rPr>
        <w:t>Project Scale: Permanent structure, ensuring flood clearance.</w:t>
      </w:r>
    </w:p>
    <w:p w14:paraId="4B562CE6" w14:textId="77777777" w:rsidR="00526F79" w:rsidRPr="00526F79" w:rsidRDefault="00526F79" w:rsidP="00B66EE7">
      <w:pPr>
        <w:pStyle w:val="ListParagraph"/>
        <w:numPr>
          <w:ilvl w:val="0"/>
          <w:numId w:val="19"/>
        </w:numPr>
        <w:spacing w:line="240" w:lineRule="atLeast"/>
        <w:ind w:left="0" w:firstLine="567"/>
        <w:rPr>
          <w:bCs/>
          <w:color w:val="auto"/>
        </w:rPr>
      </w:pPr>
      <w:r w:rsidRPr="00526F79">
        <w:rPr>
          <w:bCs/>
          <w:color w:val="auto"/>
        </w:rPr>
        <w:t>Project Level: Class II transportation project.</w:t>
      </w:r>
    </w:p>
    <w:p w14:paraId="44053F9B" w14:textId="77777777" w:rsidR="00526F79" w:rsidRPr="00526F79" w:rsidRDefault="00526F79" w:rsidP="00B66EE7">
      <w:pPr>
        <w:pStyle w:val="ListParagraph"/>
        <w:numPr>
          <w:ilvl w:val="0"/>
          <w:numId w:val="19"/>
        </w:numPr>
        <w:spacing w:line="240" w:lineRule="atLeast"/>
        <w:ind w:left="0" w:firstLine="567"/>
        <w:rPr>
          <w:bCs/>
          <w:color w:val="auto"/>
        </w:rPr>
      </w:pPr>
      <w:r w:rsidRPr="00526F79">
        <w:rPr>
          <w:bCs/>
          <w:color w:val="auto"/>
        </w:rPr>
        <w:t>Design Frequency: Design flood frequency P = 1%.</w:t>
      </w:r>
    </w:p>
    <w:p w14:paraId="18660529" w14:textId="77777777" w:rsidR="00526F79" w:rsidRPr="00526F79" w:rsidRDefault="00526F79" w:rsidP="00B66EE7">
      <w:pPr>
        <w:pStyle w:val="ListParagraph"/>
        <w:numPr>
          <w:ilvl w:val="0"/>
          <w:numId w:val="19"/>
        </w:numPr>
        <w:spacing w:line="240" w:lineRule="atLeast"/>
        <w:ind w:left="0" w:firstLine="567"/>
        <w:rPr>
          <w:bCs/>
          <w:color w:val="auto"/>
        </w:rPr>
      </w:pPr>
      <w:r w:rsidRPr="00526F79">
        <w:rPr>
          <w:bCs/>
          <w:color w:val="auto"/>
        </w:rPr>
        <w:t>Design Load: HL-93 live load for roads, pedestrian load 3Kpa.</w:t>
      </w:r>
    </w:p>
    <w:p w14:paraId="1CE0C64C" w14:textId="77777777" w:rsidR="00526F79" w:rsidRPr="00526F79" w:rsidRDefault="00526F79" w:rsidP="00B66EE7">
      <w:pPr>
        <w:pStyle w:val="ListParagraph"/>
        <w:numPr>
          <w:ilvl w:val="0"/>
          <w:numId w:val="19"/>
        </w:numPr>
        <w:spacing w:line="240" w:lineRule="atLeast"/>
        <w:ind w:left="0" w:firstLine="567"/>
        <w:rPr>
          <w:bCs/>
          <w:color w:val="auto"/>
        </w:rPr>
      </w:pPr>
      <w:r w:rsidRPr="00526F79">
        <w:rPr>
          <w:bCs/>
          <w:color w:val="auto"/>
        </w:rPr>
        <w:t>River Navigation Clearance: Applicable for Class IV rivers, width B &gt; 30m, H = 6m.</w:t>
      </w:r>
    </w:p>
    <w:p w14:paraId="76240143" w14:textId="77777777" w:rsidR="00526F79" w:rsidRPr="00526F79" w:rsidRDefault="00526F79" w:rsidP="00B66EE7">
      <w:pPr>
        <w:pStyle w:val="ListParagraph"/>
        <w:numPr>
          <w:ilvl w:val="0"/>
          <w:numId w:val="19"/>
        </w:numPr>
        <w:spacing w:line="240" w:lineRule="atLeast"/>
        <w:ind w:left="0" w:firstLine="567"/>
        <w:rPr>
          <w:bCs/>
          <w:color w:val="auto"/>
        </w:rPr>
      </w:pPr>
      <w:r w:rsidRPr="00526F79">
        <w:rPr>
          <w:bCs/>
          <w:color w:val="auto"/>
        </w:rPr>
        <w:t>Maximum Design Speed: Vtk = 60km/h.</w:t>
      </w:r>
    </w:p>
    <w:p w14:paraId="5E515542" w14:textId="77777777" w:rsidR="00526F79" w:rsidRPr="00526F79" w:rsidRDefault="00526F79" w:rsidP="00B66EE7">
      <w:pPr>
        <w:pStyle w:val="ListParagraph"/>
        <w:numPr>
          <w:ilvl w:val="0"/>
          <w:numId w:val="19"/>
        </w:numPr>
        <w:spacing w:line="240" w:lineRule="atLeast"/>
        <w:ind w:left="0" w:firstLine="567"/>
        <w:rPr>
          <w:bCs/>
          <w:color w:val="auto"/>
        </w:rPr>
      </w:pPr>
      <w:r w:rsidRPr="00526F79">
        <w:rPr>
          <w:bCs/>
          <w:color w:val="auto"/>
        </w:rPr>
        <w:t>Underpass Clearance: H = 4.75m.</w:t>
      </w:r>
    </w:p>
    <w:p w14:paraId="7140B0CC" w14:textId="77777777" w:rsidR="00526F79" w:rsidRPr="00526F79" w:rsidRDefault="00526F79" w:rsidP="00B66EE7">
      <w:pPr>
        <w:pStyle w:val="ListParagraph"/>
        <w:numPr>
          <w:ilvl w:val="0"/>
          <w:numId w:val="19"/>
        </w:numPr>
        <w:spacing w:line="240" w:lineRule="atLeast"/>
        <w:ind w:left="0" w:firstLine="567"/>
        <w:rPr>
          <w:bCs/>
          <w:color w:val="auto"/>
        </w:rPr>
      </w:pPr>
      <w:r w:rsidRPr="00526F79">
        <w:rPr>
          <w:bCs/>
          <w:color w:val="auto"/>
        </w:rPr>
        <w:t>Earthquake Level: Acceleration coefficient A = 0.1006.</w:t>
      </w:r>
    </w:p>
    <w:p w14:paraId="71B3BC2B" w14:textId="59CB6A8F" w:rsidR="00C82B8C" w:rsidRPr="00526F79" w:rsidRDefault="00526F79" w:rsidP="00B66EE7">
      <w:pPr>
        <w:pStyle w:val="ListParagraph"/>
        <w:numPr>
          <w:ilvl w:val="0"/>
          <w:numId w:val="19"/>
        </w:numPr>
        <w:spacing w:line="240" w:lineRule="atLeast"/>
        <w:ind w:left="0" w:firstLine="567"/>
        <w:rPr>
          <w:bCs/>
          <w:color w:val="auto"/>
        </w:rPr>
      </w:pPr>
      <w:r w:rsidRPr="00526F79">
        <w:rPr>
          <w:bCs/>
          <w:color w:val="auto"/>
        </w:rPr>
        <w:t>Bridge Width: Minimum of 6 lanes</w:t>
      </w:r>
      <w:r w:rsidR="00C82B8C" w:rsidRPr="00526F79">
        <w:rPr>
          <w:bCs/>
          <w:color w:val="auto"/>
        </w:rPr>
        <w:t>.</w:t>
      </w:r>
    </w:p>
    <w:p w14:paraId="26F905DC" w14:textId="5C8D498A" w:rsidR="005C5C7D" w:rsidRPr="00DA6BB2" w:rsidRDefault="005C5C7D" w:rsidP="005C5C7D">
      <w:pPr>
        <w:spacing w:line="240" w:lineRule="atLeast"/>
        <w:rPr>
          <w:b/>
          <w:bCs/>
          <w:lang w:val="nl-NL"/>
        </w:rPr>
      </w:pPr>
      <w:r w:rsidRPr="00DA6BB2">
        <w:rPr>
          <w:b/>
          <w:bCs/>
          <w:lang w:val="nl-NL"/>
        </w:rPr>
        <w:t xml:space="preserve">- </w:t>
      </w:r>
      <w:r w:rsidR="00526F79" w:rsidRPr="00526F79">
        <w:rPr>
          <w:b/>
          <w:bCs/>
          <w:lang w:val="nl-NL"/>
        </w:rPr>
        <w:t>Other Considerations</w:t>
      </w:r>
      <w:r w:rsidRPr="00DA6BB2">
        <w:rPr>
          <w:b/>
          <w:bCs/>
          <w:lang w:val="nl-NL"/>
        </w:rPr>
        <w:t>:</w:t>
      </w:r>
    </w:p>
    <w:p w14:paraId="3A627E46" w14:textId="0F477CB1" w:rsidR="005C5C7D" w:rsidRPr="00DA6BB2" w:rsidRDefault="00526F79" w:rsidP="005C5C7D">
      <w:pPr>
        <w:spacing w:line="240" w:lineRule="atLeast"/>
        <w:rPr>
          <w:bCs/>
          <w:lang w:val="nl-NL"/>
        </w:rPr>
      </w:pPr>
      <w:r w:rsidRPr="00526F79">
        <w:rPr>
          <w:bCs/>
          <w:lang w:val="nl-NL"/>
        </w:rPr>
        <w:t>When renovating or constructing new structures at the intersection cluster, attention must be paid to the existing technical infrastructure within the project area. Appropriate relocation must be calculated to ensure technical feasibility, especially for the 110kV high-voltage power line that crosses Cach Mang Thang 8 Street and Thang Long Street, crossing the river about 130m upstream of the existing Hoa Xuan Bridge</w:t>
      </w:r>
      <w:r w:rsidR="005C5C7D" w:rsidRPr="00DA6BB2">
        <w:rPr>
          <w:bCs/>
          <w:lang w:val="nl-NL"/>
        </w:rPr>
        <w:t>.</w:t>
      </w:r>
    </w:p>
    <w:p w14:paraId="6F93037E" w14:textId="230717E2" w:rsidR="005C5C7D" w:rsidRPr="00DA6BB2" w:rsidRDefault="00526F79" w:rsidP="005C5C7D">
      <w:pPr>
        <w:spacing w:line="240" w:lineRule="atLeast"/>
        <w:rPr>
          <w:bCs/>
          <w:lang w:val="nl-NL"/>
        </w:rPr>
      </w:pPr>
      <w:r w:rsidRPr="00526F79">
        <w:rPr>
          <w:bCs/>
          <w:lang w:val="nl-NL"/>
        </w:rPr>
        <w:t>For the Hoa Xuan Bridge design solution, consider the following</w:t>
      </w:r>
      <w:r w:rsidR="005C5C7D" w:rsidRPr="00DA6BB2">
        <w:rPr>
          <w:bCs/>
          <w:lang w:val="nl-NL"/>
        </w:rPr>
        <w:t>:</w:t>
      </w:r>
    </w:p>
    <w:p w14:paraId="1075399A" w14:textId="77777777" w:rsidR="00526F79" w:rsidRPr="00526F79" w:rsidRDefault="005C5C7D" w:rsidP="00526F79">
      <w:pPr>
        <w:spacing w:line="240" w:lineRule="atLeast"/>
        <w:rPr>
          <w:bCs/>
          <w:lang w:val="nl-NL"/>
        </w:rPr>
      </w:pPr>
      <w:r w:rsidRPr="00DA6BB2">
        <w:rPr>
          <w:bCs/>
          <w:lang w:val="nl-NL"/>
        </w:rPr>
        <w:t xml:space="preserve">+ </w:t>
      </w:r>
      <w:r w:rsidR="00526F79" w:rsidRPr="00526F79">
        <w:rPr>
          <w:bCs/>
          <w:lang w:val="nl-NL"/>
        </w:rPr>
        <w:t>The bridge abutment location should not be within the flood drainage corridor, and a temporary construction cofferdam should be built across the river.</w:t>
      </w:r>
    </w:p>
    <w:p w14:paraId="0DCF2ED1" w14:textId="6CFF4AD7" w:rsidR="005C5C7D" w:rsidRPr="00DA6BB2" w:rsidRDefault="00526F79" w:rsidP="00526F79">
      <w:pPr>
        <w:spacing w:line="240" w:lineRule="atLeast"/>
        <w:rPr>
          <w:bCs/>
          <w:lang w:val="nl-NL"/>
        </w:rPr>
      </w:pPr>
      <w:r>
        <w:rPr>
          <w:bCs/>
          <w:lang w:val="nl-NL"/>
        </w:rPr>
        <w:t xml:space="preserve">+ </w:t>
      </w:r>
      <w:r w:rsidRPr="00526F79">
        <w:rPr>
          <w:bCs/>
          <w:lang w:val="nl-NL"/>
        </w:rPr>
        <w:t>If a cofferdam is constructed, it must be designed to withstand a flood frequency of P = 10%, paying attention to minor floods, and the completion of cofferdam removal must be before August 31st each year, i.e., before the flood season</w:t>
      </w:r>
      <w:r w:rsidR="005C5C7D" w:rsidRPr="00DA6BB2">
        <w:rPr>
          <w:bCs/>
          <w:lang w:val="nl-NL"/>
        </w:rPr>
        <w:t>.</w:t>
      </w:r>
    </w:p>
    <w:p w14:paraId="6043B003" w14:textId="0B153B5F" w:rsidR="005C5C7D" w:rsidRDefault="005C5C7D" w:rsidP="005C5C7D">
      <w:pPr>
        <w:spacing w:line="240" w:lineRule="atLeast"/>
        <w:rPr>
          <w:b/>
          <w:bCs/>
          <w:lang w:val="nl-NL"/>
        </w:rPr>
      </w:pPr>
      <w:r w:rsidRPr="00DA6BB2">
        <w:rPr>
          <w:b/>
          <w:bCs/>
          <w:lang w:val="nl-NL"/>
        </w:rPr>
        <w:t xml:space="preserve">- </w:t>
      </w:r>
      <w:r w:rsidR="00526F79" w:rsidRPr="00526F79">
        <w:rPr>
          <w:b/>
          <w:bCs/>
          <w:lang w:val="nl-NL"/>
        </w:rPr>
        <w:t>Basic Technical Criteria</w:t>
      </w:r>
      <w:r w:rsidRPr="00DA6BB2">
        <w:rPr>
          <w:b/>
          <w:bCs/>
          <w:lang w:val="nl-NL"/>
        </w:rPr>
        <w:t>:</w:t>
      </w:r>
    </w:p>
    <w:p w14:paraId="489352B3" w14:textId="77777777" w:rsidR="00526F79" w:rsidRPr="00DA6BB2" w:rsidRDefault="00526F79" w:rsidP="005C5C7D">
      <w:pPr>
        <w:spacing w:line="240" w:lineRule="atLeast"/>
        <w:rPr>
          <w:b/>
          <w:bCs/>
          <w:lang w:val="nl-NL"/>
        </w:rPr>
      </w:pPr>
    </w:p>
    <w:tbl>
      <w:tblPr>
        <w:tblW w:w="481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
        <w:gridCol w:w="4768"/>
        <w:gridCol w:w="1184"/>
        <w:gridCol w:w="2400"/>
      </w:tblGrid>
      <w:tr w:rsidR="00757070" w:rsidRPr="00091E55" w14:paraId="62F14C6E" w14:textId="77777777" w:rsidTr="00793514">
        <w:trPr>
          <w:cantSplit/>
          <w:trHeight w:val="246"/>
          <w:tblHeader/>
          <w:jc w:val="center"/>
        </w:trPr>
        <w:tc>
          <w:tcPr>
            <w:tcW w:w="335" w:type="pct"/>
            <w:vAlign w:val="center"/>
          </w:tcPr>
          <w:p w14:paraId="51ED31C3" w14:textId="5A3279DB" w:rsidR="00545DDC" w:rsidRPr="00091E55" w:rsidRDefault="00526F79" w:rsidP="00545DDC">
            <w:pPr>
              <w:widowControl/>
              <w:tabs>
                <w:tab w:val="clear" w:pos="-3544"/>
              </w:tabs>
              <w:ind w:firstLine="0"/>
              <w:jc w:val="center"/>
              <w:rPr>
                <w:b/>
                <w:sz w:val="26"/>
                <w:szCs w:val="26"/>
                <w:lang w:val="nl-NL"/>
              </w:rPr>
            </w:pPr>
            <w:r>
              <w:rPr>
                <w:b/>
                <w:sz w:val="26"/>
                <w:szCs w:val="26"/>
                <w:lang w:val="nl-NL"/>
              </w:rPr>
              <w:t>No.</w:t>
            </w:r>
          </w:p>
        </w:tc>
        <w:tc>
          <w:tcPr>
            <w:tcW w:w="2676" w:type="pct"/>
            <w:vAlign w:val="center"/>
          </w:tcPr>
          <w:p w14:paraId="139AE095" w14:textId="26DC747A" w:rsidR="00545DDC" w:rsidRPr="00091E55" w:rsidRDefault="00526F79" w:rsidP="00545DDC">
            <w:pPr>
              <w:widowControl/>
              <w:tabs>
                <w:tab w:val="clear" w:pos="-3544"/>
              </w:tabs>
              <w:ind w:firstLine="0"/>
              <w:jc w:val="left"/>
              <w:rPr>
                <w:b/>
                <w:sz w:val="26"/>
                <w:szCs w:val="26"/>
                <w:lang w:val="nl-NL"/>
              </w:rPr>
            </w:pPr>
            <w:r w:rsidRPr="00526F79">
              <w:rPr>
                <w:b/>
                <w:sz w:val="26"/>
                <w:szCs w:val="26"/>
                <w:lang w:val="nl-NL"/>
              </w:rPr>
              <w:t>Criteria</w:t>
            </w:r>
          </w:p>
        </w:tc>
        <w:tc>
          <w:tcPr>
            <w:tcW w:w="642" w:type="pct"/>
            <w:vAlign w:val="center"/>
          </w:tcPr>
          <w:p w14:paraId="37A66655" w14:textId="16065752" w:rsidR="00545DDC" w:rsidRPr="00091E55" w:rsidRDefault="00526F79" w:rsidP="00545DDC">
            <w:pPr>
              <w:widowControl/>
              <w:tabs>
                <w:tab w:val="clear" w:pos="-3544"/>
              </w:tabs>
              <w:ind w:firstLine="0"/>
              <w:jc w:val="center"/>
              <w:rPr>
                <w:b/>
                <w:sz w:val="26"/>
                <w:szCs w:val="26"/>
                <w:lang w:val="nl-NL"/>
              </w:rPr>
            </w:pPr>
            <w:r>
              <w:rPr>
                <w:b/>
                <w:sz w:val="26"/>
                <w:szCs w:val="26"/>
                <w:lang w:val="nl-NL"/>
              </w:rPr>
              <w:t>Unit</w:t>
            </w:r>
          </w:p>
        </w:tc>
        <w:tc>
          <w:tcPr>
            <w:tcW w:w="1347" w:type="pct"/>
            <w:vAlign w:val="center"/>
          </w:tcPr>
          <w:p w14:paraId="05B0992F" w14:textId="77777777" w:rsidR="00545DDC" w:rsidRPr="00091E55" w:rsidRDefault="00545DDC" w:rsidP="00545DDC">
            <w:pPr>
              <w:widowControl/>
              <w:tabs>
                <w:tab w:val="clear" w:pos="-3544"/>
              </w:tabs>
              <w:ind w:firstLine="0"/>
              <w:jc w:val="center"/>
              <w:rPr>
                <w:b/>
                <w:sz w:val="26"/>
                <w:szCs w:val="26"/>
                <w:lang w:val="nl-NL"/>
              </w:rPr>
            </w:pPr>
            <w:r w:rsidRPr="00091E55">
              <w:rPr>
                <w:b/>
                <w:sz w:val="26"/>
                <w:szCs w:val="26"/>
                <w:lang w:val="nl-NL"/>
              </w:rPr>
              <w:t>Giá trị</w:t>
            </w:r>
          </w:p>
        </w:tc>
      </w:tr>
      <w:tr w:rsidR="00757070" w:rsidRPr="00091E55" w14:paraId="6905066D" w14:textId="77777777" w:rsidTr="00793514">
        <w:trPr>
          <w:trHeight w:val="150"/>
          <w:jc w:val="center"/>
        </w:trPr>
        <w:tc>
          <w:tcPr>
            <w:tcW w:w="335" w:type="pct"/>
            <w:vAlign w:val="center"/>
          </w:tcPr>
          <w:p w14:paraId="5E0E062E" w14:textId="77777777" w:rsidR="00545DDC" w:rsidRPr="00091E55" w:rsidRDefault="00545DDC" w:rsidP="00545DDC">
            <w:pPr>
              <w:widowControl/>
              <w:tabs>
                <w:tab w:val="clear" w:pos="-3544"/>
              </w:tabs>
              <w:ind w:firstLine="0"/>
              <w:jc w:val="center"/>
              <w:rPr>
                <w:sz w:val="26"/>
                <w:szCs w:val="26"/>
                <w:lang w:val="nl-NL"/>
              </w:rPr>
            </w:pPr>
            <w:r w:rsidRPr="00091E55">
              <w:rPr>
                <w:sz w:val="26"/>
                <w:szCs w:val="26"/>
                <w:lang w:val="nl-NL"/>
              </w:rPr>
              <w:t>A</w:t>
            </w:r>
          </w:p>
        </w:tc>
        <w:tc>
          <w:tcPr>
            <w:tcW w:w="2676" w:type="pct"/>
            <w:vAlign w:val="center"/>
          </w:tcPr>
          <w:p w14:paraId="5B0FF3F7" w14:textId="671E572F" w:rsidR="00545DDC" w:rsidRPr="00091E55" w:rsidRDefault="00526F79" w:rsidP="00545DDC">
            <w:pPr>
              <w:widowControl/>
              <w:tabs>
                <w:tab w:val="clear" w:pos="-3544"/>
              </w:tabs>
              <w:ind w:firstLine="0"/>
              <w:jc w:val="left"/>
              <w:rPr>
                <w:sz w:val="26"/>
                <w:szCs w:val="26"/>
                <w:lang w:val="nl-NL"/>
              </w:rPr>
            </w:pPr>
            <w:r w:rsidRPr="00526F79">
              <w:rPr>
                <w:sz w:val="26"/>
                <w:szCs w:val="26"/>
                <w:lang w:val="nl-NL"/>
              </w:rPr>
              <w:t>Bridge Section</w:t>
            </w:r>
          </w:p>
        </w:tc>
        <w:tc>
          <w:tcPr>
            <w:tcW w:w="642" w:type="pct"/>
            <w:vAlign w:val="center"/>
          </w:tcPr>
          <w:p w14:paraId="0E0F4218" w14:textId="77777777" w:rsidR="00545DDC" w:rsidRPr="00091E55" w:rsidRDefault="00545DDC" w:rsidP="00545DDC">
            <w:pPr>
              <w:widowControl/>
              <w:tabs>
                <w:tab w:val="clear" w:pos="-3544"/>
              </w:tabs>
              <w:ind w:firstLine="0"/>
              <w:jc w:val="center"/>
              <w:rPr>
                <w:sz w:val="26"/>
                <w:szCs w:val="26"/>
                <w:lang w:val="nl-NL"/>
              </w:rPr>
            </w:pPr>
          </w:p>
        </w:tc>
        <w:tc>
          <w:tcPr>
            <w:tcW w:w="1347" w:type="pct"/>
            <w:vAlign w:val="center"/>
          </w:tcPr>
          <w:p w14:paraId="7A6753C1" w14:textId="77777777" w:rsidR="00545DDC" w:rsidRPr="00091E55" w:rsidRDefault="00545DDC" w:rsidP="00545DDC">
            <w:pPr>
              <w:widowControl/>
              <w:tabs>
                <w:tab w:val="clear" w:pos="-3544"/>
              </w:tabs>
              <w:ind w:firstLine="0"/>
              <w:jc w:val="center"/>
              <w:rPr>
                <w:sz w:val="26"/>
                <w:szCs w:val="26"/>
                <w:lang w:val="nl-NL"/>
              </w:rPr>
            </w:pPr>
          </w:p>
        </w:tc>
      </w:tr>
      <w:tr w:rsidR="00757070" w:rsidRPr="00091E55" w14:paraId="66F5C268" w14:textId="77777777" w:rsidTr="00793514">
        <w:trPr>
          <w:trHeight w:val="150"/>
          <w:jc w:val="center"/>
        </w:trPr>
        <w:tc>
          <w:tcPr>
            <w:tcW w:w="335" w:type="pct"/>
            <w:vAlign w:val="center"/>
          </w:tcPr>
          <w:p w14:paraId="00D4726C" w14:textId="77777777" w:rsidR="00545DDC" w:rsidRPr="00091E55" w:rsidRDefault="00545DDC" w:rsidP="00545DDC">
            <w:pPr>
              <w:widowControl/>
              <w:tabs>
                <w:tab w:val="clear" w:pos="-3544"/>
              </w:tabs>
              <w:ind w:firstLine="0"/>
              <w:jc w:val="center"/>
              <w:rPr>
                <w:sz w:val="26"/>
                <w:szCs w:val="26"/>
                <w:lang w:val="nl-NL"/>
              </w:rPr>
            </w:pPr>
            <w:r w:rsidRPr="00091E55">
              <w:rPr>
                <w:sz w:val="26"/>
                <w:szCs w:val="26"/>
                <w:lang w:val="nl-NL"/>
              </w:rPr>
              <w:t>1</w:t>
            </w:r>
          </w:p>
        </w:tc>
        <w:tc>
          <w:tcPr>
            <w:tcW w:w="2676" w:type="pct"/>
            <w:vAlign w:val="center"/>
          </w:tcPr>
          <w:p w14:paraId="71363F25" w14:textId="058ED08C" w:rsidR="00545DDC" w:rsidRPr="00091E55" w:rsidRDefault="00526F79" w:rsidP="00545DDC">
            <w:pPr>
              <w:widowControl/>
              <w:tabs>
                <w:tab w:val="clear" w:pos="-3544"/>
              </w:tabs>
              <w:ind w:firstLine="0"/>
              <w:jc w:val="left"/>
              <w:rPr>
                <w:sz w:val="26"/>
                <w:szCs w:val="26"/>
                <w:lang w:val="nl-NL"/>
              </w:rPr>
            </w:pPr>
            <w:r w:rsidRPr="00526F79">
              <w:rPr>
                <w:sz w:val="26"/>
                <w:szCs w:val="26"/>
                <w:lang w:val="nl-NL"/>
              </w:rPr>
              <w:t>Project Scale</w:t>
            </w:r>
          </w:p>
        </w:tc>
        <w:tc>
          <w:tcPr>
            <w:tcW w:w="642" w:type="pct"/>
            <w:vAlign w:val="center"/>
          </w:tcPr>
          <w:p w14:paraId="49216B33" w14:textId="77777777" w:rsidR="00545DDC" w:rsidRPr="00091E55" w:rsidRDefault="00545DDC" w:rsidP="00545DDC">
            <w:pPr>
              <w:widowControl/>
              <w:tabs>
                <w:tab w:val="clear" w:pos="-3544"/>
              </w:tabs>
              <w:ind w:firstLine="0"/>
              <w:jc w:val="center"/>
              <w:rPr>
                <w:sz w:val="26"/>
                <w:szCs w:val="26"/>
                <w:lang w:val="nl-NL"/>
              </w:rPr>
            </w:pPr>
          </w:p>
        </w:tc>
        <w:tc>
          <w:tcPr>
            <w:tcW w:w="1347" w:type="pct"/>
            <w:vAlign w:val="center"/>
          </w:tcPr>
          <w:p w14:paraId="221A532E" w14:textId="23A7709C" w:rsidR="00545DDC" w:rsidRPr="00091E55" w:rsidRDefault="00526F79" w:rsidP="00545DDC">
            <w:pPr>
              <w:widowControl/>
              <w:tabs>
                <w:tab w:val="clear" w:pos="-3544"/>
              </w:tabs>
              <w:ind w:firstLine="0"/>
              <w:jc w:val="center"/>
              <w:rPr>
                <w:sz w:val="26"/>
                <w:szCs w:val="26"/>
                <w:lang w:val="nl-NL"/>
              </w:rPr>
            </w:pPr>
            <w:r w:rsidRPr="00526F79">
              <w:rPr>
                <w:sz w:val="26"/>
                <w:szCs w:val="26"/>
                <w:lang w:val="nl-NL"/>
              </w:rPr>
              <w:t>Permanent</w:t>
            </w:r>
          </w:p>
        </w:tc>
      </w:tr>
      <w:tr w:rsidR="00757070" w:rsidRPr="00091E55" w14:paraId="7312716B" w14:textId="77777777" w:rsidTr="00793514">
        <w:trPr>
          <w:trHeight w:val="150"/>
          <w:jc w:val="center"/>
        </w:trPr>
        <w:tc>
          <w:tcPr>
            <w:tcW w:w="335" w:type="pct"/>
            <w:vAlign w:val="center"/>
          </w:tcPr>
          <w:p w14:paraId="7D30008B" w14:textId="77777777" w:rsidR="00545DDC" w:rsidRPr="00091E55" w:rsidRDefault="00545DDC" w:rsidP="00545DDC">
            <w:pPr>
              <w:widowControl/>
              <w:tabs>
                <w:tab w:val="clear" w:pos="-3544"/>
              </w:tabs>
              <w:ind w:firstLine="0"/>
              <w:jc w:val="center"/>
              <w:rPr>
                <w:sz w:val="26"/>
                <w:szCs w:val="26"/>
                <w:lang w:val="nl-NL"/>
              </w:rPr>
            </w:pPr>
            <w:r w:rsidRPr="00091E55">
              <w:rPr>
                <w:sz w:val="26"/>
                <w:szCs w:val="26"/>
                <w:lang w:val="nl-NL"/>
              </w:rPr>
              <w:t>2</w:t>
            </w:r>
          </w:p>
        </w:tc>
        <w:tc>
          <w:tcPr>
            <w:tcW w:w="2676" w:type="pct"/>
            <w:vAlign w:val="center"/>
          </w:tcPr>
          <w:p w14:paraId="3591E2DC" w14:textId="4E62B8CE" w:rsidR="00545DDC" w:rsidRPr="00091E55" w:rsidRDefault="00526F79" w:rsidP="00545DDC">
            <w:pPr>
              <w:widowControl/>
              <w:tabs>
                <w:tab w:val="clear" w:pos="-3544"/>
              </w:tabs>
              <w:ind w:firstLine="0"/>
              <w:jc w:val="left"/>
              <w:rPr>
                <w:sz w:val="26"/>
                <w:szCs w:val="26"/>
                <w:lang w:val="nl-NL"/>
              </w:rPr>
            </w:pPr>
            <w:r w:rsidRPr="00526F79">
              <w:rPr>
                <w:sz w:val="26"/>
                <w:szCs w:val="26"/>
                <w:lang w:val="nl-NL"/>
              </w:rPr>
              <w:t>Project Level</w:t>
            </w:r>
          </w:p>
        </w:tc>
        <w:tc>
          <w:tcPr>
            <w:tcW w:w="642" w:type="pct"/>
            <w:vAlign w:val="center"/>
          </w:tcPr>
          <w:p w14:paraId="38B8F042" w14:textId="77777777" w:rsidR="00545DDC" w:rsidRPr="00091E55" w:rsidRDefault="00545DDC" w:rsidP="00545DDC">
            <w:pPr>
              <w:widowControl/>
              <w:tabs>
                <w:tab w:val="clear" w:pos="-3544"/>
              </w:tabs>
              <w:ind w:firstLine="0"/>
              <w:jc w:val="center"/>
              <w:rPr>
                <w:sz w:val="26"/>
                <w:szCs w:val="26"/>
                <w:lang w:val="nl-NL"/>
              </w:rPr>
            </w:pPr>
          </w:p>
        </w:tc>
        <w:tc>
          <w:tcPr>
            <w:tcW w:w="1347" w:type="pct"/>
            <w:vAlign w:val="center"/>
          </w:tcPr>
          <w:p w14:paraId="29E5E1C1" w14:textId="77777777" w:rsidR="00545DDC" w:rsidRPr="00091E55" w:rsidRDefault="00545DDC" w:rsidP="00545DDC">
            <w:pPr>
              <w:widowControl/>
              <w:tabs>
                <w:tab w:val="clear" w:pos="-3544"/>
              </w:tabs>
              <w:ind w:firstLine="0"/>
              <w:jc w:val="center"/>
              <w:rPr>
                <w:sz w:val="26"/>
                <w:szCs w:val="26"/>
                <w:lang w:val="nl-NL"/>
              </w:rPr>
            </w:pPr>
            <w:r w:rsidRPr="00091E55">
              <w:rPr>
                <w:sz w:val="26"/>
                <w:szCs w:val="26"/>
                <w:lang w:val="nl-NL"/>
              </w:rPr>
              <w:t>2</w:t>
            </w:r>
          </w:p>
        </w:tc>
      </w:tr>
      <w:tr w:rsidR="00757070" w:rsidRPr="00091E55" w14:paraId="460938CA" w14:textId="77777777" w:rsidTr="00793514">
        <w:trPr>
          <w:trHeight w:val="150"/>
          <w:jc w:val="center"/>
        </w:trPr>
        <w:tc>
          <w:tcPr>
            <w:tcW w:w="335" w:type="pct"/>
            <w:vAlign w:val="center"/>
          </w:tcPr>
          <w:p w14:paraId="2595FA94" w14:textId="77777777" w:rsidR="00545DDC" w:rsidRPr="00091E55" w:rsidRDefault="00545DDC" w:rsidP="00545DDC">
            <w:pPr>
              <w:widowControl/>
              <w:tabs>
                <w:tab w:val="clear" w:pos="-3544"/>
              </w:tabs>
              <w:ind w:firstLine="0"/>
              <w:jc w:val="center"/>
              <w:rPr>
                <w:sz w:val="26"/>
                <w:szCs w:val="26"/>
                <w:lang w:val="nl-NL"/>
              </w:rPr>
            </w:pPr>
            <w:r w:rsidRPr="00091E55">
              <w:rPr>
                <w:sz w:val="26"/>
                <w:szCs w:val="26"/>
                <w:lang w:val="nl-NL"/>
              </w:rPr>
              <w:t>3</w:t>
            </w:r>
          </w:p>
        </w:tc>
        <w:tc>
          <w:tcPr>
            <w:tcW w:w="2676" w:type="pct"/>
            <w:vAlign w:val="center"/>
          </w:tcPr>
          <w:p w14:paraId="05BAB80A" w14:textId="084DBEF4" w:rsidR="00545DDC" w:rsidRPr="00091E55" w:rsidRDefault="00526F79" w:rsidP="00545DDC">
            <w:pPr>
              <w:widowControl/>
              <w:tabs>
                <w:tab w:val="clear" w:pos="-3544"/>
              </w:tabs>
              <w:ind w:firstLine="0"/>
              <w:jc w:val="left"/>
              <w:rPr>
                <w:sz w:val="26"/>
                <w:szCs w:val="26"/>
                <w:lang w:val="nl-NL"/>
              </w:rPr>
            </w:pPr>
            <w:r w:rsidRPr="00526F79">
              <w:rPr>
                <w:sz w:val="26"/>
                <w:szCs w:val="26"/>
                <w:lang w:val="nl-NL"/>
              </w:rPr>
              <w:t>Design Flood Frequency</w:t>
            </w:r>
          </w:p>
        </w:tc>
        <w:tc>
          <w:tcPr>
            <w:tcW w:w="642" w:type="pct"/>
            <w:vAlign w:val="center"/>
          </w:tcPr>
          <w:p w14:paraId="67331AEB" w14:textId="77777777" w:rsidR="00545DDC" w:rsidRPr="00091E55" w:rsidRDefault="00545DDC" w:rsidP="00545DDC">
            <w:pPr>
              <w:widowControl/>
              <w:tabs>
                <w:tab w:val="clear" w:pos="-3544"/>
              </w:tabs>
              <w:ind w:firstLine="0"/>
              <w:jc w:val="center"/>
              <w:rPr>
                <w:sz w:val="26"/>
                <w:szCs w:val="26"/>
                <w:lang w:val="nl-NL"/>
              </w:rPr>
            </w:pPr>
            <w:r w:rsidRPr="00091E55">
              <w:rPr>
                <w:sz w:val="26"/>
                <w:szCs w:val="26"/>
                <w:lang w:val="nl-NL"/>
              </w:rPr>
              <w:t>%</w:t>
            </w:r>
          </w:p>
        </w:tc>
        <w:tc>
          <w:tcPr>
            <w:tcW w:w="1347" w:type="pct"/>
            <w:vAlign w:val="center"/>
          </w:tcPr>
          <w:p w14:paraId="2E9C878F" w14:textId="77777777" w:rsidR="00545DDC" w:rsidRPr="00091E55" w:rsidRDefault="00545DDC" w:rsidP="00545DDC">
            <w:pPr>
              <w:widowControl/>
              <w:tabs>
                <w:tab w:val="clear" w:pos="-3544"/>
              </w:tabs>
              <w:ind w:firstLine="0"/>
              <w:jc w:val="center"/>
              <w:rPr>
                <w:sz w:val="26"/>
                <w:szCs w:val="26"/>
                <w:lang w:val="nl-NL"/>
              </w:rPr>
            </w:pPr>
            <w:r w:rsidRPr="00091E55">
              <w:rPr>
                <w:sz w:val="26"/>
                <w:szCs w:val="26"/>
                <w:lang w:val="nl-NL"/>
              </w:rPr>
              <w:t>1</w:t>
            </w:r>
          </w:p>
        </w:tc>
      </w:tr>
      <w:tr w:rsidR="00757070" w:rsidRPr="00091E55" w14:paraId="5608F521" w14:textId="77777777" w:rsidTr="00793514">
        <w:trPr>
          <w:trHeight w:val="150"/>
          <w:jc w:val="center"/>
        </w:trPr>
        <w:tc>
          <w:tcPr>
            <w:tcW w:w="335" w:type="pct"/>
            <w:vAlign w:val="center"/>
          </w:tcPr>
          <w:p w14:paraId="6AD46DEE" w14:textId="77777777" w:rsidR="00545DDC" w:rsidRPr="00091E55" w:rsidRDefault="00545DDC" w:rsidP="00545DDC">
            <w:pPr>
              <w:widowControl/>
              <w:tabs>
                <w:tab w:val="clear" w:pos="-3544"/>
              </w:tabs>
              <w:ind w:firstLine="0"/>
              <w:jc w:val="center"/>
              <w:rPr>
                <w:sz w:val="26"/>
                <w:szCs w:val="26"/>
                <w:lang w:val="nl-NL"/>
              </w:rPr>
            </w:pPr>
            <w:r w:rsidRPr="00091E55">
              <w:rPr>
                <w:sz w:val="26"/>
                <w:szCs w:val="26"/>
                <w:lang w:val="nl-NL"/>
              </w:rPr>
              <w:t>4</w:t>
            </w:r>
          </w:p>
        </w:tc>
        <w:tc>
          <w:tcPr>
            <w:tcW w:w="2676" w:type="pct"/>
            <w:vAlign w:val="center"/>
          </w:tcPr>
          <w:p w14:paraId="728A276A" w14:textId="628E45F0" w:rsidR="00545DDC" w:rsidRPr="00091E55" w:rsidRDefault="00526F79" w:rsidP="003A658E">
            <w:pPr>
              <w:widowControl/>
              <w:tabs>
                <w:tab w:val="clear" w:pos="-3544"/>
              </w:tabs>
              <w:ind w:firstLine="0"/>
              <w:jc w:val="left"/>
              <w:rPr>
                <w:sz w:val="26"/>
                <w:szCs w:val="26"/>
                <w:lang w:val="nl-NL"/>
              </w:rPr>
            </w:pPr>
            <w:r w:rsidRPr="00526F79">
              <w:rPr>
                <w:sz w:val="26"/>
                <w:szCs w:val="26"/>
                <w:lang w:val="nl-NL"/>
              </w:rPr>
              <w:t>Navigation Clearance (Class IV River)</w:t>
            </w:r>
          </w:p>
        </w:tc>
        <w:tc>
          <w:tcPr>
            <w:tcW w:w="642" w:type="pct"/>
            <w:vAlign w:val="center"/>
          </w:tcPr>
          <w:p w14:paraId="3916F356" w14:textId="77777777" w:rsidR="00545DDC" w:rsidRPr="00091E55" w:rsidRDefault="00545DDC" w:rsidP="00545DDC">
            <w:pPr>
              <w:widowControl/>
              <w:tabs>
                <w:tab w:val="clear" w:pos="-3544"/>
              </w:tabs>
              <w:ind w:firstLine="0"/>
              <w:jc w:val="center"/>
              <w:rPr>
                <w:sz w:val="26"/>
                <w:szCs w:val="26"/>
                <w:lang w:val="nl-NL"/>
              </w:rPr>
            </w:pPr>
            <w:r w:rsidRPr="00091E55">
              <w:rPr>
                <w:sz w:val="26"/>
                <w:szCs w:val="26"/>
                <w:lang w:val="nl-NL"/>
              </w:rPr>
              <w:t>m</w:t>
            </w:r>
          </w:p>
        </w:tc>
        <w:tc>
          <w:tcPr>
            <w:tcW w:w="1347" w:type="pct"/>
            <w:vAlign w:val="center"/>
          </w:tcPr>
          <w:p w14:paraId="4081FE63" w14:textId="3AC6760A" w:rsidR="00545DDC" w:rsidRPr="00091E55" w:rsidRDefault="00545DDC" w:rsidP="003A658E">
            <w:pPr>
              <w:widowControl/>
              <w:tabs>
                <w:tab w:val="clear" w:pos="-3544"/>
              </w:tabs>
              <w:ind w:firstLine="0"/>
              <w:jc w:val="center"/>
              <w:rPr>
                <w:sz w:val="26"/>
                <w:szCs w:val="26"/>
                <w:lang w:val="nl-NL"/>
              </w:rPr>
            </w:pPr>
            <w:r w:rsidRPr="00091E55">
              <w:rPr>
                <w:sz w:val="26"/>
                <w:szCs w:val="26"/>
                <w:lang w:val="nl-NL"/>
              </w:rPr>
              <w:t>B&gt;</w:t>
            </w:r>
            <w:r w:rsidR="003A658E" w:rsidRPr="00091E55">
              <w:rPr>
                <w:sz w:val="26"/>
                <w:szCs w:val="26"/>
                <w:lang w:val="nl-NL"/>
              </w:rPr>
              <w:t>3</w:t>
            </w:r>
            <w:r w:rsidRPr="00091E55">
              <w:rPr>
                <w:sz w:val="26"/>
                <w:szCs w:val="26"/>
                <w:lang w:val="nl-NL"/>
              </w:rPr>
              <w:t>0m, H=</w:t>
            </w:r>
            <w:r w:rsidR="003A658E" w:rsidRPr="00091E55">
              <w:rPr>
                <w:sz w:val="26"/>
                <w:szCs w:val="26"/>
                <w:lang w:val="nl-NL"/>
              </w:rPr>
              <w:t>6</w:t>
            </w:r>
            <w:r w:rsidRPr="00091E55">
              <w:rPr>
                <w:sz w:val="26"/>
                <w:szCs w:val="26"/>
                <w:lang w:val="nl-NL"/>
              </w:rPr>
              <w:t>m</w:t>
            </w:r>
          </w:p>
        </w:tc>
      </w:tr>
      <w:tr w:rsidR="00757070" w:rsidRPr="00091E55" w14:paraId="6C96728E" w14:textId="77777777" w:rsidTr="00793514">
        <w:trPr>
          <w:trHeight w:val="150"/>
          <w:jc w:val="center"/>
        </w:trPr>
        <w:tc>
          <w:tcPr>
            <w:tcW w:w="335" w:type="pct"/>
            <w:vAlign w:val="center"/>
          </w:tcPr>
          <w:p w14:paraId="30B0D2AC" w14:textId="77777777" w:rsidR="00545DDC" w:rsidRPr="00091E55" w:rsidRDefault="00545DDC" w:rsidP="00545DDC">
            <w:pPr>
              <w:widowControl/>
              <w:tabs>
                <w:tab w:val="clear" w:pos="-3544"/>
              </w:tabs>
              <w:ind w:firstLine="0"/>
              <w:jc w:val="center"/>
              <w:rPr>
                <w:sz w:val="26"/>
                <w:szCs w:val="26"/>
                <w:lang w:val="nl-NL"/>
              </w:rPr>
            </w:pPr>
            <w:r w:rsidRPr="00091E55">
              <w:rPr>
                <w:sz w:val="26"/>
                <w:szCs w:val="26"/>
                <w:lang w:val="nl-NL"/>
              </w:rPr>
              <w:t>5</w:t>
            </w:r>
          </w:p>
        </w:tc>
        <w:tc>
          <w:tcPr>
            <w:tcW w:w="2676" w:type="pct"/>
            <w:vAlign w:val="center"/>
          </w:tcPr>
          <w:p w14:paraId="0A8EE89B" w14:textId="4ADE7DE5" w:rsidR="00545DDC" w:rsidRPr="00091E55" w:rsidRDefault="00526F79" w:rsidP="00545DDC">
            <w:pPr>
              <w:widowControl/>
              <w:tabs>
                <w:tab w:val="clear" w:pos="-3544"/>
              </w:tabs>
              <w:ind w:firstLine="0"/>
              <w:jc w:val="left"/>
              <w:rPr>
                <w:sz w:val="26"/>
                <w:szCs w:val="26"/>
                <w:lang w:val="nl-NL"/>
              </w:rPr>
            </w:pPr>
            <w:r w:rsidRPr="00526F79">
              <w:rPr>
                <w:sz w:val="26"/>
                <w:szCs w:val="26"/>
                <w:lang w:val="nl-NL"/>
              </w:rPr>
              <w:t>Underpass Clearance</w:t>
            </w:r>
          </w:p>
        </w:tc>
        <w:tc>
          <w:tcPr>
            <w:tcW w:w="642" w:type="pct"/>
            <w:vAlign w:val="center"/>
          </w:tcPr>
          <w:p w14:paraId="277E26CD" w14:textId="77777777" w:rsidR="00545DDC" w:rsidRPr="00091E55" w:rsidRDefault="00545DDC" w:rsidP="00545DDC">
            <w:pPr>
              <w:widowControl/>
              <w:tabs>
                <w:tab w:val="clear" w:pos="-3544"/>
              </w:tabs>
              <w:ind w:firstLine="0"/>
              <w:jc w:val="center"/>
              <w:rPr>
                <w:sz w:val="26"/>
                <w:szCs w:val="26"/>
                <w:lang w:val="nl-NL"/>
              </w:rPr>
            </w:pPr>
            <w:r w:rsidRPr="00091E55">
              <w:rPr>
                <w:sz w:val="26"/>
                <w:szCs w:val="26"/>
                <w:lang w:val="nl-NL"/>
              </w:rPr>
              <w:t>m</w:t>
            </w:r>
          </w:p>
        </w:tc>
        <w:tc>
          <w:tcPr>
            <w:tcW w:w="1347" w:type="pct"/>
            <w:vAlign w:val="center"/>
          </w:tcPr>
          <w:p w14:paraId="2DA34B8F" w14:textId="77777777" w:rsidR="00545DDC" w:rsidRPr="00091E55" w:rsidRDefault="00545DDC" w:rsidP="00545DDC">
            <w:pPr>
              <w:widowControl/>
              <w:tabs>
                <w:tab w:val="clear" w:pos="-3544"/>
              </w:tabs>
              <w:ind w:firstLine="0"/>
              <w:jc w:val="center"/>
              <w:rPr>
                <w:sz w:val="26"/>
                <w:szCs w:val="26"/>
                <w:lang w:val="nl-NL"/>
              </w:rPr>
            </w:pPr>
            <w:r w:rsidRPr="00091E55">
              <w:rPr>
                <w:sz w:val="26"/>
                <w:szCs w:val="26"/>
                <w:lang w:val="nl-NL"/>
              </w:rPr>
              <w:t>4,75</w:t>
            </w:r>
          </w:p>
        </w:tc>
      </w:tr>
      <w:tr w:rsidR="00757070" w:rsidRPr="00091E55" w14:paraId="7B2A4503" w14:textId="77777777" w:rsidTr="00793514">
        <w:trPr>
          <w:trHeight w:val="150"/>
          <w:jc w:val="center"/>
        </w:trPr>
        <w:tc>
          <w:tcPr>
            <w:tcW w:w="335" w:type="pct"/>
            <w:vAlign w:val="center"/>
          </w:tcPr>
          <w:p w14:paraId="62B5A7F9" w14:textId="77777777" w:rsidR="00545DDC" w:rsidRPr="00091E55" w:rsidRDefault="00545DDC" w:rsidP="00545DDC">
            <w:pPr>
              <w:widowControl/>
              <w:tabs>
                <w:tab w:val="clear" w:pos="-3544"/>
              </w:tabs>
              <w:ind w:firstLine="0"/>
              <w:jc w:val="center"/>
              <w:rPr>
                <w:sz w:val="26"/>
                <w:szCs w:val="26"/>
                <w:lang w:val="nl-NL"/>
              </w:rPr>
            </w:pPr>
            <w:r w:rsidRPr="00091E55">
              <w:rPr>
                <w:sz w:val="26"/>
                <w:szCs w:val="26"/>
                <w:lang w:val="nl-NL"/>
              </w:rPr>
              <w:t>6</w:t>
            </w:r>
          </w:p>
        </w:tc>
        <w:tc>
          <w:tcPr>
            <w:tcW w:w="2676" w:type="pct"/>
            <w:vAlign w:val="center"/>
          </w:tcPr>
          <w:p w14:paraId="6DF9D4FE" w14:textId="129EB557" w:rsidR="00545DDC" w:rsidRPr="00091E55" w:rsidRDefault="00526F79" w:rsidP="00545DDC">
            <w:pPr>
              <w:widowControl/>
              <w:tabs>
                <w:tab w:val="clear" w:pos="-3544"/>
              </w:tabs>
              <w:ind w:firstLine="0"/>
              <w:jc w:val="left"/>
              <w:rPr>
                <w:sz w:val="26"/>
                <w:szCs w:val="26"/>
                <w:lang w:val="nl-NL"/>
              </w:rPr>
            </w:pPr>
            <w:r w:rsidRPr="00526F79">
              <w:rPr>
                <w:sz w:val="26"/>
                <w:szCs w:val="26"/>
                <w:lang w:val="nl-NL"/>
              </w:rPr>
              <w:t>Earthquake Level: Acceleration Coefficient</w:t>
            </w:r>
          </w:p>
        </w:tc>
        <w:tc>
          <w:tcPr>
            <w:tcW w:w="642" w:type="pct"/>
            <w:vAlign w:val="center"/>
          </w:tcPr>
          <w:p w14:paraId="246D16CD" w14:textId="77777777" w:rsidR="00545DDC" w:rsidRPr="00091E55" w:rsidRDefault="00545DDC" w:rsidP="00545DDC">
            <w:pPr>
              <w:widowControl/>
              <w:tabs>
                <w:tab w:val="clear" w:pos="-3544"/>
              </w:tabs>
              <w:ind w:firstLine="0"/>
              <w:jc w:val="center"/>
              <w:rPr>
                <w:sz w:val="26"/>
                <w:szCs w:val="26"/>
                <w:lang w:val="nl-NL"/>
              </w:rPr>
            </w:pPr>
          </w:p>
        </w:tc>
        <w:tc>
          <w:tcPr>
            <w:tcW w:w="1347" w:type="pct"/>
            <w:vAlign w:val="center"/>
          </w:tcPr>
          <w:p w14:paraId="08107A23" w14:textId="77777777" w:rsidR="00545DDC" w:rsidRPr="00091E55" w:rsidRDefault="00545DDC" w:rsidP="00545DDC">
            <w:pPr>
              <w:widowControl/>
              <w:tabs>
                <w:tab w:val="clear" w:pos="-3544"/>
              </w:tabs>
              <w:ind w:firstLine="0"/>
              <w:jc w:val="center"/>
              <w:rPr>
                <w:sz w:val="26"/>
                <w:szCs w:val="26"/>
                <w:lang w:val="nl-NL"/>
              </w:rPr>
            </w:pPr>
            <w:r w:rsidRPr="00091E55">
              <w:rPr>
                <w:sz w:val="26"/>
                <w:szCs w:val="26"/>
                <w:lang w:val="nl-NL"/>
              </w:rPr>
              <w:t>A=0,1006</w:t>
            </w:r>
          </w:p>
        </w:tc>
      </w:tr>
      <w:tr w:rsidR="00757070" w:rsidRPr="00091E55" w14:paraId="5790428A" w14:textId="77777777" w:rsidTr="00793514">
        <w:trPr>
          <w:trHeight w:val="150"/>
          <w:jc w:val="center"/>
        </w:trPr>
        <w:tc>
          <w:tcPr>
            <w:tcW w:w="335" w:type="pct"/>
            <w:vAlign w:val="center"/>
          </w:tcPr>
          <w:p w14:paraId="1FA67C0D" w14:textId="77777777" w:rsidR="00545DDC" w:rsidRPr="00091E55" w:rsidRDefault="00545DDC" w:rsidP="00545DDC">
            <w:pPr>
              <w:widowControl/>
              <w:tabs>
                <w:tab w:val="clear" w:pos="-3544"/>
              </w:tabs>
              <w:ind w:firstLine="0"/>
              <w:jc w:val="center"/>
              <w:rPr>
                <w:sz w:val="26"/>
                <w:szCs w:val="26"/>
                <w:lang w:val="nl-NL"/>
              </w:rPr>
            </w:pPr>
            <w:r w:rsidRPr="00091E55">
              <w:rPr>
                <w:sz w:val="26"/>
                <w:szCs w:val="26"/>
                <w:lang w:val="nl-NL"/>
              </w:rPr>
              <w:t>7</w:t>
            </w:r>
          </w:p>
        </w:tc>
        <w:tc>
          <w:tcPr>
            <w:tcW w:w="2676" w:type="pct"/>
            <w:vAlign w:val="center"/>
          </w:tcPr>
          <w:p w14:paraId="50F1D138" w14:textId="318FFDE2" w:rsidR="00545DDC" w:rsidRPr="00091E55" w:rsidRDefault="00526F79" w:rsidP="00545DDC">
            <w:pPr>
              <w:widowControl/>
              <w:tabs>
                <w:tab w:val="clear" w:pos="-3544"/>
              </w:tabs>
              <w:ind w:firstLine="0"/>
              <w:jc w:val="left"/>
              <w:rPr>
                <w:sz w:val="26"/>
                <w:szCs w:val="26"/>
                <w:lang w:val="nl-NL"/>
              </w:rPr>
            </w:pPr>
            <w:r w:rsidRPr="00526F79">
              <w:rPr>
                <w:sz w:val="26"/>
                <w:szCs w:val="26"/>
                <w:lang w:val="nl-NL"/>
              </w:rPr>
              <w:t>Minimum Number of Lanes by 2045 (Aligned with Nguyen Phuoc Lan Street in the adjusted master plan - QH359)</w:t>
            </w:r>
          </w:p>
        </w:tc>
        <w:tc>
          <w:tcPr>
            <w:tcW w:w="642" w:type="pct"/>
            <w:vAlign w:val="center"/>
          </w:tcPr>
          <w:p w14:paraId="67F42AA8" w14:textId="1AA1D053" w:rsidR="00545DDC" w:rsidRPr="00091E55" w:rsidRDefault="0026298F" w:rsidP="00545DDC">
            <w:pPr>
              <w:widowControl/>
              <w:tabs>
                <w:tab w:val="clear" w:pos="-3544"/>
              </w:tabs>
              <w:ind w:firstLine="0"/>
              <w:jc w:val="center"/>
              <w:rPr>
                <w:sz w:val="26"/>
                <w:szCs w:val="26"/>
                <w:lang w:val="nl-NL"/>
              </w:rPr>
            </w:pPr>
            <w:r w:rsidRPr="0026298F">
              <w:rPr>
                <w:sz w:val="26"/>
                <w:szCs w:val="26"/>
                <w:lang w:val="nl-NL"/>
              </w:rPr>
              <w:t>lane</w:t>
            </w:r>
          </w:p>
        </w:tc>
        <w:tc>
          <w:tcPr>
            <w:tcW w:w="1347" w:type="pct"/>
            <w:vAlign w:val="center"/>
          </w:tcPr>
          <w:p w14:paraId="1D155CA7" w14:textId="77777777" w:rsidR="00545DDC" w:rsidRPr="00091E55" w:rsidRDefault="00545DDC" w:rsidP="00545DDC">
            <w:pPr>
              <w:widowControl/>
              <w:tabs>
                <w:tab w:val="clear" w:pos="-3544"/>
              </w:tabs>
              <w:ind w:firstLine="0"/>
              <w:jc w:val="center"/>
              <w:rPr>
                <w:sz w:val="26"/>
                <w:szCs w:val="26"/>
                <w:lang w:val="nl-NL"/>
              </w:rPr>
            </w:pPr>
            <w:r w:rsidRPr="00091E55">
              <w:rPr>
                <w:sz w:val="26"/>
                <w:szCs w:val="26"/>
                <w:lang w:val="nl-NL"/>
              </w:rPr>
              <w:t>6</w:t>
            </w:r>
          </w:p>
        </w:tc>
      </w:tr>
      <w:tr w:rsidR="00757070" w:rsidRPr="00091E55" w14:paraId="4B605EAB" w14:textId="77777777" w:rsidTr="00793514">
        <w:trPr>
          <w:trHeight w:val="150"/>
          <w:jc w:val="center"/>
        </w:trPr>
        <w:tc>
          <w:tcPr>
            <w:tcW w:w="335" w:type="pct"/>
            <w:vAlign w:val="center"/>
          </w:tcPr>
          <w:p w14:paraId="54559A19" w14:textId="77777777" w:rsidR="00545DDC" w:rsidRPr="00091E55" w:rsidRDefault="00545DDC" w:rsidP="00545DDC">
            <w:pPr>
              <w:widowControl/>
              <w:tabs>
                <w:tab w:val="clear" w:pos="-3544"/>
              </w:tabs>
              <w:ind w:firstLine="0"/>
              <w:jc w:val="center"/>
              <w:rPr>
                <w:sz w:val="26"/>
                <w:szCs w:val="26"/>
                <w:lang w:val="nl-NL"/>
              </w:rPr>
            </w:pPr>
            <w:r w:rsidRPr="00091E55">
              <w:rPr>
                <w:sz w:val="26"/>
                <w:szCs w:val="26"/>
                <w:lang w:val="nl-NL"/>
              </w:rPr>
              <w:t>8</w:t>
            </w:r>
          </w:p>
        </w:tc>
        <w:tc>
          <w:tcPr>
            <w:tcW w:w="2676" w:type="pct"/>
            <w:vAlign w:val="center"/>
          </w:tcPr>
          <w:p w14:paraId="7305957C" w14:textId="5A08499C" w:rsidR="00545DDC" w:rsidRPr="00091E55" w:rsidRDefault="00526F79" w:rsidP="00545DDC">
            <w:pPr>
              <w:widowControl/>
              <w:tabs>
                <w:tab w:val="clear" w:pos="-3544"/>
              </w:tabs>
              <w:ind w:firstLine="0"/>
              <w:jc w:val="left"/>
              <w:rPr>
                <w:sz w:val="26"/>
                <w:szCs w:val="26"/>
                <w:lang w:val="nl-NL"/>
              </w:rPr>
            </w:pPr>
            <w:r w:rsidRPr="00526F79">
              <w:rPr>
                <w:sz w:val="26"/>
                <w:szCs w:val="26"/>
                <w:lang w:val="nl-NL"/>
              </w:rPr>
              <w:t>Design Speed</w:t>
            </w:r>
          </w:p>
        </w:tc>
        <w:tc>
          <w:tcPr>
            <w:tcW w:w="642" w:type="pct"/>
            <w:vAlign w:val="center"/>
          </w:tcPr>
          <w:p w14:paraId="38449F2C" w14:textId="77777777" w:rsidR="00545DDC" w:rsidRPr="00091E55" w:rsidRDefault="00545DDC" w:rsidP="00545DDC">
            <w:pPr>
              <w:widowControl/>
              <w:tabs>
                <w:tab w:val="clear" w:pos="-3544"/>
              </w:tabs>
              <w:ind w:firstLine="0"/>
              <w:jc w:val="center"/>
              <w:rPr>
                <w:sz w:val="26"/>
                <w:szCs w:val="26"/>
                <w:lang w:val="nl-NL"/>
              </w:rPr>
            </w:pPr>
            <w:r w:rsidRPr="00091E55">
              <w:rPr>
                <w:sz w:val="26"/>
                <w:szCs w:val="26"/>
                <w:lang w:val="nl-NL"/>
              </w:rPr>
              <w:t>Km/h</w:t>
            </w:r>
          </w:p>
        </w:tc>
        <w:tc>
          <w:tcPr>
            <w:tcW w:w="1347" w:type="pct"/>
            <w:vAlign w:val="center"/>
          </w:tcPr>
          <w:p w14:paraId="3B9B2ED4" w14:textId="77777777" w:rsidR="00545DDC" w:rsidRPr="00091E55" w:rsidRDefault="00545DDC" w:rsidP="00545DDC">
            <w:pPr>
              <w:widowControl/>
              <w:tabs>
                <w:tab w:val="clear" w:pos="-3544"/>
              </w:tabs>
              <w:ind w:firstLine="0"/>
              <w:jc w:val="center"/>
              <w:rPr>
                <w:sz w:val="26"/>
                <w:szCs w:val="26"/>
                <w:lang w:val="nl-NL"/>
              </w:rPr>
            </w:pPr>
            <w:r w:rsidRPr="00091E55">
              <w:rPr>
                <w:sz w:val="26"/>
                <w:szCs w:val="26"/>
                <w:lang w:val="nl-NL"/>
              </w:rPr>
              <w:t>60</w:t>
            </w:r>
          </w:p>
        </w:tc>
      </w:tr>
      <w:tr w:rsidR="00757070" w:rsidRPr="00091E55" w14:paraId="433684E0" w14:textId="77777777" w:rsidTr="00793514">
        <w:trPr>
          <w:trHeight w:val="150"/>
          <w:jc w:val="center"/>
        </w:trPr>
        <w:tc>
          <w:tcPr>
            <w:tcW w:w="335" w:type="pct"/>
            <w:vAlign w:val="center"/>
          </w:tcPr>
          <w:p w14:paraId="4B1CB64A" w14:textId="77777777" w:rsidR="00545DDC" w:rsidRPr="00091E55" w:rsidRDefault="00545DDC" w:rsidP="00545DDC">
            <w:pPr>
              <w:widowControl/>
              <w:tabs>
                <w:tab w:val="clear" w:pos="-3544"/>
              </w:tabs>
              <w:ind w:firstLine="0"/>
              <w:jc w:val="center"/>
              <w:rPr>
                <w:sz w:val="26"/>
                <w:szCs w:val="26"/>
                <w:lang w:val="nl-NL"/>
              </w:rPr>
            </w:pPr>
            <w:r w:rsidRPr="00091E55">
              <w:rPr>
                <w:sz w:val="26"/>
                <w:szCs w:val="26"/>
                <w:lang w:val="nl-NL"/>
              </w:rPr>
              <w:lastRenderedPageBreak/>
              <w:t>9</w:t>
            </w:r>
          </w:p>
        </w:tc>
        <w:tc>
          <w:tcPr>
            <w:tcW w:w="2676" w:type="pct"/>
            <w:vAlign w:val="center"/>
          </w:tcPr>
          <w:p w14:paraId="614BE7D4" w14:textId="3D576B1A" w:rsidR="00545DDC" w:rsidRPr="00091E55" w:rsidRDefault="00526F79" w:rsidP="00545DDC">
            <w:pPr>
              <w:widowControl/>
              <w:tabs>
                <w:tab w:val="clear" w:pos="-3544"/>
              </w:tabs>
              <w:ind w:firstLine="0"/>
              <w:jc w:val="left"/>
              <w:rPr>
                <w:sz w:val="26"/>
                <w:szCs w:val="26"/>
                <w:lang w:val="nl-NL"/>
              </w:rPr>
            </w:pPr>
            <w:r w:rsidRPr="00526F79">
              <w:rPr>
                <w:sz w:val="26"/>
                <w:szCs w:val="26"/>
                <w:lang w:val="nl-NL"/>
              </w:rPr>
              <w:t>Design Load</w:t>
            </w:r>
          </w:p>
        </w:tc>
        <w:tc>
          <w:tcPr>
            <w:tcW w:w="642" w:type="pct"/>
            <w:vAlign w:val="center"/>
          </w:tcPr>
          <w:p w14:paraId="09190915" w14:textId="0A8F6F8E" w:rsidR="00545DDC" w:rsidRPr="00091E55" w:rsidRDefault="0026298F" w:rsidP="00545DDC">
            <w:pPr>
              <w:widowControl/>
              <w:tabs>
                <w:tab w:val="clear" w:pos="-3544"/>
              </w:tabs>
              <w:ind w:firstLine="0"/>
              <w:jc w:val="center"/>
              <w:rPr>
                <w:sz w:val="26"/>
                <w:szCs w:val="26"/>
                <w:lang w:val="nl-NL"/>
              </w:rPr>
            </w:pPr>
            <w:r w:rsidRPr="0026298F">
              <w:rPr>
                <w:sz w:val="26"/>
                <w:szCs w:val="26"/>
                <w:lang w:val="nl-NL"/>
              </w:rPr>
              <w:t>Kpa vehicular train</w:t>
            </w:r>
          </w:p>
        </w:tc>
        <w:tc>
          <w:tcPr>
            <w:tcW w:w="1347" w:type="pct"/>
            <w:vAlign w:val="center"/>
          </w:tcPr>
          <w:p w14:paraId="207E2214" w14:textId="77777777" w:rsidR="00545DDC" w:rsidRPr="00091E55" w:rsidRDefault="00545DDC" w:rsidP="00545DDC">
            <w:pPr>
              <w:widowControl/>
              <w:tabs>
                <w:tab w:val="clear" w:pos="-3544"/>
              </w:tabs>
              <w:ind w:firstLine="0"/>
              <w:jc w:val="left"/>
              <w:rPr>
                <w:sz w:val="26"/>
                <w:szCs w:val="26"/>
                <w:lang w:val="nl-NL"/>
              </w:rPr>
            </w:pPr>
          </w:p>
          <w:p w14:paraId="21EE1CA1" w14:textId="77777777" w:rsidR="00545DDC" w:rsidRPr="00091E55" w:rsidRDefault="00545DDC" w:rsidP="00545DDC">
            <w:pPr>
              <w:widowControl/>
              <w:tabs>
                <w:tab w:val="clear" w:pos="-3544"/>
              </w:tabs>
              <w:ind w:firstLine="0"/>
              <w:jc w:val="center"/>
              <w:rPr>
                <w:sz w:val="26"/>
                <w:szCs w:val="26"/>
                <w:lang w:val="nl-NL"/>
              </w:rPr>
            </w:pPr>
            <w:r w:rsidRPr="00091E55">
              <w:rPr>
                <w:sz w:val="26"/>
                <w:szCs w:val="26"/>
                <w:lang w:val="nl-NL"/>
              </w:rPr>
              <w:t>HL93</w:t>
            </w:r>
          </w:p>
          <w:p w14:paraId="46CD0B47" w14:textId="77777777" w:rsidR="00545DDC" w:rsidRPr="00091E55" w:rsidRDefault="00545DDC" w:rsidP="00545DDC">
            <w:pPr>
              <w:widowControl/>
              <w:tabs>
                <w:tab w:val="clear" w:pos="-3544"/>
              </w:tabs>
              <w:ind w:firstLine="0"/>
              <w:jc w:val="center"/>
              <w:rPr>
                <w:sz w:val="26"/>
                <w:szCs w:val="26"/>
                <w:lang w:val="nl-NL"/>
              </w:rPr>
            </w:pPr>
            <w:r w:rsidRPr="00091E55">
              <w:rPr>
                <w:sz w:val="26"/>
                <w:szCs w:val="26"/>
                <w:lang w:val="nl-NL"/>
              </w:rPr>
              <w:t>3</w:t>
            </w:r>
          </w:p>
        </w:tc>
      </w:tr>
      <w:tr w:rsidR="00757070" w:rsidRPr="00091E55" w14:paraId="0E610EC5" w14:textId="77777777" w:rsidTr="00793514">
        <w:trPr>
          <w:trHeight w:val="150"/>
          <w:jc w:val="center"/>
        </w:trPr>
        <w:tc>
          <w:tcPr>
            <w:tcW w:w="335" w:type="pct"/>
            <w:vAlign w:val="center"/>
          </w:tcPr>
          <w:p w14:paraId="1D94564D" w14:textId="77777777" w:rsidR="00545DDC" w:rsidRPr="00091E55" w:rsidRDefault="00545DDC" w:rsidP="00545DDC">
            <w:pPr>
              <w:widowControl/>
              <w:tabs>
                <w:tab w:val="clear" w:pos="-3544"/>
              </w:tabs>
              <w:ind w:firstLine="0"/>
              <w:jc w:val="center"/>
              <w:rPr>
                <w:sz w:val="26"/>
                <w:szCs w:val="26"/>
                <w:lang w:val="nl-NL"/>
              </w:rPr>
            </w:pPr>
            <w:r w:rsidRPr="00091E55">
              <w:rPr>
                <w:sz w:val="26"/>
                <w:szCs w:val="26"/>
                <w:lang w:val="nl-NL"/>
              </w:rPr>
              <w:t>B</w:t>
            </w:r>
          </w:p>
        </w:tc>
        <w:tc>
          <w:tcPr>
            <w:tcW w:w="2676" w:type="pct"/>
            <w:vAlign w:val="center"/>
          </w:tcPr>
          <w:p w14:paraId="5EBF820A" w14:textId="43DFB74A" w:rsidR="00545DDC" w:rsidRPr="00091E55" w:rsidRDefault="00526F79" w:rsidP="00545DDC">
            <w:pPr>
              <w:widowControl/>
              <w:tabs>
                <w:tab w:val="clear" w:pos="-3544"/>
              </w:tabs>
              <w:ind w:firstLine="0"/>
              <w:jc w:val="left"/>
              <w:rPr>
                <w:sz w:val="26"/>
                <w:szCs w:val="26"/>
                <w:lang w:val="nl-NL"/>
              </w:rPr>
            </w:pPr>
            <w:r w:rsidRPr="00526F79">
              <w:rPr>
                <w:sz w:val="26"/>
                <w:szCs w:val="26"/>
                <w:lang w:val="nl-NL"/>
              </w:rPr>
              <w:t>Road Section</w:t>
            </w:r>
          </w:p>
        </w:tc>
        <w:tc>
          <w:tcPr>
            <w:tcW w:w="642" w:type="pct"/>
            <w:vAlign w:val="center"/>
          </w:tcPr>
          <w:p w14:paraId="73ECB111" w14:textId="77777777" w:rsidR="00545DDC" w:rsidRPr="00091E55" w:rsidRDefault="00545DDC" w:rsidP="00545DDC">
            <w:pPr>
              <w:widowControl/>
              <w:tabs>
                <w:tab w:val="clear" w:pos="-3544"/>
              </w:tabs>
              <w:ind w:firstLine="0"/>
              <w:jc w:val="center"/>
              <w:rPr>
                <w:sz w:val="26"/>
                <w:szCs w:val="26"/>
                <w:lang w:val="nl-NL"/>
              </w:rPr>
            </w:pPr>
          </w:p>
        </w:tc>
        <w:tc>
          <w:tcPr>
            <w:tcW w:w="1347" w:type="pct"/>
            <w:vAlign w:val="center"/>
          </w:tcPr>
          <w:p w14:paraId="5A51C78B" w14:textId="77777777" w:rsidR="00545DDC" w:rsidRPr="00091E55" w:rsidRDefault="00545DDC" w:rsidP="00545DDC">
            <w:pPr>
              <w:widowControl/>
              <w:tabs>
                <w:tab w:val="clear" w:pos="-3544"/>
              </w:tabs>
              <w:ind w:firstLine="0"/>
              <w:jc w:val="center"/>
              <w:rPr>
                <w:sz w:val="26"/>
                <w:szCs w:val="26"/>
                <w:lang w:val="nl-NL"/>
              </w:rPr>
            </w:pPr>
          </w:p>
        </w:tc>
      </w:tr>
      <w:tr w:rsidR="00757070" w:rsidRPr="00091E55" w14:paraId="14F0B0DE" w14:textId="77777777" w:rsidTr="00793514">
        <w:trPr>
          <w:trHeight w:val="150"/>
          <w:jc w:val="center"/>
        </w:trPr>
        <w:tc>
          <w:tcPr>
            <w:tcW w:w="335" w:type="pct"/>
            <w:vAlign w:val="center"/>
          </w:tcPr>
          <w:p w14:paraId="3C8044ED" w14:textId="77777777" w:rsidR="00545DDC" w:rsidRPr="00091E55" w:rsidRDefault="00545DDC" w:rsidP="00545DDC">
            <w:pPr>
              <w:widowControl/>
              <w:tabs>
                <w:tab w:val="clear" w:pos="-3544"/>
              </w:tabs>
              <w:ind w:firstLine="0"/>
              <w:jc w:val="center"/>
              <w:rPr>
                <w:sz w:val="26"/>
                <w:szCs w:val="26"/>
                <w:lang w:val="nl-NL"/>
              </w:rPr>
            </w:pPr>
            <w:r w:rsidRPr="00091E55">
              <w:rPr>
                <w:sz w:val="26"/>
                <w:szCs w:val="26"/>
                <w:lang w:val="nl-NL"/>
              </w:rPr>
              <w:t>1</w:t>
            </w:r>
          </w:p>
        </w:tc>
        <w:tc>
          <w:tcPr>
            <w:tcW w:w="2676" w:type="pct"/>
            <w:vAlign w:val="center"/>
          </w:tcPr>
          <w:p w14:paraId="1FE11C21" w14:textId="05C7B64E" w:rsidR="00545DDC" w:rsidRPr="00091E55" w:rsidRDefault="00526F79" w:rsidP="00545DDC">
            <w:pPr>
              <w:widowControl/>
              <w:tabs>
                <w:tab w:val="clear" w:pos="-3544"/>
              </w:tabs>
              <w:ind w:firstLine="0"/>
              <w:jc w:val="left"/>
              <w:rPr>
                <w:sz w:val="26"/>
                <w:szCs w:val="26"/>
                <w:lang w:val="nl-NL"/>
              </w:rPr>
            </w:pPr>
            <w:r w:rsidRPr="00526F79">
              <w:rPr>
                <w:sz w:val="26"/>
                <w:szCs w:val="26"/>
                <w:lang w:val="nl-NL"/>
              </w:rPr>
              <w:t>Design Frequency</w:t>
            </w:r>
          </w:p>
        </w:tc>
        <w:tc>
          <w:tcPr>
            <w:tcW w:w="642" w:type="pct"/>
            <w:vAlign w:val="center"/>
          </w:tcPr>
          <w:p w14:paraId="1A00E446" w14:textId="77777777" w:rsidR="00545DDC" w:rsidRPr="00091E55" w:rsidRDefault="00545DDC" w:rsidP="00545DDC">
            <w:pPr>
              <w:widowControl/>
              <w:tabs>
                <w:tab w:val="clear" w:pos="-3544"/>
              </w:tabs>
              <w:ind w:firstLine="0"/>
              <w:jc w:val="center"/>
              <w:rPr>
                <w:sz w:val="26"/>
                <w:szCs w:val="26"/>
                <w:lang w:val="nl-NL"/>
              </w:rPr>
            </w:pPr>
            <w:r w:rsidRPr="00091E55">
              <w:rPr>
                <w:sz w:val="26"/>
                <w:szCs w:val="26"/>
                <w:lang w:val="nl-NL"/>
              </w:rPr>
              <w:t>%</w:t>
            </w:r>
          </w:p>
        </w:tc>
        <w:tc>
          <w:tcPr>
            <w:tcW w:w="1347" w:type="pct"/>
            <w:vAlign w:val="center"/>
          </w:tcPr>
          <w:p w14:paraId="2F421371" w14:textId="77777777" w:rsidR="00545DDC" w:rsidRPr="00091E55" w:rsidRDefault="00545DDC" w:rsidP="00545DDC">
            <w:pPr>
              <w:widowControl/>
              <w:tabs>
                <w:tab w:val="clear" w:pos="-3544"/>
              </w:tabs>
              <w:ind w:firstLine="0"/>
              <w:jc w:val="center"/>
              <w:rPr>
                <w:sz w:val="26"/>
                <w:szCs w:val="26"/>
                <w:lang w:val="nl-NL"/>
              </w:rPr>
            </w:pPr>
            <w:r w:rsidRPr="00091E55">
              <w:rPr>
                <w:sz w:val="26"/>
                <w:szCs w:val="26"/>
                <w:lang w:val="nl-NL"/>
              </w:rPr>
              <w:t>5</w:t>
            </w:r>
          </w:p>
        </w:tc>
      </w:tr>
      <w:tr w:rsidR="00757070" w:rsidRPr="00DA6BB2" w14:paraId="7C1074A5" w14:textId="77777777" w:rsidTr="00793514">
        <w:trPr>
          <w:trHeight w:val="150"/>
          <w:jc w:val="center"/>
        </w:trPr>
        <w:tc>
          <w:tcPr>
            <w:tcW w:w="335" w:type="pct"/>
            <w:vAlign w:val="center"/>
          </w:tcPr>
          <w:p w14:paraId="70BDEDD1" w14:textId="77777777" w:rsidR="00545DDC" w:rsidRPr="00091E55" w:rsidRDefault="00545DDC" w:rsidP="00545DDC">
            <w:pPr>
              <w:widowControl/>
              <w:tabs>
                <w:tab w:val="clear" w:pos="-3544"/>
              </w:tabs>
              <w:ind w:firstLine="0"/>
              <w:jc w:val="center"/>
              <w:rPr>
                <w:sz w:val="26"/>
                <w:szCs w:val="26"/>
                <w:lang w:val="nl-NL"/>
              </w:rPr>
            </w:pPr>
            <w:r w:rsidRPr="00091E55">
              <w:rPr>
                <w:sz w:val="26"/>
                <w:szCs w:val="26"/>
                <w:lang w:val="nl-NL"/>
              </w:rPr>
              <w:t>2</w:t>
            </w:r>
          </w:p>
        </w:tc>
        <w:tc>
          <w:tcPr>
            <w:tcW w:w="2676" w:type="pct"/>
            <w:vAlign w:val="center"/>
          </w:tcPr>
          <w:p w14:paraId="41595B78" w14:textId="1A409C0F" w:rsidR="00545DDC" w:rsidRPr="00091E55" w:rsidRDefault="00526F79" w:rsidP="00545DDC">
            <w:pPr>
              <w:widowControl/>
              <w:tabs>
                <w:tab w:val="clear" w:pos="-3544"/>
              </w:tabs>
              <w:ind w:firstLine="0"/>
              <w:jc w:val="left"/>
              <w:rPr>
                <w:sz w:val="26"/>
                <w:szCs w:val="26"/>
                <w:lang w:val="nl-NL"/>
              </w:rPr>
            </w:pPr>
            <w:r w:rsidRPr="00526F79">
              <w:rPr>
                <w:sz w:val="26"/>
                <w:szCs w:val="26"/>
                <w:lang w:val="nl-NL"/>
              </w:rPr>
              <w:t>Cach Mang Thang Tam Street</w:t>
            </w:r>
          </w:p>
        </w:tc>
        <w:tc>
          <w:tcPr>
            <w:tcW w:w="642" w:type="pct"/>
            <w:vAlign w:val="center"/>
          </w:tcPr>
          <w:p w14:paraId="1C16DDD7" w14:textId="77777777" w:rsidR="00545DDC" w:rsidRPr="00091E55" w:rsidRDefault="00545DDC" w:rsidP="00545DDC">
            <w:pPr>
              <w:widowControl/>
              <w:tabs>
                <w:tab w:val="clear" w:pos="-3544"/>
              </w:tabs>
              <w:ind w:firstLine="0"/>
              <w:jc w:val="center"/>
              <w:rPr>
                <w:sz w:val="26"/>
                <w:szCs w:val="26"/>
                <w:lang w:val="nl-NL"/>
              </w:rPr>
            </w:pPr>
          </w:p>
        </w:tc>
        <w:tc>
          <w:tcPr>
            <w:tcW w:w="1347" w:type="pct"/>
            <w:vAlign w:val="center"/>
          </w:tcPr>
          <w:p w14:paraId="34495361" w14:textId="77777777" w:rsidR="00545DDC" w:rsidRPr="00091E55" w:rsidRDefault="00545DDC" w:rsidP="00545DDC">
            <w:pPr>
              <w:widowControl/>
              <w:tabs>
                <w:tab w:val="clear" w:pos="-3544"/>
              </w:tabs>
              <w:ind w:firstLine="0"/>
              <w:jc w:val="center"/>
              <w:rPr>
                <w:sz w:val="26"/>
                <w:szCs w:val="26"/>
                <w:lang w:val="nl-NL"/>
              </w:rPr>
            </w:pPr>
          </w:p>
        </w:tc>
      </w:tr>
      <w:tr w:rsidR="00757070" w:rsidRPr="00DA6BB2" w14:paraId="696BBA47" w14:textId="77777777" w:rsidTr="00793514">
        <w:trPr>
          <w:trHeight w:val="150"/>
          <w:jc w:val="center"/>
        </w:trPr>
        <w:tc>
          <w:tcPr>
            <w:tcW w:w="335" w:type="pct"/>
            <w:vAlign w:val="center"/>
          </w:tcPr>
          <w:p w14:paraId="1E57D7ED" w14:textId="77777777" w:rsidR="00545DDC" w:rsidRPr="00091E55" w:rsidRDefault="00545DDC" w:rsidP="00545DDC">
            <w:pPr>
              <w:widowControl/>
              <w:tabs>
                <w:tab w:val="clear" w:pos="-3544"/>
              </w:tabs>
              <w:ind w:firstLine="0"/>
              <w:jc w:val="center"/>
              <w:rPr>
                <w:sz w:val="26"/>
                <w:szCs w:val="26"/>
                <w:lang w:val="nl-NL"/>
              </w:rPr>
            </w:pPr>
          </w:p>
        </w:tc>
        <w:tc>
          <w:tcPr>
            <w:tcW w:w="2676" w:type="pct"/>
            <w:vAlign w:val="center"/>
          </w:tcPr>
          <w:p w14:paraId="2B036DD9" w14:textId="407ABC35" w:rsidR="00545DDC" w:rsidRPr="00091E55" w:rsidRDefault="00545DDC" w:rsidP="00545DDC">
            <w:pPr>
              <w:widowControl/>
              <w:tabs>
                <w:tab w:val="clear" w:pos="-3544"/>
              </w:tabs>
              <w:ind w:firstLine="0"/>
              <w:jc w:val="left"/>
              <w:rPr>
                <w:sz w:val="26"/>
                <w:szCs w:val="26"/>
                <w:lang w:val="nl-NL"/>
              </w:rPr>
            </w:pPr>
            <w:r w:rsidRPr="00091E55">
              <w:rPr>
                <w:sz w:val="26"/>
                <w:szCs w:val="26"/>
                <w:lang w:val="nl-NL"/>
              </w:rPr>
              <w:t xml:space="preserve">+ </w:t>
            </w:r>
            <w:r w:rsidR="00526F79" w:rsidRPr="00526F79">
              <w:rPr>
                <w:sz w:val="26"/>
                <w:szCs w:val="26"/>
                <w:lang w:val="nl-NL"/>
              </w:rPr>
              <w:t>Road Class</w:t>
            </w:r>
          </w:p>
        </w:tc>
        <w:tc>
          <w:tcPr>
            <w:tcW w:w="642" w:type="pct"/>
            <w:vAlign w:val="center"/>
          </w:tcPr>
          <w:p w14:paraId="3D99F400" w14:textId="77777777" w:rsidR="00545DDC" w:rsidRPr="00091E55" w:rsidRDefault="00545DDC" w:rsidP="00545DDC">
            <w:pPr>
              <w:widowControl/>
              <w:tabs>
                <w:tab w:val="clear" w:pos="-3544"/>
              </w:tabs>
              <w:ind w:firstLine="0"/>
              <w:jc w:val="center"/>
              <w:rPr>
                <w:sz w:val="26"/>
                <w:szCs w:val="26"/>
                <w:lang w:val="nl-NL"/>
              </w:rPr>
            </w:pPr>
          </w:p>
        </w:tc>
        <w:tc>
          <w:tcPr>
            <w:tcW w:w="1347" w:type="pct"/>
            <w:vAlign w:val="center"/>
          </w:tcPr>
          <w:p w14:paraId="5632797E" w14:textId="4275083D" w:rsidR="00545DDC" w:rsidRPr="00091E55" w:rsidRDefault="0026298F" w:rsidP="00545DDC">
            <w:pPr>
              <w:widowControl/>
              <w:tabs>
                <w:tab w:val="clear" w:pos="-3544"/>
              </w:tabs>
              <w:ind w:firstLine="0"/>
              <w:jc w:val="center"/>
              <w:rPr>
                <w:sz w:val="26"/>
                <w:szCs w:val="26"/>
                <w:lang w:val="nl-NL"/>
              </w:rPr>
            </w:pPr>
            <w:r w:rsidRPr="0026298F">
              <w:rPr>
                <w:sz w:val="26"/>
                <w:szCs w:val="26"/>
                <w:lang w:val="nl-NL"/>
              </w:rPr>
              <w:t>Main Urban Axis (Main Street)</w:t>
            </w:r>
          </w:p>
        </w:tc>
      </w:tr>
      <w:tr w:rsidR="00757070" w:rsidRPr="00091E55" w14:paraId="6EFF7948" w14:textId="77777777" w:rsidTr="00793514">
        <w:trPr>
          <w:trHeight w:val="150"/>
          <w:jc w:val="center"/>
        </w:trPr>
        <w:tc>
          <w:tcPr>
            <w:tcW w:w="335" w:type="pct"/>
            <w:vAlign w:val="center"/>
          </w:tcPr>
          <w:p w14:paraId="64D61806" w14:textId="77777777" w:rsidR="00545DDC" w:rsidRPr="00091E55" w:rsidRDefault="00545DDC" w:rsidP="00545DDC">
            <w:pPr>
              <w:widowControl/>
              <w:tabs>
                <w:tab w:val="clear" w:pos="-3544"/>
              </w:tabs>
              <w:ind w:firstLine="0"/>
              <w:jc w:val="center"/>
              <w:rPr>
                <w:sz w:val="26"/>
                <w:szCs w:val="26"/>
                <w:lang w:val="nl-NL"/>
              </w:rPr>
            </w:pPr>
          </w:p>
        </w:tc>
        <w:tc>
          <w:tcPr>
            <w:tcW w:w="2676" w:type="pct"/>
            <w:vAlign w:val="center"/>
          </w:tcPr>
          <w:p w14:paraId="04647D0B" w14:textId="21968C05" w:rsidR="00545DDC" w:rsidRPr="00091E55" w:rsidRDefault="00545DDC" w:rsidP="00545DDC">
            <w:pPr>
              <w:widowControl/>
              <w:tabs>
                <w:tab w:val="clear" w:pos="-3544"/>
              </w:tabs>
              <w:ind w:firstLine="0"/>
              <w:jc w:val="left"/>
              <w:rPr>
                <w:sz w:val="26"/>
                <w:szCs w:val="26"/>
                <w:lang w:val="nl-NL"/>
              </w:rPr>
            </w:pPr>
            <w:r w:rsidRPr="00091E55">
              <w:rPr>
                <w:sz w:val="26"/>
                <w:szCs w:val="26"/>
                <w:lang w:val="nl-NL"/>
              </w:rPr>
              <w:t xml:space="preserve">+ </w:t>
            </w:r>
            <w:r w:rsidR="00526F79" w:rsidRPr="00526F79">
              <w:rPr>
                <w:sz w:val="26"/>
                <w:szCs w:val="26"/>
                <w:lang w:val="nl-NL"/>
              </w:rPr>
              <w:t>Design Speed</w:t>
            </w:r>
          </w:p>
        </w:tc>
        <w:tc>
          <w:tcPr>
            <w:tcW w:w="642" w:type="pct"/>
            <w:vAlign w:val="center"/>
          </w:tcPr>
          <w:p w14:paraId="1E1DC0D3" w14:textId="77777777" w:rsidR="00545DDC" w:rsidRPr="00091E55" w:rsidRDefault="00545DDC" w:rsidP="00545DDC">
            <w:pPr>
              <w:widowControl/>
              <w:tabs>
                <w:tab w:val="clear" w:pos="-3544"/>
              </w:tabs>
              <w:ind w:firstLine="0"/>
              <w:jc w:val="center"/>
              <w:rPr>
                <w:sz w:val="26"/>
                <w:szCs w:val="26"/>
                <w:lang w:val="nl-NL"/>
              </w:rPr>
            </w:pPr>
            <w:r w:rsidRPr="00091E55">
              <w:rPr>
                <w:sz w:val="26"/>
                <w:szCs w:val="26"/>
                <w:lang w:val="nl-NL"/>
              </w:rPr>
              <w:t>Km/h</w:t>
            </w:r>
          </w:p>
        </w:tc>
        <w:tc>
          <w:tcPr>
            <w:tcW w:w="1347" w:type="pct"/>
            <w:vAlign w:val="center"/>
          </w:tcPr>
          <w:p w14:paraId="767B3079" w14:textId="77777777" w:rsidR="00545DDC" w:rsidRPr="00091E55" w:rsidRDefault="00545DDC" w:rsidP="00545DDC">
            <w:pPr>
              <w:widowControl/>
              <w:tabs>
                <w:tab w:val="clear" w:pos="-3544"/>
              </w:tabs>
              <w:ind w:firstLine="0"/>
              <w:jc w:val="center"/>
              <w:rPr>
                <w:sz w:val="26"/>
                <w:szCs w:val="26"/>
                <w:lang w:val="nl-NL"/>
              </w:rPr>
            </w:pPr>
            <w:r w:rsidRPr="00091E55">
              <w:rPr>
                <w:sz w:val="26"/>
                <w:szCs w:val="26"/>
                <w:lang w:val="nl-NL"/>
              </w:rPr>
              <w:t>80</w:t>
            </w:r>
          </w:p>
        </w:tc>
      </w:tr>
      <w:tr w:rsidR="00757070" w:rsidRPr="00091E55" w14:paraId="3578DA99" w14:textId="77777777" w:rsidTr="00793514">
        <w:trPr>
          <w:trHeight w:val="150"/>
          <w:jc w:val="center"/>
        </w:trPr>
        <w:tc>
          <w:tcPr>
            <w:tcW w:w="335" w:type="pct"/>
            <w:vAlign w:val="center"/>
          </w:tcPr>
          <w:p w14:paraId="59DCAB94" w14:textId="77777777" w:rsidR="00545DDC" w:rsidRPr="00091E55" w:rsidRDefault="00545DDC" w:rsidP="00545DDC">
            <w:pPr>
              <w:widowControl/>
              <w:tabs>
                <w:tab w:val="clear" w:pos="-3544"/>
              </w:tabs>
              <w:ind w:firstLine="0"/>
              <w:jc w:val="center"/>
              <w:rPr>
                <w:sz w:val="26"/>
                <w:szCs w:val="26"/>
                <w:lang w:val="nl-NL"/>
              </w:rPr>
            </w:pPr>
          </w:p>
        </w:tc>
        <w:tc>
          <w:tcPr>
            <w:tcW w:w="2676" w:type="pct"/>
            <w:vAlign w:val="center"/>
          </w:tcPr>
          <w:p w14:paraId="01AF2051" w14:textId="1D90BB94" w:rsidR="00545DDC" w:rsidRPr="00091E55" w:rsidRDefault="00545DDC" w:rsidP="00545DDC">
            <w:pPr>
              <w:widowControl/>
              <w:tabs>
                <w:tab w:val="clear" w:pos="-3544"/>
              </w:tabs>
              <w:ind w:firstLine="0"/>
              <w:jc w:val="left"/>
              <w:rPr>
                <w:sz w:val="26"/>
                <w:szCs w:val="26"/>
                <w:lang w:val="nl-NL"/>
              </w:rPr>
            </w:pPr>
            <w:r w:rsidRPr="00091E55">
              <w:rPr>
                <w:sz w:val="26"/>
                <w:szCs w:val="26"/>
                <w:lang w:val="nl-NL"/>
              </w:rPr>
              <w:t xml:space="preserve">+ </w:t>
            </w:r>
            <w:r w:rsidR="00526F79" w:rsidRPr="00526F79">
              <w:rPr>
                <w:sz w:val="26"/>
                <w:szCs w:val="26"/>
                <w:lang w:val="nl-NL"/>
              </w:rPr>
              <w:t>Minimum Number of Lanes by 2045 (According to the draft urban transportation plan)</w:t>
            </w:r>
          </w:p>
        </w:tc>
        <w:tc>
          <w:tcPr>
            <w:tcW w:w="642" w:type="pct"/>
            <w:vAlign w:val="center"/>
          </w:tcPr>
          <w:p w14:paraId="367764D8" w14:textId="2EDE0691" w:rsidR="00545DDC" w:rsidRPr="00091E55" w:rsidRDefault="0026298F" w:rsidP="00545DDC">
            <w:pPr>
              <w:widowControl/>
              <w:tabs>
                <w:tab w:val="clear" w:pos="-3544"/>
              </w:tabs>
              <w:ind w:firstLine="0"/>
              <w:jc w:val="center"/>
              <w:rPr>
                <w:sz w:val="26"/>
                <w:szCs w:val="26"/>
                <w:lang w:val="nl-NL"/>
              </w:rPr>
            </w:pPr>
            <w:r w:rsidRPr="0026298F">
              <w:rPr>
                <w:sz w:val="26"/>
                <w:szCs w:val="26"/>
                <w:lang w:val="nl-NL"/>
              </w:rPr>
              <w:t>lane</w:t>
            </w:r>
          </w:p>
        </w:tc>
        <w:tc>
          <w:tcPr>
            <w:tcW w:w="1347" w:type="pct"/>
            <w:vAlign w:val="center"/>
          </w:tcPr>
          <w:p w14:paraId="1D648CC3" w14:textId="77777777" w:rsidR="00545DDC" w:rsidRPr="00091E55" w:rsidRDefault="00545DDC" w:rsidP="00545DDC">
            <w:pPr>
              <w:widowControl/>
              <w:tabs>
                <w:tab w:val="clear" w:pos="-3544"/>
              </w:tabs>
              <w:ind w:firstLine="0"/>
              <w:jc w:val="center"/>
              <w:rPr>
                <w:sz w:val="26"/>
                <w:szCs w:val="26"/>
                <w:lang w:val="nl-NL"/>
              </w:rPr>
            </w:pPr>
            <w:r w:rsidRPr="00091E55">
              <w:rPr>
                <w:sz w:val="26"/>
                <w:szCs w:val="26"/>
                <w:lang w:val="nl-NL"/>
              </w:rPr>
              <w:t>6</w:t>
            </w:r>
          </w:p>
        </w:tc>
      </w:tr>
      <w:tr w:rsidR="00757070" w:rsidRPr="00091E55" w14:paraId="3915130E" w14:textId="77777777" w:rsidTr="00793514">
        <w:trPr>
          <w:trHeight w:val="150"/>
          <w:jc w:val="center"/>
        </w:trPr>
        <w:tc>
          <w:tcPr>
            <w:tcW w:w="335" w:type="pct"/>
            <w:vAlign w:val="center"/>
          </w:tcPr>
          <w:p w14:paraId="7866FD8A" w14:textId="77777777" w:rsidR="00545DDC" w:rsidRPr="00091E55" w:rsidRDefault="00545DDC" w:rsidP="00545DDC">
            <w:pPr>
              <w:widowControl/>
              <w:tabs>
                <w:tab w:val="clear" w:pos="-3544"/>
              </w:tabs>
              <w:ind w:firstLine="0"/>
              <w:jc w:val="center"/>
              <w:rPr>
                <w:sz w:val="26"/>
                <w:szCs w:val="26"/>
                <w:lang w:val="nl-NL"/>
              </w:rPr>
            </w:pPr>
            <w:r w:rsidRPr="00091E55">
              <w:rPr>
                <w:sz w:val="26"/>
                <w:szCs w:val="26"/>
                <w:lang w:val="nl-NL"/>
              </w:rPr>
              <w:t>3</w:t>
            </w:r>
          </w:p>
        </w:tc>
        <w:tc>
          <w:tcPr>
            <w:tcW w:w="2676" w:type="pct"/>
            <w:vAlign w:val="center"/>
          </w:tcPr>
          <w:p w14:paraId="22198ECC" w14:textId="57CB046B" w:rsidR="00545DDC" w:rsidRPr="00091E55" w:rsidRDefault="00526F79" w:rsidP="00545DDC">
            <w:pPr>
              <w:widowControl/>
              <w:tabs>
                <w:tab w:val="clear" w:pos="-3544"/>
              </w:tabs>
              <w:ind w:firstLine="0"/>
              <w:jc w:val="left"/>
              <w:rPr>
                <w:sz w:val="26"/>
                <w:szCs w:val="26"/>
                <w:lang w:val="nl-NL"/>
              </w:rPr>
            </w:pPr>
            <w:r w:rsidRPr="00526F79">
              <w:rPr>
                <w:sz w:val="26"/>
                <w:szCs w:val="26"/>
                <w:lang w:val="nl-NL"/>
              </w:rPr>
              <w:t>Nguyen Phuoc Lan Street</w:t>
            </w:r>
          </w:p>
        </w:tc>
        <w:tc>
          <w:tcPr>
            <w:tcW w:w="642" w:type="pct"/>
            <w:vAlign w:val="center"/>
          </w:tcPr>
          <w:p w14:paraId="4987DEBB" w14:textId="77777777" w:rsidR="00545DDC" w:rsidRPr="00091E55" w:rsidRDefault="00545DDC" w:rsidP="00545DDC">
            <w:pPr>
              <w:widowControl/>
              <w:tabs>
                <w:tab w:val="clear" w:pos="-3544"/>
              </w:tabs>
              <w:ind w:firstLine="0"/>
              <w:jc w:val="center"/>
              <w:rPr>
                <w:sz w:val="26"/>
                <w:szCs w:val="26"/>
                <w:lang w:val="nl-NL"/>
              </w:rPr>
            </w:pPr>
          </w:p>
        </w:tc>
        <w:tc>
          <w:tcPr>
            <w:tcW w:w="1347" w:type="pct"/>
            <w:vAlign w:val="center"/>
          </w:tcPr>
          <w:p w14:paraId="7C7895BB" w14:textId="77777777" w:rsidR="00545DDC" w:rsidRPr="00091E55" w:rsidRDefault="00545DDC" w:rsidP="00545DDC">
            <w:pPr>
              <w:widowControl/>
              <w:tabs>
                <w:tab w:val="clear" w:pos="-3544"/>
              </w:tabs>
              <w:ind w:firstLine="0"/>
              <w:jc w:val="center"/>
              <w:rPr>
                <w:sz w:val="26"/>
                <w:szCs w:val="26"/>
                <w:lang w:val="nl-NL"/>
              </w:rPr>
            </w:pPr>
          </w:p>
        </w:tc>
      </w:tr>
      <w:tr w:rsidR="00526F79" w:rsidRPr="00DA6BB2" w14:paraId="539884A1" w14:textId="77777777" w:rsidTr="00793514">
        <w:trPr>
          <w:trHeight w:val="150"/>
          <w:jc w:val="center"/>
        </w:trPr>
        <w:tc>
          <w:tcPr>
            <w:tcW w:w="335" w:type="pct"/>
            <w:vAlign w:val="center"/>
          </w:tcPr>
          <w:p w14:paraId="7888DE1E" w14:textId="77777777" w:rsidR="00526F79" w:rsidRPr="00091E55" w:rsidRDefault="00526F79" w:rsidP="00526F79">
            <w:pPr>
              <w:widowControl/>
              <w:tabs>
                <w:tab w:val="clear" w:pos="-3544"/>
              </w:tabs>
              <w:ind w:firstLine="0"/>
              <w:jc w:val="center"/>
              <w:rPr>
                <w:sz w:val="26"/>
                <w:szCs w:val="26"/>
                <w:lang w:val="nl-NL"/>
              </w:rPr>
            </w:pPr>
          </w:p>
        </w:tc>
        <w:tc>
          <w:tcPr>
            <w:tcW w:w="2676" w:type="pct"/>
            <w:vAlign w:val="center"/>
          </w:tcPr>
          <w:p w14:paraId="35BE2387" w14:textId="320BE68F" w:rsidR="00526F79" w:rsidRPr="00091E55" w:rsidRDefault="00526F79" w:rsidP="00526F79">
            <w:pPr>
              <w:widowControl/>
              <w:tabs>
                <w:tab w:val="clear" w:pos="-3544"/>
              </w:tabs>
              <w:ind w:firstLine="0"/>
              <w:jc w:val="left"/>
              <w:rPr>
                <w:sz w:val="26"/>
                <w:szCs w:val="26"/>
                <w:lang w:val="nl-NL"/>
              </w:rPr>
            </w:pPr>
            <w:r w:rsidRPr="00091E55">
              <w:rPr>
                <w:sz w:val="26"/>
                <w:szCs w:val="26"/>
                <w:lang w:val="nl-NL"/>
              </w:rPr>
              <w:t xml:space="preserve">+ </w:t>
            </w:r>
            <w:r w:rsidRPr="00526F79">
              <w:rPr>
                <w:sz w:val="26"/>
                <w:szCs w:val="26"/>
                <w:lang w:val="nl-NL"/>
              </w:rPr>
              <w:t>Road Class</w:t>
            </w:r>
          </w:p>
        </w:tc>
        <w:tc>
          <w:tcPr>
            <w:tcW w:w="642" w:type="pct"/>
            <w:vAlign w:val="center"/>
          </w:tcPr>
          <w:p w14:paraId="5A65CAFB" w14:textId="77777777" w:rsidR="00526F79" w:rsidRPr="00091E55" w:rsidRDefault="00526F79" w:rsidP="00526F79">
            <w:pPr>
              <w:widowControl/>
              <w:tabs>
                <w:tab w:val="clear" w:pos="-3544"/>
              </w:tabs>
              <w:ind w:firstLine="0"/>
              <w:jc w:val="center"/>
              <w:rPr>
                <w:sz w:val="26"/>
                <w:szCs w:val="26"/>
                <w:lang w:val="nl-NL"/>
              </w:rPr>
            </w:pPr>
          </w:p>
        </w:tc>
        <w:tc>
          <w:tcPr>
            <w:tcW w:w="1347" w:type="pct"/>
            <w:vAlign w:val="center"/>
          </w:tcPr>
          <w:p w14:paraId="0E28F054" w14:textId="403B6423" w:rsidR="00526F79" w:rsidRPr="00091E55" w:rsidRDefault="0026298F" w:rsidP="00526F79">
            <w:pPr>
              <w:widowControl/>
              <w:tabs>
                <w:tab w:val="clear" w:pos="-3544"/>
              </w:tabs>
              <w:ind w:firstLine="0"/>
              <w:jc w:val="center"/>
              <w:rPr>
                <w:sz w:val="26"/>
                <w:szCs w:val="26"/>
                <w:lang w:val="nl-NL"/>
              </w:rPr>
            </w:pPr>
            <w:r w:rsidRPr="0026298F">
              <w:rPr>
                <w:sz w:val="26"/>
                <w:szCs w:val="26"/>
                <w:lang w:val="nl-NL"/>
              </w:rPr>
              <w:t>Inter-regional (Secondary Main Street)</w:t>
            </w:r>
          </w:p>
        </w:tc>
      </w:tr>
      <w:tr w:rsidR="00526F79" w:rsidRPr="00091E55" w14:paraId="4C7889DE" w14:textId="77777777" w:rsidTr="00793514">
        <w:trPr>
          <w:trHeight w:val="150"/>
          <w:jc w:val="center"/>
        </w:trPr>
        <w:tc>
          <w:tcPr>
            <w:tcW w:w="335" w:type="pct"/>
            <w:vAlign w:val="center"/>
          </w:tcPr>
          <w:p w14:paraId="1D250495" w14:textId="77777777" w:rsidR="00526F79" w:rsidRPr="00091E55" w:rsidRDefault="00526F79" w:rsidP="00526F79">
            <w:pPr>
              <w:widowControl/>
              <w:tabs>
                <w:tab w:val="clear" w:pos="-3544"/>
              </w:tabs>
              <w:ind w:firstLine="0"/>
              <w:jc w:val="center"/>
              <w:rPr>
                <w:sz w:val="26"/>
                <w:szCs w:val="26"/>
                <w:lang w:val="nl-NL"/>
              </w:rPr>
            </w:pPr>
          </w:p>
        </w:tc>
        <w:tc>
          <w:tcPr>
            <w:tcW w:w="2676" w:type="pct"/>
            <w:vAlign w:val="center"/>
          </w:tcPr>
          <w:p w14:paraId="302D97C7" w14:textId="37B6A171" w:rsidR="00526F79" w:rsidRPr="00091E55" w:rsidRDefault="00526F79" w:rsidP="00526F79">
            <w:pPr>
              <w:widowControl/>
              <w:tabs>
                <w:tab w:val="clear" w:pos="-3544"/>
              </w:tabs>
              <w:ind w:firstLine="0"/>
              <w:jc w:val="left"/>
              <w:rPr>
                <w:sz w:val="26"/>
                <w:szCs w:val="26"/>
                <w:lang w:val="nl-NL"/>
              </w:rPr>
            </w:pPr>
            <w:r w:rsidRPr="00091E55">
              <w:rPr>
                <w:sz w:val="26"/>
                <w:szCs w:val="26"/>
                <w:lang w:val="nl-NL"/>
              </w:rPr>
              <w:t xml:space="preserve">+ </w:t>
            </w:r>
            <w:r w:rsidRPr="00526F79">
              <w:rPr>
                <w:sz w:val="26"/>
                <w:szCs w:val="26"/>
                <w:lang w:val="nl-NL"/>
              </w:rPr>
              <w:t>Design Speed</w:t>
            </w:r>
          </w:p>
        </w:tc>
        <w:tc>
          <w:tcPr>
            <w:tcW w:w="642" w:type="pct"/>
            <w:vAlign w:val="center"/>
          </w:tcPr>
          <w:p w14:paraId="60248A5A" w14:textId="77777777" w:rsidR="00526F79" w:rsidRPr="00091E55" w:rsidRDefault="00526F79" w:rsidP="00526F79">
            <w:pPr>
              <w:widowControl/>
              <w:tabs>
                <w:tab w:val="clear" w:pos="-3544"/>
              </w:tabs>
              <w:ind w:firstLine="0"/>
              <w:jc w:val="center"/>
              <w:rPr>
                <w:sz w:val="26"/>
                <w:szCs w:val="26"/>
                <w:lang w:val="nl-NL"/>
              </w:rPr>
            </w:pPr>
            <w:r w:rsidRPr="00091E55">
              <w:rPr>
                <w:sz w:val="26"/>
                <w:szCs w:val="26"/>
                <w:lang w:val="nl-NL"/>
              </w:rPr>
              <w:t>Km/h</w:t>
            </w:r>
          </w:p>
        </w:tc>
        <w:tc>
          <w:tcPr>
            <w:tcW w:w="1347" w:type="pct"/>
            <w:vAlign w:val="center"/>
          </w:tcPr>
          <w:p w14:paraId="74DC8F76" w14:textId="77777777" w:rsidR="00526F79" w:rsidRPr="00091E55" w:rsidRDefault="00526F79" w:rsidP="00526F79">
            <w:pPr>
              <w:widowControl/>
              <w:tabs>
                <w:tab w:val="clear" w:pos="-3544"/>
              </w:tabs>
              <w:ind w:firstLine="0"/>
              <w:jc w:val="center"/>
              <w:rPr>
                <w:sz w:val="26"/>
                <w:szCs w:val="26"/>
                <w:lang w:val="nl-NL"/>
              </w:rPr>
            </w:pPr>
            <w:r w:rsidRPr="00091E55">
              <w:rPr>
                <w:sz w:val="26"/>
                <w:szCs w:val="26"/>
                <w:lang w:val="nl-NL"/>
              </w:rPr>
              <w:t>60</w:t>
            </w:r>
          </w:p>
        </w:tc>
      </w:tr>
      <w:tr w:rsidR="00757070" w:rsidRPr="00091E55" w14:paraId="2144CCE4" w14:textId="77777777" w:rsidTr="00793514">
        <w:trPr>
          <w:trHeight w:val="150"/>
          <w:jc w:val="center"/>
        </w:trPr>
        <w:tc>
          <w:tcPr>
            <w:tcW w:w="335" w:type="pct"/>
            <w:vAlign w:val="center"/>
          </w:tcPr>
          <w:p w14:paraId="474DE7FC" w14:textId="77777777" w:rsidR="00545DDC" w:rsidRPr="00091E55" w:rsidRDefault="00545DDC" w:rsidP="00545DDC">
            <w:pPr>
              <w:widowControl/>
              <w:tabs>
                <w:tab w:val="clear" w:pos="-3544"/>
              </w:tabs>
              <w:ind w:firstLine="0"/>
              <w:jc w:val="center"/>
              <w:rPr>
                <w:sz w:val="26"/>
                <w:szCs w:val="26"/>
                <w:lang w:val="nl-NL"/>
              </w:rPr>
            </w:pPr>
          </w:p>
        </w:tc>
        <w:tc>
          <w:tcPr>
            <w:tcW w:w="2676" w:type="pct"/>
            <w:vAlign w:val="center"/>
          </w:tcPr>
          <w:p w14:paraId="12C97C53" w14:textId="0646FBA4" w:rsidR="00545DDC" w:rsidRPr="00091E55" w:rsidRDefault="00526F79" w:rsidP="00545DDC">
            <w:pPr>
              <w:widowControl/>
              <w:tabs>
                <w:tab w:val="clear" w:pos="-3544"/>
              </w:tabs>
              <w:ind w:firstLine="0"/>
              <w:jc w:val="left"/>
              <w:rPr>
                <w:sz w:val="26"/>
                <w:szCs w:val="26"/>
                <w:lang w:val="nl-NL"/>
              </w:rPr>
            </w:pPr>
            <w:r w:rsidRPr="00526F79">
              <w:rPr>
                <w:sz w:val="26"/>
                <w:szCs w:val="26"/>
                <w:lang w:val="nl-NL"/>
              </w:rPr>
              <w:t>Minimum Number of Lanes by 2045 (According to the adjusted master plan - QH359)</w:t>
            </w:r>
          </w:p>
        </w:tc>
        <w:tc>
          <w:tcPr>
            <w:tcW w:w="642" w:type="pct"/>
            <w:vAlign w:val="center"/>
          </w:tcPr>
          <w:p w14:paraId="56B34475" w14:textId="7E86C459" w:rsidR="00545DDC" w:rsidRPr="00091E55" w:rsidRDefault="0026298F" w:rsidP="00545DDC">
            <w:pPr>
              <w:widowControl/>
              <w:tabs>
                <w:tab w:val="clear" w:pos="-3544"/>
              </w:tabs>
              <w:ind w:firstLine="0"/>
              <w:jc w:val="center"/>
              <w:rPr>
                <w:sz w:val="26"/>
                <w:szCs w:val="26"/>
                <w:lang w:val="nl-NL"/>
              </w:rPr>
            </w:pPr>
            <w:r w:rsidRPr="0026298F">
              <w:rPr>
                <w:sz w:val="26"/>
                <w:szCs w:val="26"/>
                <w:lang w:val="nl-NL"/>
              </w:rPr>
              <w:t>lane</w:t>
            </w:r>
          </w:p>
        </w:tc>
        <w:tc>
          <w:tcPr>
            <w:tcW w:w="1347" w:type="pct"/>
            <w:vAlign w:val="center"/>
          </w:tcPr>
          <w:p w14:paraId="36562135" w14:textId="77777777" w:rsidR="00545DDC" w:rsidRPr="00091E55" w:rsidRDefault="00545DDC" w:rsidP="00545DDC">
            <w:pPr>
              <w:widowControl/>
              <w:tabs>
                <w:tab w:val="clear" w:pos="-3544"/>
              </w:tabs>
              <w:ind w:firstLine="0"/>
              <w:jc w:val="center"/>
              <w:rPr>
                <w:sz w:val="26"/>
                <w:szCs w:val="26"/>
                <w:lang w:val="nl-NL"/>
              </w:rPr>
            </w:pPr>
            <w:r w:rsidRPr="00091E55">
              <w:rPr>
                <w:sz w:val="26"/>
                <w:szCs w:val="26"/>
                <w:lang w:val="nl-NL"/>
              </w:rPr>
              <w:t>6</w:t>
            </w:r>
          </w:p>
        </w:tc>
      </w:tr>
      <w:tr w:rsidR="00757070" w:rsidRPr="00091E55" w14:paraId="5EDB8D3C" w14:textId="77777777" w:rsidTr="00793514">
        <w:trPr>
          <w:trHeight w:val="150"/>
          <w:jc w:val="center"/>
        </w:trPr>
        <w:tc>
          <w:tcPr>
            <w:tcW w:w="335" w:type="pct"/>
            <w:vAlign w:val="center"/>
          </w:tcPr>
          <w:p w14:paraId="67750A1D" w14:textId="77777777" w:rsidR="00545DDC" w:rsidRPr="00091E55" w:rsidRDefault="00545DDC" w:rsidP="00545DDC">
            <w:pPr>
              <w:widowControl/>
              <w:tabs>
                <w:tab w:val="clear" w:pos="-3544"/>
              </w:tabs>
              <w:ind w:firstLine="0"/>
              <w:jc w:val="center"/>
              <w:rPr>
                <w:sz w:val="26"/>
                <w:szCs w:val="26"/>
                <w:lang w:val="nl-NL"/>
              </w:rPr>
            </w:pPr>
            <w:r w:rsidRPr="00091E55">
              <w:rPr>
                <w:sz w:val="26"/>
                <w:szCs w:val="26"/>
                <w:lang w:val="nl-NL"/>
              </w:rPr>
              <w:t>4</w:t>
            </w:r>
          </w:p>
        </w:tc>
        <w:tc>
          <w:tcPr>
            <w:tcW w:w="2676" w:type="pct"/>
            <w:vAlign w:val="center"/>
          </w:tcPr>
          <w:p w14:paraId="1011D8B9" w14:textId="50073F7B" w:rsidR="00545DDC" w:rsidRPr="00091E55" w:rsidRDefault="00526F79" w:rsidP="00545DDC">
            <w:pPr>
              <w:widowControl/>
              <w:tabs>
                <w:tab w:val="clear" w:pos="-3544"/>
              </w:tabs>
              <w:ind w:firstLine="0"/>
              <w:jc w:val="left"/>
              <w:rPr>
                <w:sz w:val="26"/>
                <w:szCs w:val="26"/>
                <w:lang w:val="nl-NL"/>
              </w:rPr>
            </w:pPr>
            <w:r w:rsidRPr="00526F79">
              <w:rPr>
                <w:sz w:val="26"/>
                <w:szCs w:val="26"/>
                <w:lang w:val="nl-NL"/>
              </w:rPr>
              <w:t>Le Thanh Nghi Street</w:t>
            </w:r>
          </w:p>
        </w:tc>
        <w:tc>
          <w:tcPr>
            <w:tcW w:w="642" w:type="pct"/>
            <w:vAlign w:val="center"/>
          </w:tcPr>
          <w:p w14:paraId="17B3F10C" w14:textId="77777777" w:rsidR="00545DDC" w:rsidRPr="00091E55" w:rsidRDefault="00545DDC" w:rsidP="00545DDC">
            <w:pPr>
              <w:widowControl/>
              <w:tabs>
                <w:tab w:val="clear" w:pos="-3544"/>
              </w:tabs>
              <w:ind w:firstLine="0"/>
              <w:jc w:val="center"/>
              <w:rPr>
                <w:sz w:val="26"/>
                <w:szCs w:val="26"/>
                <w:lang w:val="nl-NL"/>
              </w:rPr>
            </w:pPr>
          </w:p>
        </w:tc>
        <w:tc>
          <w:tcPr>
            <w:tcW w:w="1347" w:type="pct"/>
            <w:vAlign w:val="center"/>
          </w:tcPr>
          <w:p w14:paraId="6D3329E8" w14:textId="77777777" w:rsidR="00545DDC" w:rsidRPr="00091E55" w:rsidRDefault="00545DDC" w:rsidP="00545DDC">
            <w:pPr>
              <w:widowControl/>
              <w:tabs>
                <w:tab w:val="clear" w:pos="-3544"/>
              </w:tabs>
              <w:ind w:firstLine="0"/>
              <w:jc w:val="center"/>
              <w:rPr>
                <w:sz w:val="26"/>
                <w:szCs w:val="26"/>
                <w:lang w:val="nl-NL"/>
              </w:rPr>
            </w:pPr>
          </w:p>
        </w:tc>
      </w:tr>
      <w:tr w:rsidR="00793514" w:rsidRPr="00091E55" w14:paraId="1C22F3AF" w14:textId="77777777" w:rsidTr="00793514">
        <w:trPr>
          <w:trHeight w:val="150"/>
          <w:jc w:val="center"/>
        </w:trPr>
        <w:tc>
          <w:tcPr>
            <w:tcW w:w="335" w:type="pct"/>
            <w:vAlign w:val="center"/>
          </w:tcPr>
          <w:p w14:paraId="27C61CA0" w14:textId="77777777" w:rsidR="00793514" w:rsidRPr="00091E55" w:rsidRDefault="00793514" w:rsidP="00793514">
            <w:pPr>
              <w:widowControl/>
              <w:tabs>
                <w:tab w:val="clear" w:pos="-3544"/>
              </w:tabs>
              <w:ind w:firstLine="0"/>
              <w:jc w:val="center"/>
              <w:rPr>
                <w:sz w:val="26"/>
                <w:szCs w:val="26"/>
                <w:lang w:val="nl-NL"/>
              </w:rPr>
            </w:pPr>
          </w:p>
        </w:tc>
        <w:tc>
          <w:tcPr>
            <w:tcW w:w="2676" w:type="pct"/>
            <w:vAlign w:val="center"/>
          </w:tcPr>
          <w:p w14:paraId="7644FA31" w14:textId="7CA9EA35" w:rsidR="00793514" w:rsidRPr="00091E55" w:rsidRDefault="00793514" w:rsidP="00793514">
            <w:pPr>
              <w:widowControl/>
              <w:tabs>
                <w:tab w:val="clear" w:pos="-3544"/>
              </w:tabs>
              <w:ind w:firstLine="0"/>
              <w:jc w:val="left"/>
              <w:rPr>
                <w:sz w:val="26"/>
                <w:szCs w:val="26"/>
                <w:lang w:val="nl-NL"/>
              </w:rPr>
            </w:pPr>
            <w:r w:rsidRPr="00091E55">
              <w:rPr>
                <w:sz w:val="26"/>
                <w:szCs w:val="26"/>
                <w:lang w:val="nl-NL"/>
              </w:rPr>
              <w:t xml:space="preserve">+ </w:t>
            </w:r>
            <w:r w:rsidRPr="00526F79">
              <w:rPr>
                <w:sz w:val="26"/>
                <w:szCs w:val="26"/>
                <w:lang w:val="nl-NL"/>
              </w:rPr>
              <w:t>Road Class</w:t>
            </w:r>
          </w:p>
        </w:tc>
        <w:tc>
          <w:tcPr>
            <w:tcW w:w="642" w:type="pct"/>
            <w:vAlign w:val="center"/>
          </w:tcPr>
          <w:p w14:paraId="4F3F225C" w14:textId="77777777" w:rsidR="00793514" w:rsidRPr="00091E55" w:rsidRDefault="00793514" w:rsidP="00793514">
            <w:pPr>
              <w:widowControl/>
              <w:tabs>
                <w:tab w:val="clear" w:pos="-3544"/>
              </w:tabs>
              <w:ind w:firstLine="0"/>
              <w:jc w:val="center"/>
              <w:rPr>
                <w:sz w:val="26"/>
                <w:szCs w:val="26"/>
                <w:lang w:val="nl-NL"/>
              </w:rPr>
            </w:pPr>
          </w:p>
        </w:tc>
        <w:tc>
          <w:tcPr>
            <w:tcW w:w="1347" w:type="pct"/>
            <w:vAlign w:val="center"/>
          </w:tcPr>
          <w:p w14:paraId="4416074D" w14:textId="4736DD7E" w:rsidR="00793514" w:rsidRPr="00091E55" w:rsidRDefault="0026298F" w:rsidP="00793514">
            <w:pPr>
              <w:widowControl/>
              <w:tabs>
                <w:tab w:val="clear" w:pos="-3544"/>
              </w:tabs>
              <w:ind w:firstLine="0"/>
              <w:jc w:val="center"/>
              <w:rPr>
                <w:sz w:val="26"/>
                <w:szCs w:val="26"/>
                <w:lang w:val="nl-NL"/>
              </w:rPr>
            </w:pPr>
            <w:r w:rsidRPr="0026298F">
              <w:rPr>
                <w:sz w:val="26"/>
                <w:szCs w:val="26"/>
                <w:lang w:val="nl-NL"/>
              </w:rPr>
              <w:t>Inter-regional</w:t>
            </w:r>
          </w:p>
        </w:tc>
      </w:tr>
      <w:tr w:rsidR="00793514" w:rsidRPr="00091E55" w14:paraId="146DA85C" w14:textId="77777777" w:rsidTr="00793514">
        <w:trPr>
          <w:trHeight w:val="150"/>
          <w:jc w:val="center"/>
        </w:trPr>
        <w:tc>
          <w:tcPr>
            <w:tcW w:w="335" w:type="pct"/>
            <w:vAlign w:val="center"/>
          </w:tcPr>
          <w:p w14:paraId="03EB4AD5" w14:textId="77777777" w:rsidR="00793514" w:rsidRPr="00091E55" w:rsidRDefault="00793514" w:rsidP="00793514">
            <w:pPr>
              <w:widowControl/>
              <w:tabs>
                <w:tab w:val="clear" w:pos="-3544"/>
              </w:tabs>
              <w:ind w:firstLine="0"/>
              <w:jc w:val="center"/>
              <w:rPr>
                <w:sz w:val="26"/>
                <w:szCs w:val="26"/>
                <w:lang w:val="nl-NL"/>
              </w:rPr>
            </w:pPr>
          </w:p>
        </w:tc>
        <w:tc>
          <w:tcPr>
            <w:tcW w:w="2676" w:type="pct"/>
            <w:vAlign w:val="center"/>
          </w:tcPr>
          <w:p w14:paraId="74A28114" w14:textId="73D641D7" w:rsidR="00793514" w:rsidRPr="00091E55" w:rsidRDefault="00793514" w:rsidP="00793514">
            <w:pPr>
              <w:widowControl/>
              <w:tabs>
                <w:tab w:val="clear" w:pos="-3544"/>
              </w:tabs>
              <w:ind w:firstLine="0"/>
              <w:jc w:val="left"/>
              <w:rPr>
                <w:sz w:val="26"/>
                <w:szCs w:val="26"/>
                <w:lang w:val="nl-NL"/>
              </w:rPr>
            </w:pPr>
            <w:r w:rsidRPr="00091E55">
              <w:rPr>
                <w:sz w:val="26"/>
                <w:szCs w:val="26"/>
                <w:lang w:val="nl-NL"/>
              </w:rPr>
              <w:t xml:space="preserve">+ </w:t>
            </w:r>
            <w:r w:rsidRPr="00526F79">
              <w:rPr>
                <w:sz w:val="26"/>
                <w:szCs w:val="26"/>
                <w:lang w:val="nl-NL"/>
              </w:rPr>
              <w:t>Design Speed</w:t>
            </w:r>
          </w:p>
        </w:tc>
        <w:tc>
          <w:tcPr>
            <w:tcW w:w="642" w:type="pct"/>
            <w:vAlign w:val="center"/>
          </w:tcPr>
          <w:p w14:paraId="193EC2D8" w14:textId="77777777" w:rsidR="00793514" w:rsidRPr="00091E55" w:rsidRDefault="00793514" w:rsidP="00793514">
            <w:pPr>
              <w:widowControl/>
              <w:tabs>
                <w:tab w:val="clear" w:pos="-3544"/>
              </w:tabs>
              <w:ind w:firstLine="0"/>
              <w:jc w:val="center"/>
              <w:rPr>
                <w:sz w:val="26"/>
                <w:szCs w:val="26"/>
                <w:lang w:val="nl-NL"/>
              </w:rPr>
            </w:pPr>
            <w:r w:rsidRPr="00091E55">
              <w:rPr>
                <w:sz w:val="26"/>
                <w:szCs w:val="26"/>
                <w:lang w:val="nl-NL"/>
              </w:rPr>
              <w:t>Km/h</w:t>
            </w:r>
          </w:p>
        </w:tc>
        <w:tc>
          <w:tcPr>
            <w:tcW w:w="1347" w:type="pct"/>
            <w:vAlign w:val="center"/>
          </w:tcPr>
          <w:p w14:paraId="17C5A593" w14:textId="77777777" w:rsidR="00793514" w:rsidRPr="00091E55" w:rsidRDefault="00793514" w:rsidP="00793514">
            <w:pPr>
              <w:widowControl/>
              <w:tabs>
                <w:tab w:val="clear" w:pos="-3544"/>
              </w:tabs>
              <w:ind w:firstLine="0"/>
              <w:jc w:val="center"/>
              <w:rPr>
                <w:sz w:val="26"/>
                <w:szCs w:val="26"/>
                <w:lang w:val="nl-NL"/>
              </w:rPr>
            </w:pPr>
            <w:r w:rsidRPr="00091E55">
              <w:rPr>
                <w:sz w:val="26"/>
                <w:szCs w:val="26"/>
                <w:lang w:val="nl-NL"/>
              </w:rPr>
              <w:t>60</w:t>
            </w:r>
          </w:p>
        </w:tc>
      </w:tr>
      <w:tr w:rsidR="00793514" w:rsidRPr="00091E55" w14:paraId="7A4507B3" w14:textId="77777777" w:rsidTr="00793514">
        <w:trPr>
          <w:trHeight w:val="150"/>
          <w:jc w:val="center"/>
        </w:trPr>
        <w:tc>
          <w:tcPr>
            <w:tcW w:w="335" w:type="pct"/>
            <w:vAlign w:val="center"/>
          </w:tcPr>
          <w:p w14:paraId="4DE08E7D" w14:textId="77777777" w:rsidR="00793514" w:rsidRPr="00091E55" w:rsidRDefault="00793514" w:rsidP="00793514">
            <w:pPr>
              <w:widowControl/>
              <w:tabs>
                <w:tab w:val="clear" w:pos="-3544"/>
              </w:tabs>
              <w:ind w:firstLine="0"/>
              <w:jc w:val="center"/>
              <w:rPr>
                <w:sz w:val="26"/>
                <w:szCs w:val="26"/>
                <w:lang w:val="nl-NL"/>
              </w:rPr>
            </w:pPr>
          </w:p>
        </w:tc>
        <w:tc>
          <w:tcPr>
            <w:tcW w:w="2676" w:type="pct"/>
            <w:vAlign w:val="center"/>
          </w:tcPr>
          <w:p w14:paraId="3AC72CAC" w14:textId="4CADDBD4" w:rsidR="00793514" w:rsidRPr="00091E55" w:rsidRDefault="00793514" w:rsidP="00793514">
            <w:pPr>
              <w:widowControl/>
              <w:tabs>
                <w:tab w:val="clear" w:pos="-3544"/>
              </w:tabs>
              <w:ind w:firstLine="0"/>
              <w:jc w:val="left"/>
              <w:rPr>
                <w:sz w:val="26"/>
                <w:szCs w:val="26"/>
                <w:lang w:val="nl-NL"/>
              </w:rPr>
            </w:pPr>
            <w:r w:rsidRPr="00091E55">
              <w:rPr>
                <w:sz w:val="26"/>
                <w:szCs w:val="26"/>
                <w:lang w:val="nl-NL"/>
              </w:rPr>
              <w:t xml:space="preserve">+ </w:t>
            </w:r>
            <w:r w:rsidRPr="00526F79">
              <w:rPr>
                <w:sz w:val="26"/>
                <w:szCs w:val="26"/>
                <w:lang w:val="nl-NL"/>
              </w:rPr>
              <w:t>Minimum Number of Lanes by 2045 (According to the draft urban transportation plan)</w:t>
            </w:r>
          </w:p>
        </w:tc>
        <w:tc>
          <w:tcPr>
            <w:tcW w:w="642" w:type="pct"/>
            <w:vAlign w:val="center"/>
          </w:tcPr>
          <w:p w14:paraId="0609A578" w14:textId="052A7882" w:rsidR="00793514" w:rsidRPr="00091E55" w:rsidRDefault="0026298F" w:rsidP="00793514">
            <w:pPr>
              <w:widowControl/>
              <w:tabs>
                <w:tab w:val="clear" w:pos="-3544"/>
              </w:tabs>
              <w:ind w:firstLine="0"/>
              <w:jc w:val="center"/>
              <w:rPr>
                <w:sz w:val="26"/>
                <w:szCs w:val="26"/>
                <w:lang w:val="nl-NL"/>
              </w:rPr>
            </w:pPr>
            <w:r w:rsidRPr="0026298F">
              <w:rPr>
                <w:sz w:val="26"/>
                <w:szCs w:val="26"/>
                <w:lang w:val="nl-NL"/>
              </w:rPr>
              <w:t>lane</w:t>
            </w:r>
          </w:p>
        </w:tc>
        <w:tc>
          <w:tcPr>
            <w:tcW w:w="1347" w:type="pct"/>
            <w:vAlign w:val="center"/>
          </w:tcPr>
          <w:p w14:paraId="3B1D9E0C" w14:textId="77777777" w:rsidR="00793514" w:rsidRPr="00091E55" w:rsidRDefault="00793514" w:rsidP="00793514">
            <w:pPr>
              <w:widowControl/>
              <w:tabs>
                <w:tab w:val="clear" w:pos="-3544"/>
              </w:tabs>
              <w:ind w:firstLine="0"/>
              <w:jc w:val="center"/>
              <w:rPr>
                <w:sz w:val="26"/>
                <w:szCs w:val="26"/>
                <w:lang w:val="nl-NL"/>
              </w:rPr>
            </w:pPr>
            <w:r w:rsidRPr="00091E55">
              <w:rPr>
                <w:sz w:val="26"/>
                <w:szCs w:val="26"/>
                <w:lang w:val="nl-NL"/>
              </w:rPr>
              <w:t>4</w:t>
            </w:r>
          </w:p>
        </w:tc>
      </w:tr>
    </w:tbl>
    <w:p w14:paraId="0A2AF664" w14:textId="1C4E305C" w:rsidR="006155DB" w:rsidRPr="00091E55" w:rsidRDefault="00D818D2" w:rsidP="00C82B8C">
      <w:pPr>
        <w:spacing w:line="240" w:lineRule="atLeast"/>
        <w:rPr>
          <w:bCs/>
        </w:rPr>
      </w:pPr>
      <w:r w:rsidRPr="00091E55">
        <w:rPr>
          <w:bCs/>
        </w:rPr>
        <w:t xml:space="preserve">- </w:t>
      </w:r>
      <w:r w:rsidR="00B54279" w:rsidRPr="00B54279">
        <w:rPr>
          <w:bCs/>
        </w:rPr>
        <w:t>Water Level at Cam Le Hydrological Station</w:t>
      </w:r>
    </w:p>
    <w:p w14:paraId="61D70F4C" w14:textId="2F332E0D" w:rsidR="00D818D2" w:rsidRDefault="006155DB" w:rsidP="00C82B8C">
      <w:pPr>
        <w:spacing w:line="240" w:lineRule="atLeast"/>
        <w:rPr>
          <w:bCs/>
        </w:rPr>
      </w:pPr>
      <w:r w:rsidRPr="00091E55">
        <w:rPr>
          <w:bCs/>
        </w:rPr>
        <w:t>+</w:t>
      </w:r>
      <w:r w:rsidR="00D818D2" w:rsidRPr="00091E55">
        <w:rPr>
          <w:bCs/>
        </w:rPr>
        <w:t xml:space="preserve"> </w:t>
      </w:r>
      <w:r w:rsidR="00B54279" w:rsidRPr="00B54279">
        <w:rPr>
          <w:bCs/>
        </w:rPr>
        <w:t>In 2019, the average annual water level reached -2 cm. The highest water level of the year was 101 cm, and the lowest water level of the year was -76 cm. Details are as follows</w:t>
      </w:r>
      <w:r w:rsidR="00D818D2" w:rsidRPr="00091E55">
        <w:rPr>
          <w:bCs/>
        </w:rPr>
        <w:t>:</w:t>
      </w:r>
    </w:p>
    <w:tbl>
      <w:tblPr>
        <w:tblStyle w:val="TableGrid"/>
        <w:tblW w:w="0" w:type="auto"/>
        <w:tblLook w:val="04A0" w:firstRow="1" w:lastRow="0" w:firstColumn="1" w:lastColumn="0" w:noHBand="0" w:noVBand="1"/>
      </w:tblPr>
      <w:tblGrid>
        <w:gridCol w:w="1030"/>
        <w:gridCol w:w="627"/>
        <w:gridCol w:w="626"/>
        <w:gridCol w:w="626"/>
        <w:gridCol w:w="628"/>
        <w:gridCol w:w="626"/>
        <w:gridCol w:w="629"/>
        <w:gridCol w:w="637"/>
        <w:gridCol w:w="644"/>
        <w:gridCol w:w="629"/>
        <w:gridCol w:w="628"/>
        <w:gridCol w:w="639"/>
        <w:gridCol w:w="637"/>
        <w:gridCol w:w="683"/>
      </w:tblGrid>
      <w:tr w:rsidR="005464B4" w:rsidRPr="005464B4" w14:paraId="2E98BCC7" w14:textId="08283DD7" w:rsidTr="00B54279">
        <w:tc>
          <w:tcPr>
            <w:tcW w:w="1030" w:type="dxa"/>
          </w:tcPr>
          <w:p w14:paraId="12343C92" w14:textId="0FB2AFE9" w:rsidR="005464B4" w:rsidRPr="005464B4" w:rsidRDefault="00B54279" w:rsidP="005464B4">
            <w:pPr>
              <w:spacing w:line="240" w:lineRule="atLeast"/>
              <w:ind w:firstLine="0"/>
              <w:rPr>
                <w:bCs/>
                <w:sz w:val="24"/>
                <w:szCs w:val="24"/>
              </w:rPr>
            </w:pPr>
            <w:r w:rsidRPr="00B54279">
              <w:rPr>
                <w:bCs/>
                <w:sz w:val="24"/>
                <w:szCs w:val="24"/>
              </w:rPr>
              <w:t>Typical</w:t>
            </w:r>
          </w:p>
        </w:tc>
        <w:tc>
          <w:tcPr>
            <w:tcW w:w="627" w:type="dxa"/>
          </w:tcPr>
          <w:p w14:paraId="79047830" w14:textId="188AE4BF" w:rsidR="005464B4" w:rsidRPr="005464B4" w:rsidRDefault="005464B4" w:rsidP="005464B4">
            <w:pPr>
              <w:spacing w:line="240" w:lineRule="atLeast"/>
              <w:ind w:firstLine="0"/>
              <w:rPr>
                <w:bCs/>
                <w:sz w:val="24"/>
                <w:szCs w:val="24"/>
              </w:rPr>
            </w:pPr>
            <w:r w:rsidRPr="005464B4">
              <w:rPr>
                <w:bCs/>
                <w:sz w:val="24"/>
                <w:szCs w:val="24"/>
              </w:rPr>
              <w:t>I</w:t>
            </w:r>
          </w:p>
        </w:tc>
        <w:tc>
          <w:tcPr>
            <w:tcW w:w="626" w:type="dxa"/>
          </w:tcPr>
          <w:p w14:paraId="3B83D0C2" w14:textId="5CEE1938" w:rsidR="005464B4" w:rsidRPr="005464B4" w:rsidRDefault="005464B4" w:rsidP="005464B4">
            <w:pPr>
              <w:spacing w:line="240" w:lineRule="atLeast"/>
              <w:ind w:firstLine="0"/>
              <w:rPr>
                <w:bCs/>
                <w:sz w:val="24"/>
                <w:szCs w:val="24"/>
              </w:rPr>
            </w:pPr>
            <w:r w:rsidRPr="005464B4">
              <w:rPr>
                <w:bCs/>
                <w:sz w:val="24"/>
                <w:szCs w:val="24"/>
              </w:rPr>
              <w:t>II</w:t>
            </w:r>
          </w:p>
        </w:tc>
        <w:tc>
          <w:tcPr>
            <w:tcW w:w="626" w:type="dxa"/>
          </w:tcPr>
          <w:p w14:paraId="4AEC7E1D" w14:textId="2188D33E" w:rsidR="005464B4" w:rsidRPr="005464B4" w:rsidRDefault="005464B4" w:rsidP="005464B4">
            <w:pPr>
              <w:spacing w:line="240" w:lineRule="atLeast"/>
              <w:ind w:firstLine="0"/>
              <w:rPr>
                <w:bCs/>
                <w:sz w:val="24"/>
                <w:szCs w:val="24"/>
              </w:rPr>
            </w:pPr>
            <w:r w:rsidRPr="005464B4">
              <w:rPr>
                <w:bCs/>
                <w:sz w:val="24"/>
                <w:szCs w:val="24"/>
              </w:rPr>
              <w:t>III</w:t>
            </w:r>
          </w:p>
        </w:tc>
        <w:tc>
          <w:tcPr>
            <w:tcW w:w="628" w:type="dxa"/>
          </w:tcPr>
          <w:p w14:paraId="6DAEFDFE" w14:textId="3EEC0E59" w:rsidR="005464B4" w:rsidRPr="005464B4" w:rsidRDefault="005464B4" w:rsidP="005464B4">
            <w:pPr>
              <w:spacing w:line="240" w:lineRule="atLeast"/>
              <w:ind w:firstLine="0"/>
              <w:rPr>
                <w:bCs/>
                <w:sz w:val="24"/>
                <w:szCs w:val="24"/>
              </w:rPr>
            </w:pPr>
            <w:r w:rsidRPr="005464B4">
              <w:rPr>
                <w:bCs/>
                <w:sz w:val="24"/>
                <w:szCs w:val="24"/>
              </w:rPr>
              <w:t>IV</w:t>
            </w:r>
          </w:p>
        </w:tc>
        <w:tc>
          <w:tcPr>
            <w:tcW w:w="626" w:type="dxa"/>
          </w:tcPr>
          <w:p w14:paraId="6D52E2D8" w14:textId="2A429344" w:rsidR="005464B4" w:rsidRPr="005464B4" w:rsidRDefault="005464B4" w:rsidP="005464B4">
            <w:pPr>
              <w:spacing w:line="240" w:lineRule="atLeast"/>
              <w:ind w:firstLine="0"/>
              <w:rPr>
                <w:bCs/>
                <w:sz w:val="24"/>
                <w:szCs w:val="24"/>
              </w:rPr>
            </w:pPr>
            <w:r w:rsidRPr="005464B4">
              <w:rPr>
                <w:bCs/>
                <w:sz w:val="24"/>
                <w:szCs w:val="24"/>
              </w:rPr>
              <w:t>V</w:t>
            </w:r>
          </w:p>
        </w:tc>
        <w:tc>
          <w:tcPr>
            <w:tcW w:w="629" w:type="dxa"/>
          </w:tcPr>
          <w:p w14:paraId="1FD57620" w14:textId="02034331" w:rsidR="005464B4" w:rsidRPr="005464B4" w:rsidRDefault="005464B4" w:rsidP="005464B4">
            <w:pPr>
              <w:spacing w:line="240" w:lineRule="atLeast"/>
              <w:ind w:firstLine="0"/>
              <w:rPr>
                <w:bCs/>
                <w:sz w:val="24"/>
                <w:szCs w:val="24"/>
              </w:rPr>
            </w:pPr>
            <w:r w:rsidRPr="005464B4">
              <w:rPr>
                <w:bCs/>
                <w:sz w:val="24"/>
                <w:szCs w:val="24"/>
              </w:rPr>
              <w:t>VI</w:t>
            </w:r>
          </w:p>
        </w:tc>
        <w:tc>
          <w:tcPr>
            <w:tcW w:w="637" w:type="dxa"/>
          </w:tcPr>
          <w:p w14:paraId="5B2174A0" w14:textId="704A8BCC" w:rsidR="005464B4" w:rsidRPr="005464B4" w:rsidRDefault="005464B4" w:rsidP="005464B4">
            <w:pPr>
              <w:spacing w:line="240" w:lineRule="atLeast"/>
              <w:ind w:firstLine="0"/>
              <w:rPr>
                <w:bCs/>
                <w:sz w:val="24"/>
                <w:szCs w:val="24"/>
              </w:rPr>
            </w:pPr>
            <w:r w:rsidRPr="005464B4">
              <w:rPr>
                <w:bCs/>
                <w:sz w:val="24"/>
                <w:szCs w:val="24"/>
              </w:rPr>
              <w:t>VII</w:t>
            </w:r>
          </w:p>
        </w:tc>
        <w:tc>
          <w:tcPr>
            <w:tcW w:w="644" w:type="dxa"/>
          </w:tcPr>
          <w:p w14:paraId="2D841783" w14:textId="710B5DF2" w:rsidR="005464B4" w:rsidRPr="005464B4" w:rsidRDefault="005464B4" w:rsidP="005464B4">
            <w:pPr>
              <w:spacing w:line="240" w:lineRule="atLeast"/>
              <w:ind w:firstLine="0"/>
              <w:rPr>
                <w:bCs/>
                <w:sz w:val="24"/>
                <w:szCs w:val="24"/>
              </w:rPr>
            </w:pPr>
            <w:r w:rsidRPr="005464B4">
              <w:rPr>
                <w:bCs/>
                <w:sz w:val="24"/>
                <w:szCs w:val="24"/>
              </w:rPr>
              <w:t>VIII</w:t>
            </w:r>
          </w:p>
        </w:tc>
        <w:tc>
          <w:tcPr>
            <w:tcW w:w="629" w:type="dxa"/>
          </w:tcPr>
          <w:p w14:paraId="3F86B9F5" w14:textId="2F3F7EB3" w:rsidR="005464B4" w:rsidRPr="005464B4" w:rsidRDefault="00B54279" w:rsidP="005464B4">
            <w:pPr>
              <w:spacing w:line="240" w:lineRule="atLeast"/>
              <w:ind w:firstLine="0"/>
              <w:rPr>
                <w:bCs/>
                <w:sz w:val="24"/>
                <w:szCs w:val="24"/>
              </w:rPr>
            </w:pPr>
            <w:r>
              <w:rPr>
                <w:bCs/>
                <w:sz w:val="24"/>
                <w:szCs w:val="24"/>
              </w:rPr>
              <w:t>IX</w:t>
            </w:r>
          </w:p>
        </w:tc>
        <w:tc>
          <w:tcPr>
            <w:tcW w:w="628" w:type="dxa"/>
          </w:tcPr>
          <w:p w14:paraId="0AD91A6E" w14:textId="45AEC016" w:rsidR="005464B4" w:rsidRPr="005464B4" w:rsidRDefault="005464B4" w:rsidP="005464B4">
            <w:pPr>
              <w:spacing w:line="240" w:lineRule="atLeast"/>
              <w:ind w:firstLine="0"/>
              <w:rPr>
                <w:bCs/>
                <w:sz w:val="24"/>
                <w:szCs w:val="24"/>
              </w:rPr>
            </w:pPr>
            <w:r w:rsidRPr="005464B4">
              <w:rPr>
                <w:bCs/>
                <w:sz w:val="24"/>
                <w:szCs w:val="24"/>
              </w:rPr>
              <w:t>X</w:t>
            </w:r>
          </w:p>
        </w:tc>
        <w:tc>
          <w:tcPr>
            <w:tcW w:w="639" w:type="dxa"/>
          </w:tcPr>
          <w:p w14:paraId="45D79FB7" w14:textId="1DBC8D17" w:rsidR="005464B4" w:rsidRPr="005464B4" w:rsidRDefault="005464B4" w:rsidP="005464B4">
            <w:pPr>
              <w:spacing w:line="240" w:lineRule="atLeast"/>
              <w:ind w:firstLine="0"/>
              <w:rPr>
                <w:bCs/>
                <w:sz w:val="24"/>
                <w:szCs w:val="24"/>
              </w:rPr>
            </w:pPr>
            <w:r w:rsidRPr="005464B4">
              <w:rPr>
                <w:bCs/>
                <w:sz w:val="24"/>
                <w:szCs w:val="24"/>
              </w:rPr>
              <w:t>XI</w:t>
            </w:r>
          </w:p>
        </w:tc>
        <w:tc>
          <w:tcPr>
            <w:tcW w:w="637" w:type="dxa"/>
          </w:tcPr>
          <w:p w14:paraId="7C16FA55" w14:textId="495288B5" w:rsidR="005464B4" w:rsidRPr="005464B4" w:rsidRDefault="005464B4" w:rsidP="005464B4">
            <w:pPr>
              <w:spacing w:line="240" w:lineRule="atLeast"/>
              <w:ind w:firstLine="0"/>
              <w:rPr>
                <w:bCs/>
                <w:sz w:val="24"/>
                <w:szCs w:val="24"/>
              </w:rPr>
            </w:pPr>
            <w:r w:rsidRPr="005464B4">
              <w:rPr>
                <w:bCs/>
                <w:sz w:val="24"/>
                <w:szCs w:val="24"/>
              </w:rPr>
              <w:t>XII</w:t>
            </w:r>
          </w:p>
        </w:tc>
        <w:tc>
          <w:tcPr>
            <w:tcW w:w="683" w:type="dxa"/>
          </w:tcPr>
          <w:p w14:paraId="188E7A54" w14:textId="6929454D" w:rsidR="005464B4" w:rsidRPr="005464B4" w:rsidRDefault="00B54279" w:rsidP="005464B4">
            <w:pPr>
              <w:spacing w:line="240" w:lineRule="atLeast"/>
              <w:ind w:firstLine="0"/>
              <w:rPr>
                <w:bCs/>
                <w:sz w:val="24"/>
                <w:szCs w:val="24"/>
              </w:rPr>
            </w:pPr>
            <w:r>
              <w:rPr>
                <w:bCs/>
                <w:sz w:val="24"/>
                <w:szCs w:val="24"/>
              </w:rPr>
              <w:t>Year</w:t>
            </w:r>
          </w:p>
        </w:tc>
      </w:tr>
      <w:tr w:rsidR="005464B4" w:rsidRPr="005464B4" w14:paraId="4157442E" w14:textId="2CF7AE46" w:rsidTr="00B54279">
        <w:tc>
          <w:tcPr>
            <w:tcW w:w="1030" w:type="dxa"/>
          </w:tcPr>
          <w:p w14:paraId="348EF0CA" w14:textId="3CD68F45" w:rsidR="005464B4" w:rsidRPr="005464B4" w:rsidRDefault="00B54279" w:rsidP="005464B4">
            <w:pPr>
              <w:spacing w:line="240" w:lineRule="atLeast"/>
              <w:ind w:firstLine="0"/>
              <w:rPr>
                <w:bCs/>
                <w:sz w:val="24"/>
                <w:szCs w:val="24"/>
              </w:rPr>
            </w:pPr>
            <w:r w:rsidRPr="00B54279">
              <w:rPr>
                <w:bCs/>
                <w:sz w:val="24"/>
                <w:szCs w:val="24"/>
              </w:rPr>
              <w:t>Average</w:t>
            </w:r>
          </w:p>
        </w:tc>
        <w:tc>
          <w:tcPr>
            <w:tcW w:w="627" w:type="dxa"/>
          </w:tcPr>
          <w:p w14:paraId="6AB84EB2" w14:textId="430FCC60" w:rsidR="005464B4" w:rsidRPr="005464B4" w:rsidRDefault="005464B4" w:rsidP="005464B4">
            <w:pPr>
              <w:spacing w:line="240" w:lineRule="atLeast"/>
              <w:ind w:firstLine="0"/>
              <w:rPr>
                <w:bCs/>
                <w:sz w:val="24"/>
                <w:szCs w:val="24"/>
              </w:rPr>
            </w:pPr>
            <w:r w:rsidRPr="005464B4">
              <w:rPr>
                <w:sz w:val="24"/>
                <w:szCs w:val="24"/>
              </w:rPr>
              <w:t>19</w:t>
            </w:r>
          </w:p>
        </w:tc>
        <w:tc>
          <w:tcPr>
            <w:tcW w:w="626" w:type="dxa"/>
          </w:tcPr>
          <w:p w14:paraId="3BAFF049" w14:textId="5843F021" w:rsidR="005464B4" w:rsidRPr="005464B4" w:rsidRDefault="005464B4" w:rsidP="005464B4">
            <w:pPr>
              <w:spacing w:line="240" w:lineRule="atLeast"/>
              <w:ind w:firstLine="0"/>
              <w:rPr>
                <w:bCs/>
                <w:sz w:val="24"/>
                <w:szCs w:val="24"/>
              </w:rPr>
            </w:pPr>
            <w:r w:rsidRPr="005464B4">
              <w:rPr>
                <w:bCs/>
                <w:sz w:val="24"/>
                <w:szCs w:val="24"/>
              </w:rPr>
              <w:t>-1</w:t>
            </w:r>
          </w:p>
        </w:tc>
        <w:tc>
          <w:tcPr>
            <w:tcW w:w="626" w:type="dxa"/>
          </w:tcPr>
          <w:p w14:paraId="67A1F064" w14:textId="78DC723C" w:rsidR="005464B4" w:rsidRPr="005464B4" w:rsidRDefault="005464B4" w:rsidP="005464B4">
            <w:pPr>
              <w:spacing w:line="240" w:lineRule="atLeast"/>
              <w:ind w:firstLine="0"/>
              <w:rPr>
                <w:bCs/>
                <w:sz w:val="24"/>
                <w:szCs w:val="24"/>
              </w:rPr>
            </w:pPr>
            <w:r w:rsidRPr="005464B4">
              <w:rPr>
                <w:bCs/>
                <w:sz w:val="24"/>
                <w:szCs w:val="24"/>
              </w:rPr>
              <w:t>1</w:t>
            </w:r>
          </w:p>
        </w:tc>
        <w:tc>
          <w:tcPr>
            <w:tcW w:w="628" w:type="dxa"/>
          </w:tcPr>
          <w:p w14:paraId="4A901E4B" w14:textId="4345C9C2" w:rsidR="005464B4" w:rsidRPr="005464B4" w:rsidRDefault="005464B4" w:rsidP="005464B4">
            <w:pPr>
              <w:spacing w:line="240" w:lineRule="atLeast"/>
              <w:ind w:firstLine="0"/>
              <w:rPr>
                <w:bCs/>
                <w:sz w:val="24"/>
                <w:szCs w:val="24"/>
              </w:rPr>
            </w:pPr>
            <w:r w:rsidRPr="005464B4">
              <w:rPr>
                <w:bCs/>
                <w:sz w:val="24"/>
                <w:szCs w:val="24"/>
              </w:rPr>
              <w:t>-3</w:t>
            </w:r>
          </w:p>
        </w:tc>
        <w:tc>
          <w:tcPr>
            <w:tcW w:w="626" w:type="dxa"/>
          </w:tcPr>
          <w:p w14:paraId="15E707A7" w14:textId="5A17A480" w:rsidR="005464B4" w:rsidRPr="005464B4" w:rsidRDefault="005464B4" w:rsidP="005464B4">
            <w:pPr>
              <w:spacing w:line="240" w:lineRule="atLeast"/>
              <w:ind w:firstLine="0"/>
              <w:rPr>
                <w:bCs/>
                <w:sz w:val="24"/>
                <w:szCs w:val="24"/>
              </w:rPr>
            </w:pPr>
            <w:r w:rsidRPr="005464B4">
              <w:rPr>
                <w:bCs/>
                <w:sz w:val="24"/>
                <w:szCs w:val="24"/>
              </w:rPr>
              <w:t>3</w:t>
            </w:r>
          </w:p>
        </w:tc>
        <w:tc>
          <w:tcPr>
            <w:tcW w:w="629" w:type="dxa"/>
          </w:tcPr>
          <w:p w14:paraId="5B1D546E" w14:textId="3295989C" w:rsidR="005464B4" w:rsidRPr="005464B4" w:rsidRDefault="005464B4" w:rsidP="005464B4">
            <w:pPr>
              <w:spacing w:line="240" w:lineRule="atLeast"/>
              <w:ind w:firstLine="0"/>
              <w:rPr>
                <w:bCs/>
                <w:sz w:val="24"/>
                <w:szCs w:val="24"/>
              </w:rPr>
            </w:pPr>
            <w:r w:rsidRPr="005464B4">
              <w:rPr>
                <w:bCs/>
                <w:sz w:val="24"/>
                <w:szCs w:val="24"/>
              </w:rPr>
              <w:t>-8</w:t>
            </w:r>
          </w:p>
        </w:tc>
        <w:tc>
          <w:tcPr>
            <w:tcW w:w="637" w:type="dxa"/>
          </w:tcPr>
          <w:p w14:paraId="0F3CD3BC" w14:textId="2FD26214" w:rsidR="005464B4" w:rsidRPr="005464B4" w:rsidRDefault="005464B4" w:rsidP="005464B4">
            <w:pPr>
              <w:spacing w:line="240" w:lineRule="atLeast"/>
              <w:ind w:firstLine="0"/>
              <w:rPr>
                <w:bCs/>
                <w:sz w:val="24"/>
                <w:szCs w:val="24"/>
              </w:rPr>
            </w:pPr>
            <w:r w:rsidRPr="005464B4">
              <w:rPr>
                <w:bCs/>
                <w:sz w:val="24"/>
                <w:szCs w:val="24"/>
              </w:rPr>
              <w:t>-8</w:t>
            </w:r>
          </w:p>
        </w:tc>
        <w:tc>
          <w:tcPr>
            <w:tcW w:w="644" w:type="dxa"/>
          </w:tcPr>
          <w:p w14:paraId="2B93899F" w14:textId="1A6042F8" w:rsidR="005464B4" w:rsidRPr="005464B4" w:rsidRDefault="005464B4" w:rsidP="005464B4">
            <w:pPr>
              <w:spacing w:line="240" w:lineRule="atLeast"/>
              <w:ind w:firstLine="0"/>
              <w:rPr>
                <w:bCs/>
                <w:sz w:val="24"/>
                <w:szCs w:val="24"/>
              </w:rPr>
            </w:pPr>
            <w:r w:rsidRPr="005464B4">
              <w:rPr>
                <w:bCs/>
                <w:sz w:val="24"/>
                <w:szCs w:val="24"/>
              </w:rPr>
              <w:t>-4</w:t>
            </w:r>
          </w:p>
        </w:tc>
        <w:tc>
          <w:tcPr>
            <w:tcW w:w="629" w:type="dxa"/>
          </w:tcPr>
          <w:p w14:paraId="561366B0" w14:textId="56B41A43" w:rsidR="005464B4" w:rsidRPr="005464B4" w:rsidRDefault="005464B4" w:rsidP="005464B4">
            <w:pPr>
              <w:spacing w:line="240" w:lineRule="atLeast"/>
              <w:ind w:firstLine="0"/>
              <w:rPr>
                <w:bCs/>
                <w:sz w:val="24"/>
                <w:szCs w:val="24"/>
              </w:rPr>
            </w:pPr>
            <w:r w:rsidRPr="005464B4">
              <w:rPr>
                <w:bCs/>
                <w:sz w:val="24"/>
                <w:szCs w:val="24"/>
              </w:rPr>
              <w:t>13</w:t>
            </w:r>
          </w:p>
        </w:tc>
        <w:tc>
          <w:tcPr>
            <w:tcW w:w="628" w:type="dxa"/>
          </w:tcPr>
          <w:p w14:paraId="34E59164" w14:textId="3FC09A12" w:rsidR="005464B4" w:rsidRPr="005464B4" w:rsidRDefault="005464B4" w:rsidP="005464B4">
            <w:pPr>
              <w:spacing w:line="240" w:lineRule="atLeast"/>
              <w:ind w:firstLine="0"/>
              <w:rPr>
                <w:bCs/>
                <w:sz w:val="24"/>
                <w:szCs w:val="24"/>
              </w:rPr>
            </w:pPr>
            <w:r w:rsidRPr="005464B4">
              <w:rPr>
                <w:bCs/>
                <w:sz w:val="24"/>
                <w:szCs w:val="24"/>
              </w:rPr>
              <w:t>20</w:t>
            </w:r>
          </w:p>
        </w:tc>
        <w:tc>
          <w:tcPr>
            <w:tcW w:w="639" w:type="dxa"/>
          </w:tcPr>
          <w:p w14:paraId="66077AA0" w14:textId="62CBA547" w:rsidR="005464B4" w:rsidRPr="005464B4" w:rsidRDefault="005464B4" w:rsidP="005464B4">
            <w:pPr>
              <w:spacing w:line="240" w:lineRule="atLeast"/>
              <w:ind w:firstLine="0"/>
              <w:rPr>
                <w:bCs/>
                <w:sz w:val="24"/>
                <w:szCs w:val="24"/>
              </w:rPr>
            </w:pPr>
            <w:r w:rsidRPr="005464B4">
              <w:rPr>
                <w:bCs/>
                <w:sz w:val="24"/>
                <w:szCs w:val="24"/>
              </w:rPr>
              <w:t>34</w:t>
            </w:r>
          </w:p>
        </w:tc>
        <w:tc>
          <w:tcPr>
            <w:tcW w:w="637" w:type="dxa"/>
          </w:tcPr>
          <w:p w14:paraId="47F82909" w14:textId="1CAF1303" w:rsidR="005464B4" w:rsidRPr="005464B4" w:rsidRDefault="005464B4" w:rsidP="005464B4">
            <w:pPr>
              <w:spacing w:line="240" w:lineRule="atLeast"/>
              <w:ind w:firstLine="0"/>
              <w:rPr>
                <w:bCs/>
                <w:sz w:val="24"/>
                <w:szCs w:val="24"/>
              </w:rPr>
            </w:pPr>
            <w:r w:rsidRPr="005464B4">
              <w:rPr>
                <w:bCs/>
                <w:sz w:val="24"/>
                <w:szCs w:val="24"/>
              </w:rPr>
              <w:t>15</w:t>
            </w:r>
          </w:p>
        </w:tc>
        <w:tc>
          <w:tcPr>
            <w:tcW w:w="683" w:type="dxa"/>
          </w:tcPr>
          <w:p w14:paraId="164B211A" w14:textId="7EF4A7C5" w:rsidR="005464B4" w:rsidRPr="005464B4" w:rsidRDefault="005464B4" w:rsidP="005464B4">
            <w:pPr>
              <w:spacing w:line="240" w:lineRule="atLeast"/>
              <w:ind w:firstLine="0"/>
              <w:rPr>
                <w:bCs/>
                <w:sz w:val="24"/>
                <w:szCs w:val="24"/>
              </w:rPr>
            </w:pPr>
            <w:r w:rsidRPr="005464B4">
              <w:rPr>
                <w:bCs/>
                <w:sz w:val="24"/>
                <w:szCs w:val="24"/>
              </w:rPr>
              <w:t>-2</w:t>
            </w:r>
          </w:p>
        </w:tc>
      </w:tr>
      <w:tr w:rsidR="005464B4" w:rsidRPr="005464B4" w14:paraId="3FC248E2" w14:textId="5B41AC53" w:rsidTr="00B54279">
        <w:tc>
          <w:tcPr>
            <w:tcW w:w="1030" w:type="dxa"/>
          </w:tcPr>
          <w:p w14:paraId="4BDF752C" w14:textId="1BD40520" w:rsidR="005464B4" w:rsidRPr="005464B4" w:rsidRDefault="005464B4" w:rsidP="005464B4">
            <w:pPr>
              <w:spacing w:line="240" w:lineRule="atLeast"/>
              <w:ind w:firstLine="0"/>
              <w:rPr>
                <w:bCs/>
                <w:sz w:val="24"/>
                <w:szCs w:val="24"/>
              </w:rPr>
            </w:pPr>
            <w:r w:rsidRPr="005464B4">
              <w:rPr>
                <w:bCs/>
                <w:sz w:val="24"/>
                <w:szCs w:val="24"/>
              </w:rPr>
              <w:t>Max</w:t>
            </w:r>
          </w:p>
        </w:tc>
        <w:tc>
          <w:tcPr>
            <w:tcW w:w="627" w:type="dxa"/>
          </w:tcPr>
          <w:p w14:paraId="569EF85E" w14:textId="50204AC7" w:rsidR="005464B4" w:rsidRPr="005464B4" w:rsidRDefault="005464B4" w:rsidP="005464B4">
            <w:pPr>
              <w:spacing w:line="240" w:lineRule="atLeast"/>
              <w:ind w:firstLine="0"/>
              <w:rPr>
                <w:bCs/>
                <w:sz w:val="24"/>
                <w:szCs w:val="24"/>
              </w:rPr>
            </w:pPr>
            <w:r w:rsidRPr="005464B4">
              <w:rPr>
                <w:sz w:val="24"/>
                <w:szCs w:val="24"/>
              </w:rPr>
              <w:t>77</w:t>
            </w:r>
          </w:p>
        </w:tc>
        <w:tc>
          <w:tcPr>
            <w:tcW w:w="626" w:type="dxa"/>
          </w:tcPr>
          <w:p w14:paraId="2BAB10C1" w14:textId="6B10DA60" w:rsidR="005464B4" w:rsidRPr="005464B4" w:rsidRDefault="005464B4" w:rsidP="005464B4">
            <w:pPr>
              <w:spacing w:line="240" w:lineRule="atLeast"/>
              <w:ind w:firstLine="0"/>
              <w:rPr>
                <w:bCs/>
                <w:sz w:val="24"/>
                <w:szCs w:val="24"/>
              </w:rPr>
            </w:pPr>
            <w:r w:rsidRPr="005464B4">
              <w:rPr>
                <w:bCs/>
                <w:sz w:val="24"/>
                <w:szCs w:val="24"/>
              </w:rPr>
              <w:t>53</w:t>
            </w:r>
          </w:p>
        </w:tc>
        <w:tc>
          <w:tcPr>
            <w:tcW w:w="626" w:type="dxa"/>
          </w:tcPr>
          <w:p w14:paraId="5CAE9773" w14:textId="40FAA34B" w:rsidR="005464B4" w:rsidRPr="005464B4" w:rsidRDefault="005464B4" w:rsidP="005464B4">
            <w:pPr>
              <w:spacing w:line="240" w:lineRule="atLeast"/>
              <w:ind w:firstLine="0"/>
              <w:rPr>
                <w:bCs/>
                <w:sz w:val="24"/>
                <w:szCs w:val="24"/>
              </w:rPr>
            </w:pPr>
            <w:r w:rsidRPr="005464B4">
              <w:rPr>
                <w:bCs/>
                <w:sz w:val="24"/>
                <w:szCs w:val="24"/>
              </w:rPr>
              <w:t>48</w:t>
            </w:r>
          </w:p>
        </w:tc>
        <w:tc>
          <w:tcPr>
            <w:tcW w:w="628" w:type="dxa"/>
          </w:tcPr>
          <w:p w14:paraId="30F500BA" w14:textId="54BC61A0" w:rsidR="005464B4" w:rsidRPr="005464B4" w:rsidRDefault="005464B4" w:rsidP="005464B4">
            <w:pPr>
              <w:spacing w:line="240" w:lineRule="atLeast"/>
              <w:ind w:firstLine="0"/>
              <w:rPr>
                <w:bCs/>
                <w:sz w:val="24"/>
                <w:szCs w:val="24"/>
              </w:rPr>
            </w:pPr>
            <w:r w:rsidRPr="005464B4">
              <w:rPr>
                <w:bCs/>
                <w:sz w:val="24"/>
                <w:szCs w:val="24"/>
              </w:rPr>
              <w:t>43</w:t>
            </w:r>
          </w:p>
        </w:tc>
        <w:tc>
          <w:tcPr>
            <w:tcW w:w="626" w:type="dxa"/>
          </w:tcPr>
          <w:p w14:paraId="4229B344" w14:textId="5C453492" w:rsidR="005464B4" w:rsidRPr="005464B4" w:rsidRDefault="005464B4" w:rsidP="005464B4">
            <w:pPr>
              <w:spacing w:line="240" w:lineRule="atLeast"/>
              <w:ind w:firstLine="0"/>
              <w:rPr>
                <w:bCs/>
                <w:sz w:val="24"/>
                <w:szCs w:val="24"/>
              </w:rPr>
            </w:pPr>
            <w:r w:rsidRPr="005464B4">
              <w:rPr>
                <w:bCs/>
                <w:sz w:val="24"/>
                <w:szCs w:val="24"/>
              </w:rPr>
              <w:t>63</w:t>
            </w:r>
          </w:p>
        </w:tc>
        <w:tc>
          <w:tcPr>
            <w:tcW w:w="629" w:type="dxa"/>
          </w:tcPr>
          <w:p w14:paraId="54CF0D6C" w14:textId="7AD80AA3" w:rsidR="005464B4" w:rsidRPr="005464B4" w:rsidRDefault="005464B4" w:rsidP="005464B4">
            <w:pPr>
              <w:spacing w:line="240" w:lineRule="atLeast"/>
              <w:ind w:firstLine="0"/>
              <w:rPr>
                <w:bCs/>
                <w:sz w:val="24"/>
                <w:szCs w:val="24"/>
              </w:rPr>
            </w:pPr>
            <w:r w:rsidRPr="005464B4">
              <w:rPr>
                <w:bCs/>
                <w:sz w:val="24"/>
                <w:szCs w:val="24"/>
              </w:rPr>
              <w:t>47</w:t>
            </w:r>
          </w:p>
        </w:tc>
        <w:tc>
          <w:tcPr>
            <w:tcW w:w="637" w:type="dxa"/>
          </w:tcPr>
          <w:p w14:paraId="2642BA48" w14:textId="0D249D45" w:rsidR="005464B4" w:rsidRPr="005464B4" w:rsidRDefault="005464B4" w:rsidP="005464B4">
            <w:pPr>
              <w:spacing w:line="240" w:lineRule="atLeast"/>
              <w:ind w:firstLine="0"/>
              <w:rPr>
                <w:bCs/>
                <w:sz w:val="24"/>
                <w:szCs w:val="24"/>
              </w:rPr>
            </w:pPr>
            <w:r w:rsidRPr="005464B4">
              <w:rPr>
                <w:bCs/>
                <w:sz w:val="24"/>
                <w:szCs w:val="24"/>
              </w:rPr>
              <w:t>51</w:t>
            </w:r>
          </w:p>
        </w:tc>
        <w:tc>
          <w:tcPr>
            <w:tcW w:w="644" w:type="dxa"/>
          </w:tcPr>
          <w:p w14:paraId="68F13206" w14:textId="3B578AB5" w:rsidR="005464B4" w:rsidRPr="005464B4" w:rsidRDefault="005464B4" w:rsidP="005464B4">
            <w:pPr>
              <w:spacing w:line="240" w:lineRule="atLeast"/>
              <w:ind w:firstLine="0"/>
              <w:rPr>
                <w:bCs/>
                <w:sz w:val="24"/>
                <w:szCs w:val="24"/>
              </w:rPr>
            </w:pPr>
            <w:r w:rsidRPr="005464B4">
              <w:rPr>
                <w:bCs/>
                <w:sz w:val="24"/>
                <w:szCs w:val="24"/>
              </w:rPr>
              <w:t>70</w:t>
            </w:r>
          </w:p>
        </w:tc>
        <w:tc>
          <w:tcPr>
            <w:tcW w:w="629" w:type="dxa"/>
          </w:tcPr>
          <w:p w14:paraId="0818F02B" w14:textId="179718C7" w:rsidR="005464B4" w:rsidRPr="005464B4" w:rsidRDefault="005464B4" w:rsidP="005464B4">
            <w:pPr>
              <w:spacing w:line="240" w:lineRule="atLeast"/>
              <w:ind w:firstLine="0"/>
              <w:rPr>
                <w:bCs/>
                <w:sz w:val="24"/>
                <w:szCs w:val="24"/>
              </w:rPr>
            </w:pPr>
            <w:r w:rsidRPr="005464B4">
              <w:rPr>
                <w:bCs/>
                <w:sz w:val="24"/>
                <w:szCs w:val="24"/>
              </w:rPr>
              <w:t>69</w:t>
            </w:r>
          </w:p>
        </w:tc>
        <w:tc>
          <w:tcPr>
            <w:tcW w:w="628" w:type="dxa"/>
          </w:tcPr>
          <w:p w14:paraId="017CC9BE" w14:textId="44E2E889" w:rsidR="005464B4" w:rsidRPr="005464B4" w:rsidRDefault="005464B4" w:rsidP="005464B4">
            <w:pPr>
              <w:spacing w:line="240" w:lineRule="atLeast"/>
              <w:ind w:firstLine="0"/>
              <w:rPr>
                <w:bCs/>
                <w:sz w:val="24"/>
                <w:szCs w:val="24"/>
              </w:rPr>
            </w:pPr>
            <w:r w:rsidRPr="005464B4">
              <w:rPr>
                <w:bCs/>
                <w:sz w:val="24"/>
                <w:szCs w:val="24"/>
              </w:rPr>
              <w:t>99</w:t>
            </w:r>
          </w:p>
        </w:tc>
        <w:tc>
          <w:tcPr>
            <w:tcW w:w="639" w:type="dxa"/>
          </w:tcPr>
          <w:p w14:paraId="2B542C7B" w14:textId="51204827" w:rsidR="005464B4" w:rsidRPr="005464B4" w:rsidRDefault="005464B4" w:rsidP="005464B4">
            <w:pPr>
              <w:spacing w:line="240" w:lineRule="atLeast"/>
              <w:ind w:firstLine="0"/>
              <w:rPr>
                <w:bCs/>
                <w:sz w:val="24"/>
                <w:szCs w:val="24"/>
              </w:rPr>
            </w:pPr>
            <w:r w:rsidRPr="005464B4">
              <w:rPr>
                <w:bCs/>
                <w:sz w:val="24"/>
                <w:szCs w:val="24"/>
              </w:rPr>
              <w:t>101</w:t>
            </w:r>
          </w:p>
        </w:tc>
        <w:tc>
          <w:tcPr>
            <w:tcW w:w="637" w:type="dxa"/>
          </w:tcPr>
          <w:p w14:paraId="573B35D6" w14:textId="4DF90D85" w:rsidR="005464B4" w:rsidRPr="005464B4" w:rsidRDefault="005464B4" w:rsidP="005464B4">
            <w:pPr>
              <w:spacing w:line="240" w:lineRule="atLeast"/>
              <w:ind w:firstLine="0"/>
              <w:rPr>
                <w:bCs/>
                <w:sz w:val="24"/>
                <w:szCs w:val="24"/>
              </w:rPr>
            </w:pPr>
            <w:r w:rsidRPr="005464B4">
              <w:rPr>
                <w:bCs/>
                <w:sz w:val="24"/>
                <w:szCs w:val="24"/>
              </w:rPr>
              <w:t>81</w:t>
            </w:r>
          </w:p>
        </w:tc>
        <w:tc>
          <w:tcPr>
            <w:tcW w:w="683" w:type="dxa"/>
          </w:tcPr>
          <w:p w14:paraId="158D3F34" w14:textId="15BFBB4B" w:rsidR="005464B4" w:rsidRPr="005464B4" w:rsidRDefault="005464B4" w:rsidP="005464B4">
            <w:pPr>
              <w:spacing w:line="240" w:lineRule="atLeast"/>
              <w:ind w:firstLine="0"/>
              <w:rPr>
                <w:bCs/>
                <w:sz w:val="24"/>
                <w:szCs w:val="24"/>
              </w:rPr>
            </w:pPr>
            <w:r w:rsidRPr="005464B4">
              <w:rPr>
                <w:bCs/>
                <w:sz w:val="24"/>
                <w:szCs w:val="24"/>
              </w:rPr>
              <w:t>101</w:t>
            </w:r>
          </w:p>
        </w:tc>
      </w:tr>
      <w:tr w:rsidR="005464B4" w:rsidRPr="005464B4" w14:paraId="7DDEE43F" w14:textId="66BE71A0" w:rsidTr="00B54279">
        <w:tc>
          <w:tcPr>
            <w:tcW w:w="1030" w:type="dxa"/>
          </w:tcPr>
          <w:p w14:paraId="1B72E6D6" w14:textId="17C64066" w:rsidR="005464B4" w:rsidRPr="005464B4" w:rsidRDefault="005464B4" w:rsidP="005464B4">
            <w:pPr>
              <w:spacing w:line="240" w:lineRule="atLeast"/>
              <w:ind w:firstLine="0"/>
              <w:rPr>
                <w:bCs/>
                <w:sz w:val="24"/>
                <w:szCs w:val="24"/>
              </w:rPr>
            </w:pPr>
            <w:r w:rsidRPr="005464B4">
              <w:rPr>
                <w:bCs/>
                <w:sz w:val="24"/>
                <w:szCs w:val="24"/>
              </w:rPr>
              <w:t>Min</w:t>
            </w:r>
          </w:p>
        </w:tc>
        <w:tc>
          <w:tcPr>
            <w:tcW w:w="627" w:type="dxa"/>
          </w:tcPr>
          <w:p w14:paraId="220E6654" w14:textId="01E18E36" w:rsidR="005464B4" w:rsidRPr="005464B4" w:rsidRDefault="005464B4" w:rsidP="005464B4">
            <w:pPr>
              <w:spacing w:line="240" w:lineRule="atLeast"/>
              <w:ind w:firstLine="0"/>
              <w:rPr>
                <w:bCs/>
                <w:sz w:val="24"/>
                <w:szCs w:val="24"/>
              </w:rPr>
            </w:pPr>
            <w:r w:rsidRPr="005464B4">
              <w:rPr>
                <w:sz w:val="24"/>
                <w:szCs w:val="24"/>
              </w:rPr>
              <w:t>-46</w:t>
            </w:r>
          </w:p>
        </w:tc>
        <w:tc>
          <w:tcPr>
            <w:tcW w:w="626" w:type="dxa"/>
          </w:tcPr>
          <w:p w14:paraId="1D785C0A" w14:textId="45F0A8B0" w:rsidR="005464B4" w:rsidRPr="005464B4" w:rsidRDefault="005464B4" w:rsidP="005464B4">
            <w:pPr>
              <w:spacing w:line="240" w:lineRule="atLeast"/>
              <w:ind w:firstLine="0"/>
              <w:rPr>
                <w:bCs/>
                <w:sz w:val="24"/>
                <w:szCs w:val="24"/>
              </w:rPr>
            </w:pPr>
            <w:r w:rsidRPr="005464B4">
              <w:rPr>
                <w:bCs/>
                <w:sz w:val="24"/>
                <w:szCs w:val="24"/>
              </w:rPr>
              <w:t>-62</w:t>
            </w:r>
          </w:p>
        </w:tc>
        <w:tc>
          <w:tcPr>
            <w:tcW w:w="626" w:type="dxa"/>
          </w:tcPr>
          <w:p w14:paraId="2D6FB5F7" w14:textId="52D1AECA" w:rsidR="005464B4" w:rsidRPr="005464B4" w:rsidRDefault="005464B4" w:rsidP="005464B4">
            <w:pPr>
              <w:spacing w:line="240" w:lineRule="atLeast"/>
              <w:ind w:firstLine="0"/>
              <w:rPr>
                <w:bCs/>
                <w:sz w:val="24"/>
                <w:szCs w:val="24"/>
              </w:rPr>
            </w:pPr>
            <w:r w:rsidRPr="005464B4">
              <w:rPr>
                <w:bCs/>
                <w:sz w:val="24"/>
                <w:szCs w:val="24"/>
              </w:rPr>
              <w:t>-51</w:t>
            </w:r>
          </w:p>
        </w:tc>
        <w:tc>
          <w:tcPr>
            <w:tcW w:w="628" w:type="dxa"/>
          </w:tcPr>
          <w:p w14:paraId="31A47F67" w14:textId="2F32FC40" w:rsidR="005464B4" w:rsidRPr="005464B4" w:rsidRDefault="005464B4" w:rsidP="005464B4">
            <w:pPr>
              <w:spacing w:line="240" w:lineRule="atLeast"/>
              <w:ind w:firstLine="0"/>
              <w:rPr>
                <w:bCs/>
                <w:sz w:val="24"/>
                <w:szCs w:val="24"/>
              </w:rPr>
            </w:pPr>
            <w:r w:rsidRPr="005464B4">
              <w:rPr>
                <w:bCs/>
                <w:sz w:val="24"/>
                <w:szCs w:val="24"/>
              </w:rPr>
              <w:t>-57</w:t>
            </w:r>
          </w:p>
        </w:tc>
        <w:tc>
          <w:tcPr>
            <w:tcW w:w="626" w:type="dxa"/>
          </w:tcPr>
          <w:p w14:paraId="0EB84E84" w14:textId="5F968948" w:rsidR="005464B4" w:rsidRPr="005464B4" w:rsidRDefault="005464B4" w:rsidP="005464B4">
            <w:pPr>
              <w:spacing w:line="240" w:lineRule="atLeast"/>
              <w:ind w:firstLine="0"/>
              <w:rPr>
                <w:bCs/>
                <w:sz w:val="24"/>
                <w:szCs w:val="24"/>
              </w:rPr>
            </w:pPr>
            <w:r w:rsidRPr="005464B4">
              <w:rPr>
                <w:bCs/>
                <w:sz w:val="24"/>
                <w:szCs w:val="24"/>
              </w:rPr>
              <w:t>-76</w:t>
            </w:r>
          </w:p>
        </w:tc>
        <w:tc>
          <w:tcPr>
            <w:tcW w:w="629" w:type="dxa"/>
          </w:tcPr>
          <w:p w14:paraId="4FA8C4FD" w14:textId="75A9A1A5" w:rsidR="005464B4" w:rsidRPr="005464B4" w:rsidRDefault="005464B4" w:rsidP="005464B4">
            <w:pPr>
              <w:spacing w:line="240" w:lineRule="atLeast"/>
              <w:ind w:firstLine="0"/>
              <w:rPr>
                <w:bCs/>
                <w:sz w:val="24"/>
                <w:szCs w:val="24"/>
              </w:rPr>
            </w:pPr>
            <w:r w:rsidRPr="005464B4">
              <w:rPr>
                <w:bCs/>
                <w:sz w:val="24"/>
                <w:szCs w:val="24"/>
              </w:rPr>
              <w:t>-71</w:t>
            </w:r>
          </w:p>
        </w:tc>
        <w:tc>
          <w:tcPr>
            <w:tcW w:w="637" w:type="dxa"/>
          </w:tcPr>
          <w:p w14:paraId="189A101B" w14:textId="71A1B39B" w:rsidR="005464B4" w:rsidRPr="005464B4" w:rsidRDefault="005464B4" w:rsidP="005464B4">
            <w:pPr>
              <w:spacing w:line="240" w:lineRule="atLeast"/>
              <w:ind w:firstLine="0"/>
              <w:rPr>
                <w:bCs/>
                <w:sz w:val="24"/>
                <w:szCs w:val="24"/>
              </w:rPr>
            </w:pPr>
            <w:r w:rsidRPr="005464B4">
              <w:rPr>
                <w:bCs/>
                <w:sz w:val="24"/>
                <w:szCs w:val="24"/>
              </w:rPr>
              <w:t>-74</w:t>
            </w:r>
          </w:p>
        </w:tc>
        <w:tc>
          <w:tcPr>
            <w:tcW w:w="644" w:type="dxa"/>
          </w:tcPr>
          <w:p w14:paraId="69688864" w14:textId="650E6EB3" w:rsidR="005464B4" w:rsidRPr="005464B4" w:rsidRDefault="005464B4" w:rsidP="005464B4">
            <w:pPr>
              <w:spacing w:line="240" w:lineRule="atLeast"/>
              <w:ind w:firstLine="0"/>
              <w:rPr>
                <w:bCs/>
                <w:sz w:val="24"/>
                <w:szCs w:val="24"/>
              </w:rPr>
            </w:pPr>
            <w:r w:rsidRPr="005464B4">
              <w:rPr>
                <w:bCs/>
                <w:sz w:val="24"/>
                <w:szCs w:val="24"/>
              </w:rPr>
              <w:t>-76</w:t>
            </w:r>
          </w:p>
        </w:tc>
        <w:tc>
          <w:tcPr>
            <w:tcW w:w="629" w:type="dxa"/>
          </w:tcPr>
          <w:p w14:paraId="6A454116" w14:textId="701F3901" w:rsidR="005464B4" w:rsidRPr="005464B4" w:rsidRDefault="005464B4" w:rsidP="005464B4">
            <w:pPr>
              <w:spacing w:line="240" w:lineRule="atLeast"/>
              <w:ind w:firstLine="0"/>
              <w:rPr>
                <w:bCs/>
                <w:sz w:val="24"/>
                <w:szCs w:val="24"/>
              </w:rPr>
            </w:pPr>
            <w:r w:rsidRPr="005464B4">
              <w:rPr>
                <w:bCs/>
                <w:sz w:val="24"/>
                <w:szCs w:val="24"/>
              </w:rPr>
              <w:t>-46</w:t>
            </w:r>
          </w:p>
        </w:tc>
        <w:tc>
          <w:tcPr>
            <w:tcW w:w="628" w:type="dxa"/>
          </w:tcPr>
          <w:p w14:paraId="3319E8C2" w14:textId="0088AB49" w:rsidR="005464B4" w:rsidRPr="005464B4" w:rsidRDefault="005464B4" w:rsidP="005464B4">
            <w:pPr>
              <w:spacing w:line="240" w:lineRule="atLeast"/>
              <w:ind w:firstLine="0"/>
              <w:rPr>
                <w:bCs/>
                <w:sz w:val="24"/>
                <w:szCs w:val="24"/>
              </w:rPr>
            </w:pPr>
            <w:r w:rsidRPr="005464B4">
              <w:rPr>
                <w:bCs/>
                <w:sz w:val="24"/>
                <w:szCs w:val="24"/>
              </w:rPr>
              <w:t>-44</w:t>
            </w:r>
          </w:p>
        </w:tc>
        <w:tc>
          <w:tcPr>
            <w:tcW w:w="639" w:type="dxa"/>
          </w:tcPr>
          <w:p w14:paraId="040327F5" w14:textId="0EE1CB71" w:rsidR="005464B4" w:rsidRPr="005464B4" w:rsidRDefault="005464B4" w:rsidP="005464B4">
            <w:pPr>
              <w:spacing w:line="240" w:lineRule="atLeast"/>
              <w:ind w:firstLine="0"/>
              <w:rPr>
                <w:bCs/>
                <w:sz w:val="24"/>
                <w:szCs w:val="24"/>
              </w:rPr>
            </w:pPr>
            <w:r w:rsidRPr="005464B4">
              <w:rPr>
                <w:bCs/>
                <w:sz w:val="24"/>
                <w:szCs w:val="24"/>
              </w:rPr>
              <w:t>-39</w:t>
            </w:r>
          </w:p>
        </w:tc>
        <w:tc>
          <w:tcPr>
            <w:tcW w:w="637" w:type="dxa"/>
          </w:tcPr>
          <w:p w14:paraId="08208E71" w14:textId="5BFA44F5" w:rsidR="005464B4" w:rsidRPr="005464B4" w:rsidRDefault="005464B4" w:rsidP="005464B4">
            <w:pPr>
              <w:spacing w:line="240" w:lineRule="atLeast"/>
              <w:ind w:firstLine="0"/>
              <w:rPr>
                <w:bCs/>
                <w:sz w:val="24"/>
                <w:szCs w:val="24"/>
              </w:rPr>
            </w:pPr>
            <w:r w:rsidRPr="005464B4">
              <w:rPr>
                <w:bCs/>
                <w:sz w:val="24"/>
                <w:szCs w:val="24"/>
              </w:rPr>
              <w:t>-57</w:t>
            </w:r>
          </w:p>
        </w:tc>
        <w:tc>
          <w:tcPr>
            <w:tcW w:w="683" w:type="dxa"/>
          </w:tcPr>
          <w:p w14:paraId="64052D83" w14:textId="5E721D02" w:rsidR="005464B4" w:rsidRPr="005464B4" w:rsidRDefault="005464B4" w:rsidP="005464B4">
            <w:pPr>
              <w:spacing w:line="240" w:lineRule="atLeast"/>
              <w:ind w:firstLine="0"/>
              <w:rPr>
                <w:bCs/>
                <w:sz w:val="24"/>
                <w:szCs w:val="24"/>
              </w:rPr>
            </w:pPr>
            <w:r w:rsidRPr="005464B4">
              <w:rPr>
                <w:bCs/>
                <w:sz w:val="24"/>
                <w:szCs w:val="24"/>
              </w:rPr>
              <w:t>-76</w:t>
            </w:r>
          </w:p>
        </w:tc>
      </w:tr>
    </w:tbl>
    <w:p w14:paraId="4F118047" w14:textId="5702E51E" w:rsidR="00D818D2" w:rsidRPr="00091E55" w:rsidRDefault="00B54279" w:rsidP="005464B4">
      <w:pPr>
        <w:spacing w:line="240" w:lineRule="atLeast"/>
        <w:rPr>
          <w:bCs/>
        </w:rPr>
      </w:pPr>
      <w:r w:rsidRPr="00B54279">
        <w:rPr>
          <w:bCs/>
        </w:rPr>
        <w:t>Table: Average, Highest, and Lowest Water Levels at Cam Le Hydrological Station (2019) (Unit: cm)</w:t>
      </w:r>
    </w:p>
    <w:p w14:paraId="3E5AA7EB" w14:textId="71812B35" w:rsidR="002E7183" w:rsidRDefault="006155DB" w:rsidP="002E7183">
      <w:pPr>
        <w:spacing w:line="240" w:lineRule="atLeast"/>
        <w:ind w:firstLine="0"/>
        <w:jc w:val="left"/>
        <w:rPr>
          <w:bCs/>
        </w:rPr>
      </w:pPr>
      <w:r w:rsidRPr="00091E55">
        <w:rPr>
          <w:bCs/>
        </w:rPr>
        <w:t xml:space="preserve">      + </w:t>
      </w:r>
      <w:r w:rsidR="00B54279" w:rsidRPr="00B54279">
        <w:rPr>
          <w:bCs/>
        </w:rPr>
        <w:t>In 2022, the flow rate at Cam Le River was 14 cm; at the monitoring station, the highest water level was 214 cm, and the lowest water level was -84 cm</w:t>
      </w:r>
      <w:r w:rsidRPr="00091E55">
        <w:rPr>
          <w:bCs/>
        </w:rPr>
        <w:t>.</w:t>
      </w:r>
    </w:p>
    <w:tbl>
      <w:tblPr>
        <w:tblStyle w:val="TableGrid"/>
        <w:tblW w:w="5000" w:type="pct"/>
        <w:tblLook w:val="04A0" w:firstRow="1" w:lastRow="0" w:firstColumn="1" w:lastColumn="0" w:noHBand="0" w:noVBand="1"/>
      </w:tblPr>
      <w:tblGrid>
        <w:gridCol w:w="3980"/>
        <w:gridCol w:w="830"/>
        <w:gridCol w:w="895"/>
        <w:gridCol w:w="895"/>
        <w:gridCol w:w="895"/>
        <w:gridCol w:w="895"/>
        <w:gridCol w:w="899"/>
      </w:tblGrid>
      <w:tr w:rsidR="005464B4" w:rsidRPr="00506FDA" w14:paraId="3C0EE423" w14:textId="77777777" w:rsidTr="00506FDA">
        <w:tc>
          <w:tcPr>
            <w:tcW w:w="5000" w:type="pct"/>
            <w:gridSpan w:val="7"/>
          </w:tcPr>
          <w:p w14:paraId="3D2B2A9F" w14:textId="58E5A8EF" w:rsidR="005464B4" w:rsidRPr="00506FDA" w:rsidRDefault="00B54279" w:rsidP="005464B4">
            <w:pPr>
              <w:spacing w:line="240" w:lineRule="atLeast"/>
              <w:ind w:firstLine="0"/>
              <w:jc w:val="center"/>
              <w:rPr>
                <w:bCs/>
              </w:rPr>
            </w:pPr>
            <w:r w:rsidRPr="00506FDA">
              <w:rPr>
                <w:bCs/>
              </w:rPr>
              <w:t>Water Levels and Flow Rates of Some Major Rivers at Da Nang Monitoring Station</w:t>
            </w:r>
          </w:p>
        </w:tc>
      </w:tr>
      <w:tr w:rsidR="005464B4" w:rsidRPr="00506FDA" w14:paraId="309E0D36" w14:textId="77777777" w:rsidTr="00506FDA">
        <w:tc>
          <w:tcPr>
            <w:tcW w:w="2142" w:type="pct"/>
          </w:tcPr>
          <w:p w14:paraId="2252EC68" w14:textId="77777777" w:rsidR="005464B4" w:rsidRPr="00506FDA" w:rsidRDefault="005464B4" w:rsidP="002E7183">
            <w:pPr>
              <w:spacing w:line="240" w:lineRule="atLeast"/>
              <w:ind w:firstLine="0"/>
              <w:jc w:val="left"/>
              <w:rPr>
                <w:bCs/>
              </w:rPr>
            </w:pPr>
          </w:p>
        </w:tc>
        <w:tc>
          <w:tcPr>
            <w:tcW w:w="446" w:type="pct"/>
          </w:tcPr>
          <w:p w14:paraId="62441584" w14:textId="2B291E8A" w:rsidR="005464B4" w:rsidRPr="00506FDA" w:rsidRDefault="00B54279" w:rsidP="00B54279">
            <w:pPr>
              <w:spacing w:line="240" w:lineRule="atLeast"/>
              <w:ind w:firstLine="0"/>
              <w:jc w:val="center"/>
              <w:rPr>
                <w:bCs/>
              </w:rPr>
            </w:pPr>
            <w:r w:rsidRPr="00506FDA">
              <w:rPr>
                <w:bCs/>
              </w:rPr>
              <w:t>Unit</w:t>
            </w:r>
          </w:p>
        </w:tc>
        <w:tc>
          <w:tcPr>
            <w:tcW w:w="482" w:type="pct"/>
          </w:tcPr>
          <w:p w14:paraId="68FA4A95" w14:textId="0A2BEE92" w:rsidR="005464B4" w:rsidRPr="00506FDA" w:rsidRDefault="0059186D" w:rsidP="002E7183">
            <w:pPr>
              <w:spacing w:line="240" w:lineRule="atLeast"/>
              <w:ind w:firstLine="0"/>
              <w:jc w:val="left"/>
              <w:rPr>
                <w:bCs/>
              </w:rPr>
            </w:pPr>
            <w:r w:rsidRPr="00506FDA">
              <w:rPr>
                <w:bCs/>
              </w:rPr>
              <w:t>2018</w:t>
            </w:r>
          </w:p>
        </w:tc>
        <w:tc>
          <w:tcPr>
            <w:tcW w:w="482" w:type="pct"/>
          </w:tcPr>
          <w:p w14:paraId="650C29F7" w14:textId="24DFB688" w:rsidR="005464B4" w:rsidRPr="00506FDA" w:rsidRDefault="0059186D" w:rsidP="002E7183">
            <w:pPr>
              <w:spacing w:line="240" w:lineRule="atLeast"/>
              <w:ind w:firstLine="0"/>
              <w:jc w:val="left"/>
              <w:rPr>
                <w:bCs/>
              </w:rPr>
            </w:pPr>
            <w:r w:rsidRPr="00506FDA">
              <w:rPr>
                <w:bCs/>
              </w:rPr>
              <w:t>2019</w:t>
            </w:r>
          </w:p>
        </w:tc>
        <w:tc>
          <w:tcPr>
            <w:tcW w:w="482" w:type="pct"/>
          </w:tcPr>
          <w:p w14:paraId="1EB2E1E4" w14:textId="6DE493B1" w:rsidR="005464B4" w:rsidRPr="00506FDA" w:rsidRDefault="0059186D" w:rsidP="002E7183">
            <w:pPr>
              <w:spacing w:line="240" w:lineRule="atLeast"/>
              <w:ind w:firstLine="0"/>
              <w:jc w:val="left"/>
              <w:rPr>
                <w:bCs/>
              </w:rPr>
            </w:pPr>
            <w:r w:rsidRPr="00506FDA">
              <w:rPr>
                <w:bCs/>
              </w:rPr>
              <w:t>2020</w:t>
            </w:r>
          </w:p>
        </w:tc>
        <w:tc>
          <w:tcPr>
            <w:tcW w:w="482" w:type="pct"/>
          </w:tcPr>
          <w:p w14:paraId="4F90B6A7" w14:textId="721F4CD2" w:rsidR="005464B4" w:rsidRPr="00506FDA" w:rsidRDefault="0059186D" w:rsidP="002E7183">
            <w:pPr>
              <w:spacing w:line="240" w:lineRule="atLeast"/>
              <w:ind w:firstLine="0"/>
              <w:jc w:val="left"/>
              <w:rPr>
                <w:bCs/>
              </w:rPr>
            </w:pPr>
            <w:r w:rsidRPr="00506FDA">
              <w:rPr>
                <w:bCs/>
              </w:rPr>
              <w:t>2021</w:t>
            </w:r>
          </w:p>
        </w:tc>
        <w:tc>
          <w:tcPr>
            <w:tcW w:w="482" w:type="pct"/>
          </w:tcPr>
          <w:p w14:paraId="7DBC01CD" w14:textId="3DCAEB03" w:rsidR="005464B4" w:rsidRPr="00506FDA" w:rsidRDefault="0059186D" w:rsidP="002E7183">
            <w:pPr>
              <w:spacing w:line="240" w:lineRule="atLeast"/>
              <w:ind w:firstLine="0"/>
              <w:jc w:val="left"/>
              <w:rPr>
                <w:bCs/>
              </w:rPr>
            </w:pPr>
            <w:r w:rsidRPr="00506FDA">
              <w:rPr>
                <w:bCs/>
              </w:rPr>
              <w:t>2022</w:t>
            </w:r>
          </w:p>
        </w:tc>
      </w:tr>
      <w:tr w:rsidR="005464B4" w:rsidRPr="00506FDA" w14:paraId="350348EB" w14:textId="77777777" w:rsidTr="00506FDA">
        <w:tc>
          <w:tcPr>
            <w:tcW w:w="2142" w:type="pct"/>
          </w:tcPr>
          <w:p w14:paraId="3A6D8E49" w14:textId="55690D4B" w:rsidR="005464B4" w:rsidRPr="00506FDA" w:rsidRDefault="00B54279" w:rsidP="002E7183">
            <w:pPr>
              <w:spacing w:line="240" w:lineRule="atLeast"/>
              <w:ind w:firstLine="0"/>
              <w:jc w:val="left"/>
              <w:rPr>
                <w:bCs/>
              </w:rPr>
            </w:pPr>
            <w:r w:rsidRPr="00506FDA">
              <w:rPr>
                <w:bCs/>
              </w:rPr>
              <w:t>Water Level of Cam Le River</w:t>
            </w:r>
          </w:p>
        </w:tc>
        <w:tc>
          <w:tcPr>
            <w:tcW w:w="446" w:type="pct"/>
          </w:tcPr>
          <w:p w14:paraId="17F84CCE" w14:textId="7C9F0644" w:rsidR="005464B4" w:rsidRPr="00506FDA" w:rsidRDefault="0059186D" w:rsidP="002E7183">
            <w:pPr>
              <w:spacing w:line="240" w:lineRule="atLeast"/>
              <w:ind w:firstLine="0"/>
              <w:jc w:val="left"/>
              <w:rPr>
                <w:bCs/>
              </w:rPr>
            </w:pPr>
            <w:r w:rsidRPr="00506FDA">
              <w:rPr>
                <w:bCs/>
              </w:rPr>
              <w:t>cm</w:t>
            </w:r>
          </w:p>
        </w:tc>
        <w:tc>
          <w:tcPr>
            <w:tcW w:w="482" w:type="pct"/>
          </w:tcPr>
          <w:p w14:paraId="2BA73CD9" w14:textId="18C9A42C" w:rsidR="005464B4" w:rsidRPr="00506FDA" w:rsidRDefault="0059186D" w:rsidP="002E7183">
            <w:pPr>
              <w:spacing w:line="240" w:lineRule="atLeast"/>
              <w:ind w:firstLine="0"/>
              <w:jc w:val="left"/>
              <w:rPr>
                <w:bCs/>
              </w:rPr>
            </w:pPr>
            <w:r w:rsidRPr="00506FDA">
              <w:rPr>
                <w:bCs/>
              </w:rPr>
              <w:t>7</w:t>
            </w:r>
          </w:p>
        </w:tc>
        <w:tc>
          <w:tcPr>
            <w:tcW w:w="482" w:type="pct"/>
          </w:tcPr>
          <w:p w14:paraId="49D62BA5" w14:textId="4D630161" w:rsidR="005464B4" w:rsidRPr="00506FDA" w:rsidRDefault="0059186D" w:rsidP="002E7183">
            <w:pPr>
              <w:spacing w:line="240" w:lineRule="atLeast"/>
              <w:ind w:firstLine="0"/>
              <w:jc w:val="left"/>
              <w:rPr>
                <w:bCs/>
              </w:rPr>
            </w:pPr>
            <w:r w:rsidRPr="00506FDA">
              <w:rPr>
                <w:bCs/>
              </w:rPr>
              <w:t>7</w:t>
            </w:r>
          </w:p>
        </w:tc>
        <w:tc>
          <w:tcPr>
            <w:tcW w:w="482" w:type="pct"/>
          </w:tcPr>
          <w:p w14:paraId="3855387A" w14:textId="25FFB22F" w:rsidR="005464B4" w:rsidRPr="00506FDA" w:rsidRDefault="0059186D" w:rsidP="002E7183">
            <w:pPr>
              <w:spacing w:line="240" w:lineRule="atLeast"/>
              <w:ind w:firstLine="0"/>
              <w:jc w:val="left"/>
              <w:rPr>
                <w:bCs/>
              </w:rPr>
            </w:pPr>
            <w:r w:rsidRPr="00506FDA">
              <w:rPr>
                <w:bCs/>
              </w:rPr>
              <w:t>20</w:t>
            </w:r>
          </w:p>
        </w:tc>
        <w:tc>
          <w:tcPr>
            <w:tcW w:w="482" w:type="pct"/>
          </w:tcPr>
          <w:p w14:paraId="38646A80" w14:textId="3917B6E3" w:rsidR="005464B4" w:rsidRPr="00506FDA" w:rsidRDefault="0059186D" w:rsidP="002E7183">
            <w:pPr>
              <w:spacing w:line="240" w:lineRule="atLeast"/>
              <w:ind w:firstLine="0"/>
              <w:jc w:val="left"/>
              <w:rPr>
                <w:bCs/>
              </w:rPr>
            </w:pPr>
            <w:r w:rsidRPr="00506FDA">
              <w:rPr>
                <w:bCs/>
              </w:rPr>
              <w:t>9</w:t>
            </w:r>
          </w:p>
        </w:tc>
        <w:tc>
          <w:tcPr>
            <w:tcW w:w="482" w:type="pct"/>
          </w:tcPr>
          <w:p w14:paraId="7F568398" w14:textId="00692E55" w:rsidR="005464B4" w:rsidRPr="00506FDA" w:rsidRDefault="0059186D" w:rsidP="002E7183">
            <w:pPr>
              <w:spacing w:line="240" w:lineRule="atLeast"/>
              <w:ind w:firstLine="0"/>
              <w:jc w:val="left"/>
              <w:rPr>
                <w:bCs/>
              </w:rPr>
            </w:pPr>
            <w:r w:rsidRPr="00506FDA">
              <w:rPr>
                <w:bCs/>
              </w:rPr>
              <w:t>14</w:t>
            </w:r>
          </w:p>
        </w:tc>
      </w:tr>
      <w:tr w:rsidR="005464B4" w:rsidRPr="00506FDA" w14:paraId="22811043" w14:textId="77777777" w:rsidTr="00506FDA">
        <w:tc>
          <w:tcPr>
            <w:tcW w:w="2142" w:type="pct"/>
          </w:tcPr>
          <w:p w14:paraId="5A112C05" w14:textId="531859AD" w:rsidR="005464B4" w:rsidRPr="00506FDA" w:rsidRDefault="00B54279" w:rsidP="002E7183">
            <w:pPr>
              <w:spacing w:line="240" w:lineRule="atLeast"/>
              <w:ind w:firstLine="0"/>
              <w:jc w:val="left"/>
              <w:rPr>
                <w:bCs/>
              </w:rPr>
            </w:pPr>
            <w:r w:rsidRPr="00506FDA">
              <w:rPr>
                <w:bCs/>
              </w:rPr>
              <w:t>Monitoring Station</w:t>
            </w:r>
          </w:p>
        </w:tc>
        <w:tc>
          <w:tcPr>
            <w:tcW w:w="446" w:type="pct"/>
          </w:tcPr>
          <w:p w14:paraId="5FD2B50C" w14:textId="77777777" w:rsidR="005464B4" w:rsidRPr="00506FDA" w:rsidRDefault="005464B4" w:rsidP="002E7183">
            <w:pPr>
              <w:spacing w:line="240" w:lineRule="atLeast"/>
              <w:ind w:firstLine="0"/>
              <w:jc w:val="left"/>
              <w:rPr>
                <w:bCs/>
              </w:rPr>
            </w:pPr>
          </w:p>
        </w:tc>
        <w:tc>
          <w:tcPr>
            <w:tcW w:w="482" w:type="pct"/>
          </w:tcPr>
          <w:p w14:paraId="31788984" w14:textId="77777777" w:rsidR="005464B4" w:rsidRPr="00506FDA" w:rsidRDefault="005464B4" w:rsidP="002E7183">
            <w:pPr>
              <w:spacing w:line="240" w:lineRule="atLeast"/>
              <w:ind w:firstLine="0"/>
              <w:jc w:val="left"/>
              <w:rPr>
                <w:bCs/>
              </w:rPr>
            </w:pPr>
          </w:p>
        </w:tc>
        <w:tc>
          <w:tcPr>
            <w:tcW w:w="482" w:type="pct"/>
          </w:tcPr>
          <w:p w14:paraId="784065F7" w14:textId="77777777" w:rsidR="005464B4" w:rsidRPr="00506FDA" w:rsidRDefault="005464B4" w:rsidP="002E7183">
            <w:pPr>
              <w:spacing w:line="240" w:lineRule="atLeast"/>
              <w:ind w:firstLine="0"/>
              <w:jc w:val="left"/>
              <w:rPr>
                <w:bCs/>
              </w:rPr>
            </w:pPr>
          </w:p>
        </w:tc>
        <w:tc>
          <w:tcPr>
            <w:tcW w:w="482" w:type="pct"/>
          </w:tcPr>
          <w:p w14:paraId="5994ACD7" w14:textId="77777777" w:rsidR="005464B4" w:rsidRPr="00506FDA" w:rsidRDefault="005464B4" w:rsidP="002E7183">
            <w:pPr>
              <w:spacing w:line="240" w:lineRule="atLeast"/>
              <w:ind w:firstLine="0"/>
              <w:jc w:val="left"/>
              <w:rPr>
                <w:bCs/>
              </w:rPr>
            </w:pPr>
          </w:p>
        </w:tc>
        <w:tc>
          <w:tcPr>
            <w:tcW w:w="482" w:type="pct"/>
          </w:tcPr>
          <w:p w14:paraId="37B7948A" w14:textId="77777777" w:rsidR="005464B4" w:rsidRPr="00506FDA" w:rsidRDefault="005464B4" w:rsidP="002E7183">
            <w:pPr>
              <w:spacing w:line="240" w:lineRule="atLeast"/>
              <w:ind w:firstLine="0"/>
              <w:jc w:val="left"/>
              <w:rPr>
                <w:bCs/>
              </w:rPr>
            </w:pPr>
          </w:p>
        </w:tc>
        <w:tc>
          <w:tcPr>
            <w:tcW w:w="482" w:type="pct"/>
          </w:tcPr>
          <w:p w14:paraId="18CA4335" w14:textId="77777777" w:rsidR="005464B4" w:rsidRPr="00506FDA" w:rsidRDefault="005464B4" w:rsidP="002E7183">
            <w:pPr>
              <w:spacing w:line="240" w:lineRule="atLeast"/>
              <w:ind w:firstLine="0"/>
              <w:jc w:val="left"/>
              <w:rPr>
                <w:bCs/>
              </w:rPr>
            </w:pPr>
          </w:p>
        </w:tc>
      </w:tr>
      <w:tr w:rsidR="005464B4" w:rsidRPr="00506FDA" w14:paraId="31FFD1A3" w14:textId="77777777" w:rsidTr="00506FDA">
        <w:tc>
          <w:tcPr>
            <w:tcW w:w="2142" w:type="pct"/>
          </w:tcPr>
          <w:p w14:paraId="4C59A32B" w14:textId="62510FF0" w:rsidR="005464B4" w:rsidRPr="00506FDA" w:rsidRDefault="00B54279" w:rsidP="002E7183">
            <w:pPr>
              <w:spacing w:line="240" w:lineRule="atLeast"/>
              <w:ind w:firstLine="0"/>
              <w:jc w:val="left"/>
              <w:rPr>
                <w:bCs/>
              </w:rPr>
            </w:pPr>
            <w:r w:rsidRPr="00506FDA">
              <w:rPr>
                <w:bCs/>
              </w:rPr>
              <w:t>Highest</w:t>
            </w:r>
          </w:p>
        </w:tc>
        <w:tc>
          <w:tcPr>
            <w:tcW w:w="446" w:type="pct"/>
          </w:tcPr>
          <w:p w14:paraId="25D597BE" w14:textId="21FB2802" w:rsidR="005464B4" w:rsidRPr="00506FDA" w:rsidRDefault="0059186D" w:rsidP="002E7183">
            <w:pPr>
              <w:spacing w:line="240" w:lineRule="atLeast"/>
              <w:ind w:firstLine="0"/>
              <w:jc w:val="left"/>
              <w:rPr>
                <w:bCs/>
              </w:rPr>
            </w:pPr>
            <w:r w:rsidRPr="00506FDA">
              <w:rPr>
                <w:bCs/>
              </w:rPr>
              <w:t>“</w:t>
            </w:r>
          </w:p>
        </w:tc>
        <w:tc>
          <w:tcPr>
            <w:tcW w:w="482" w:type="pct"/>
          </w:tcPr>
          <w:p w14:paraId="0E2B15D0" w14:textId="7F66253E" w:rsidR="005464B4" w:rsidRPr="00506FDA" w:rsidRDefault="0059186D" w:rsidP="002E7183">
            <w:pPr>
              <w:spacing w:line="240" w:lineRule="atLeast"/>
              <w:ind w:firstLine="0"/>
              <w:jc w:val="left"/>
              <w:rPr>
                <w:bCs/>
              </w:rPr>
            </w:pPr>
            <w:r w:rsidRPr="00506FDA">
              <w:rPr>
                <w:bCs/>
              </w:rPr>
              <w:t>118</w:t>
            </w:r>
          </w:p>
        </w:tc>
        <w:tc>
          <w:tcPr>
            <w:tcW w:w="482" w:type="pct"/>
          </w:tcPr>
          <w:p w14:paraId="25F09279" w14:textId="52333D3F" w:rsidR="005464B4" w:rsidRPr="00506FDA" w:rsidRDefault="0059186D" w:rsidP="002E7183">
            <w:pPr>
              <w:spacing w:line="240" w:lineRule="atLeast"/>
              <w:ind w:firstLine="0"/>
              <w:jc w:val="left"/>
              <w:rPr>
                <w:bCs/>
              </w:rPr>
            </w:pPr>
            <w:r w:rsidRPr="00506FDA">
              <w:rPr>
                <w:bCs/>
              </w:rPr>
              <w:t>101</w:t>
            </w:r>
          </w:p>
        </w:tc>
        <w:tc>
          <w:tcPr>
            <w:tcW w:w="482" w:type="pct"/>
          </w:tcPr>
          <w:p w14:paraId="192FF17E" w14:textId="1AFF0AB8" w:rsidR="005464B4" w:rsidRPr="00506FDA" w:rsidRDefault="0059186D" w:rsidP="002E7183">
            <w:pPr>
              <w:spacing w:line="240" w:lineRule="atLeast"/>
              <w:ind w:firstLine="0"/>
              <w:jc w:val="left"/>
              <w:rPr>
                <w:bCs/>
              </w:rPr>
            </w:pPr>
            <w:r w:rsidRPr="00506FDA">
              <w:rPr>
                <w:bCs/>
              </w:rPr>
              <w:t>215</w:t>
            </w:r>
          </w:p>
        </w:tc>
        <w:tc>
          <w:tcPr>
            <w:tcW w:w="482" w:type="pct"/>
          </w:tcPr>
          <w:p w14:paraId="5F5037D4" w14:textId="1FDF9AB9" w:rsidR="005464B4" w:rsidRPr="00506FDA" w:rsidRDefault="0059186D" w:rsidP="002E7183">
            <w:pPr>
              <w:spacing w:line="240" w:lineRule="atLeast"/>
              <w:ind w:firstLine="0"/>
              <w:jc w:val="left"/>
              <w:rPr>
                <w:bCs/>
              </w:rPr>
            </w:pPr>
            <w:r w:rsidRPr="00506FDA">
              <w:rPr>
                <w:bCs/>
              </w:rPr>
              <w:t>133</w:t>
            </w:r>
          </w:p>
        </w:tc>
        <w:tc>
          <w:tcPr>
            <w:tcW w:w="482" w:type="pct"/>
          </w:tcPr>
          <w:p w14:paraId="237A9DAE" w14:textId="60B66034" w:rsidR="005464B4" w:rsidRPr="00506FDA" w:rsidRDefault="0059186D" w:rsidP="002E7183">
            <w:pPr>
              <w:spacing w:line="240" w:lineRule="atLeast"/>
              <w:ind w:firstLine="0"/>
              <w:jc w:val="left"/>
              <w:rPr>
                <w:bCs/>
              </w:rPr>
            </w:pPr>
            <w:r w:rsidRPr="00506FDA">
              <w:rPr>
                <w:bCs/>
              </w:rPr>
              <w:t>214</w:t>
            </w:r>
          </w:p>
        </w:tc>
      </w:tr>
      <w:tr w:rsidR="005464B4" w:rsidRPr="00506FDA" w14:paraId="3814890F" w14:textId="77777777" w:rsidTr="00506FDA">
        <w:tc>
          <w:tcPr>
            <w:tcW w:w="2142" w:type="pct"/>
          </w:tcPr>
          <w:p w14:paraId="3E1A213F" w14:textId="3B8AFC26" w:rsidR="005464B4" w:rsidRPr="00506FDA" w:rsidRDefault="00B54279" w:rsidP="002E7183">
            <w:pPr>
              <w:spacing w:line="240" w:lineRule="atLeast"/>
              <w:ind w:firstLine="0"/>
              <w:jc w:val="left"/>
              <w:rPr>
                <w:bCs/>
              </w:rPr>
            </w:pPr>
            <w:r w:rsidRPr="00506FDA">
              <w:rPr>
                <w:bCs/>
              </w:rPr>
              <w:t>Lowest</w:t>
            </w:r>
          </w:p>
        </w:tc>
        <w:tc>
          <w:tcPr>
            <w:tcW w:w="446" w:type="pct"/>
          </w:tcPr>
          <w:p w14:paraId="0B7A4F39" w14:textId="7D8F5CE6" w:rsidR="005464B4" w:rsidRPr="00506FDA" w:rsidRDefault="0059186D" w:rsidP="002E7183">
            <w:pPr>
              <w:spacing w:line="240" w:lineRule="atLeast"/>
              <w:ind w:firstLine="0"/>
              <w:jc w:val="left"/>
              <w:rPr>
                <w:bCs/>
              </w:rPr>
            </w:pPr>
            <w:r w:rsidRPr="00506FDA">
              <w:rPr>
                <w:bCs/>
              </w:rPr>
              <w:t>“</w:t>
            </w:r>
          </w:p>
        </w:tc>
        <w:tc>
          <w:tcPr>
            <w:tcW w:w="482" w:type="pct"/>
          </w:tcPr>
          <w:p w14:paraId="6E3DEF4F" w14:textId="7AA22377" w:rsidR="005464B4" w:rsidRPr="00506FDA" w:rsidRDefault="0059186D" w:rsidP="002E7183">
            <w:pPr>
              <w:spacing w:line="240" w:lineRule="atLeast"/>
              <w:ind w:firstLine="0"/>
              <w:jc w:val="left"/>
              <w:rPr>
                <w:bCs/>
              </w:rPr>
            </w:pPr>
            <w:r w:rsidRPr="00506FDA">
              <w:rPr>
                <w:bCs/>
              </w:rPr>
              <w:t>-70</w:t>
            </w:r>
          </w:p>
        </w:tc>
        <w:tc>
          <w:tcPr>
            <w:tcW w:w="482" w:type="pct"/>
          </w:tcPr>
          <w:p w14:paraId="59128CFA" w14:textId="02ED831D" w:rsidR="005464B4" w:rsidRPr="00506FDA" w:rsidRDefault="0059186D" w:rsidP="002E7183">
            <w:pPr>
              <w:spacing w:line="240" w:lineRule="atLeast"/>
              <w:ind w:firstLine="0"/>
              <w:jc w:val="left"/>
              <w:rPr>
                <w:bCs/>
              </w:rPr>
            </w:pPr>
            <w:r w:rsidRPr="00506FDA">
              <w:rPr>
                <w:bCs/>
              </w:rPr>
              <w:t>-76</w:t>
            </w:r>
          </w:p>
        </w:tc>
        <w:tc>
          <w:tcPr>
            <w:tcW w:w="482" w:type="pct"/>
          </w:tcPr>
          <w:p w14:paraId="37B74696" w14:textId="3CB8050C" w:rsidR="005464B4" w:rsidRPr="00506FDA" w:rsidRDefault="0059186D" w:rsidP="002E7183">
            <w:pPr>
              <w:spacing w:line="240" w:lineRule="atLeast"/>
              <w:ind w:firstLine="0"/>
              <w:jc w:val="left"/>
              <w:rPr>
                <w:bCs/>
              </w:rPr>
            </w:pPr>
            <w:r w:rsidRPr="00506FDA">
              <w:rPr>
                <w:bCs/>
              </w:rPr>
              <w:t>-63</w:t>
            </w:r>
          </w:p>
        </w:tc>
        <w:tc>
          <w:tcPr>
            <w:tcW w:w="482" w:type="pct"/>
          </w:tcPr>
          <w:p w14:paraId="0D1BB453" w14:textId="3D0AE5EF" w:rsidR="005464B4" w:rsidRPr="00506FDA" w:rsidRDefault="0059186D" w:rsidP="002E7183">
            <w:pPr>
              <w:spacing w:line="240" w:lineRule="atLeast"/>
              <w:ind w:firstLine="0"/>
              <w:jc w:val="left"/>
              <w:rPr>
                <w:bCs/>
              </w:rPr>
            </w:pPr>
            <w:r w:rsidRPr="00506FDA">
              <w:rPr>
                <w:bCs/>
              </w:rPr>
              <w:t>-77</w:t>
            </w:r>
          </w:p>
        </w:tc>
        <w:tc>
          <w:tcPr>
            <w:tcW w:w="482" w:type="pct"/>
          </w:tcPr>
          <w:p w14:paraId="7AE180BB" w14:textId="07C6F0EA" w:rsidR="005464B4" w:rsidRPr="00506FDA" w:rsidRDefault="0059186D" w:rsidP="002E7183">
            <w:pPr>
              <w:spacing w:line="240" w:lineRule="atLeast"/>
              <w:ind w:firstLine="0"/>
              <w:jc w:val="left"/>
              <w:rPr>
                <w:bCs/>
              </w:rPr>
            </w:pPr>
            <w:r w:rsidRPr="00506FDA">
              <w:rPr>
                <w:bCs/>
              </w:rPr>
              <w:t>-84</w:t>
            </w:r>
          </w:p>
        </w:tc>
      </w:tr>
    </w:tbl>
    <w:p w14:paraId="235ED53D" w14:textId="77777777" w:rsidR="005464B4" w:rsidRPr="00091E55" w:rsidRDefault="005464B4" w:rsidP="002E7183">
      <w:pPr>
        <w:spacing w:line="240" w:lineRule="atLeast"/>
        <w:ind w:firstLine="0"/>
        <w:jc w:val="left"/>
        <w:rPr>
          <w:bCs/>
        </w:rPr>
      </w:pPr>
    </w:p>
    <w:p w14:paraId="2C6F6768" w14:textId="79880706" w:rsidR="00C86860" w:rsidRPr="00091E55" w:rsidRDefault="00B54279" w:rsidP="00B66EE7">
      <w:pPr>
        <w:pStyle w:val="ListParagraph"/>
        <w:widowControl/>
        <w:numPr>
          <w:ilvl w:val="0"/>
          <w:numId w:val="7"/>
        </w:numPr>
        <w:tabs>
          <w:tab w:val="clear" w:pos="-3544"/>
        </w:tabs>
        <w:contextualSpacing/>
        <w:rPr>
          <w:b/>
          <w:color w:val="auto"/>
        </w:rPr>
      </w:pPr>
      <w:r w:rsidRPr="00B54279">
        <w:rPr>
          <w:b/>
          <w:color w:val="auto"/>
        </w:rPr>
        <w:t>Planning Requirements</w:t>
      </w:r>
      <w:r w:rsidR="00C86860" w:rsidRPr="00091E55">
        <w:rPr>
          <w:b/>
          <w:color w:val="auto"/>
        </w:rPr>
        <w:t>:</w:t>
      </w:r>
    </w:p>
    <w:p w14:paraId="0EFBA444" w14:textId="0646A143" w:rsidR="00C82B8C" w:rsidRPr="00DA6BB2" w:rsidRDefault="00B54279" w:rsidP="00C82B8C">
      <w:pPr>
        <w:spacing w:line="240" w:lineRule="atLeast"/>
        <w:rPr>
          <w:bCs/>
          <w:lang w:val="nl-NL"/>
        </w:rPr>
      </w:pPr>
      <w:r w:rsidRPr="00B54279">
        <w:rPr>
          <w:bCs/>
          <w:lang w:val="nl-NL"/>
        </w:rPr>
        <w:t>According to the adjusted Master Plan 359 approved by the Prime Minister, the transportation axes are oriented towards 2030 as follows</w:t>
      </w:r>
      <w:r w:rsidR="00C82B8C" w:rsidRPr="00DA6BB2">
        <w:rPr>
          <w:bCs/>
          <w:lang w:val="nl-NL"/>
        </w:rPr>
        <w:t>:</w:t>
      </w:r>
    </w:p>
    <w:p w14:paraId="66D97F98" w14:textId="052BC939" w:rsidR="00C82B8C" w:rsidRPr="00DA6BB2" w:rsidRDefault="00C82B8C" w:rsidP="00C82B8C">
      <w:pPr>
        <w:spacing w:line="240" w:lineRule="atLeast"/>
        <w:rPr>
          <w:bCs/>
          <w:lang w:val="nl-NL"/>
        </w:rPr>
      </w:pPr>
      <w:r w:rsidRPr="00DA6BB2">
        <w:rPr>
          <w:bCs/>
          <w:lang w:val="nl-NL"/>
        </w:rPr>
        <w:t xml:space="preserve">- </w:t>
      </w:r>
      <w:r w:rsidR="00B54279" w:rsidRPr="00B54279">
        <w:rPr>
          <w:bCs/>
          <w:lang w:val="nl-NL"/>
        </w:rPr>
        <w:t>AH17 Road (</w:t>
      </w:r>
      <w:r w:rsidR="0056705B" w:rsidRPr="0056705B">
        <w:rPr>
          <w:bCs/>
          <w:lang w:val="nl-NL"/>
        </w:rPr>
        <w:t>Yet Kieu, Ngo Quyen, Ngu Hanh Son, Tien Son, Cach Mang Thang Tam, Truong Son</w:t>
      </w:r>
      <w:r w:rsidR="00B54279" w:rsidRPr="00B54279">
        <w:rPr>
          <w:bCs/>
          <w:lang w:val="nl-NL"/>
        </w:rPr>
        <w:t>, National Highway 14B) from Tien Sa Port to Tuy Loan intersection with a length of 24.0km is an important external transportation route of the city and a main freight route connecting to Tien Sa Port (Tien Sa Port will continue its function as a cargo and logistics hub until 2030, before Lien Chieu Port comes into operation). This route is planned along the road and National Highway 14G to provide direct connection to the Ring Road 3, Da Nang International Airport, and the National Expressway</w:t>
      </w:r>
      <w:r w:rsidRPr="00DA6BB2">
        <w:rPr>
          <w:bCs/>
          <w:lang w:val="nl-NL"/>
        </w:rPr>
        <w:t xml:space="preserve">. </w:t>
      </w:r>
    </w:p>
    <w:p w14:paraId="4DBE248D" w14:textId="77777777" w:rsidR="00AB4AB3" w:rsidRPr="00DA6BB2" w:rsidRDefault="00AB4AB3" w:rsidP="00C82B8C">
      <w:pPr>
        <w:spacing w:line="240" w:lineRule="atLeast"/>
        <w:rPr>
          <w:bCs/>
          <w:lang w:val="nl-NL"/>
        </w:rPr>
      </w:pPr>
    </w:p>
    <w:p w14:paraId="20CA09A0" w14:textId="36F551B7" w:rsidR="00AB4AB3" w:rsidRPr="00091E55" w:rsidRDefault="00AB4AB3" w:rsidP="00E2521C">
      <w:pPr>
        <w:spacing w:line="240" w:lineRule="atLeast"/>
        <w:ind w:firstLine="0"/>
        <w:jc w:val="center"/>
        <w:rPr>
          <w:bCs/>
        </w:rPr>
      </w:pPr>
      <w:r w:rsidRPr="00091E55">
        <w:rPr>
          <w:noProof/>
          <w:lang w:eastAsia="zh-CN" w:bidi="km-KH"/>
        </w:rPr>
        <w:drawing>
          <wp:inline distT="0" distB="0" distL="0" distR="0" wp14:anchorId="4D373897" wp14:editId="1444E2A3">
            <wp:extent cx="5747695" cy="3635654"/>
            <wp:effectExtent l="0" t="0" r="5715"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790160" cy="3662515"/>
                    </a:xfrm>
                    <a:prstGeom prst="rect">
                      <a:avLst/>
                    </a:prstGeom>
                  </pic:spPr>
                </pic:pic>
              </a:graphicData>
            </a:graphic>
          </wp:inline>
        </w:drawing>
      </w:r>
    </w:p>
    <w:p w14:paraId="66F8C652" w14:textId="11E18CEB" w:rsidR="00AB4AB3" w:rsidRPr="00091E55" w:rsidRDefault="00311DED" w:rsidP="00E2521C">
      <w:pPr>
        <w:spacing w:after="240" w:line="240" w:lineRule="atLeast"/>
        <w:ind w:firstLine="562"/>
        <w:jc w:val="center"/>
        <w:rPr>
          <w:bCs/>
        </w:rPr>
      </w:pPr>
      <w:r w:rsidRPr="00311DED">
        <w:rPr>
          <w:bCs/>
          <w:i/>
        </w:rPr>
        <w:t>Oriented Freight Transportation Network</w:t>
      </w:r>
    </w:p>
    <w:p w14:paraId="611868D9" w14:textId="6BCD690E" w:rsidR="00311DED" w:rsidRPr="00311DED" w:rsidRDefault="00311DED" w:rsidP="00311DED">
      <w:pPr>
        <w:pStyle w:val="ListParagraph"/>
        <w:numPr>
          <w:ilvl w:val="0"/>
          <w:numId w:val="20"/>
        </w:numPr>
        <w:spacing w:line="240" w:lineRule="atLeast"/>
        <w:ind w:left="0" w:firstLine="567"/>
        <w:rPr>
          <w:bCs/>
          <w:color w:val="auto"/>
        </w:rPr>
      </w:pPr>
      <w:r w:rsidRPr="00311DED">
        <w:rPr>
          <w:bCs/>
          <w:color w:val="auto"/>
        </w:rPr>
        <w:t>Nguyen Phuoc Lan Street, with a road width of 47m, is identified as the main street of the new urban area in the south of the city, connecting to the city center.</w:t>
      </w:r>
    </w:p>
    <w:p w14:paraId="007B3031" w14:textId="77777777" w:rsidR="00311DED" w:rsidRPr="00311DED" w:rsidRDefault="00311DED" w:rsidP="00311DED">
      <w:pPr>
        <w:pStyle w:val="ListParagraph"/>
        <w:numPr>
          <w:ilvl w:val="0"/>
          <w:numId w:val="20"/>
        </w:numPr>
        <w:spacing w:line="240" w:lineRule="atLeast"/>
        <w:ind w:left="0" w:firstLine="567"/>
        <w:rPr>
          <w:bCs/>
          <w:color w:val="auto"/>
        </w:rPr>
      </w:pPr>
      <w:r w:rsidRPr="00311DED">
        <w:rPr>
          <w:bCs/>
          <w:color w:val="auto"/>
        </w:rPr>
        <w:t>Le Thanh Nghi Street, with a road width of 36m, is identified as one of the main streets of the Hoa Cuong urban area.</w:t>
      </w:r>
    </w:p>
    <w:p w14:paraId="10F475BC" w14:textId="77777777" w:rsidR="00311DED" w:rsidRPr="00311DED" w:rsidRDefault="00311DED" w:rsidP="00311DED">
      <w:pPr>
        <w:pStyle w:val="ListParagraph"/>
        <w:numPr>
          <w:ilvl w:val="0"/>
          <w:numId w:val="20"/>
        </w:numPr>
        <w:spacing w:line="240" w:lineRule="atLeast"/>
        <w:ind w:left="0" w:firstLine="567"/>
        <w:rPr>
          <w:bCs/>
          <w:color w:val="auto"/>
        </w:rPr>
      </w:pPr>
      <w:r w:rsidRPr="00311DED">
        <w:rPr>
          <w:bCs/>
          <w:color w:val="auto"/>
        </w:rPr>
        <w:t>Traffic connections at the intersection cluster are organized in sync with the overall transportation system of the city in general and the area in particular, ensuring smooth, safe, and congestion-free traffic flow.</w:t>
      </w:r>
    </w:p>
    <w:p w14:paraId="7EB47C0F" w14:textId="0D556E0A" w:rsidR="00E2521C" w:rsidRPr="00311DED" w:rsidRDefault="00311DED" w:rsidP="00311DED">
      <w:pPr>
        <w:pStyle w:val="ListParagraph"/>
        <w:numPr>
          <w:ilvl w:val="0"/>
          <w:numId w:val="20"/>
        </w:numPr>
        <w:spacing w:line="240" w:lineRule="atLeast"/>
        <w:ind w:left="0" w:firstLine="567"/>
        <w:rPr>
          <w:bCs/>
        </w:rPr>
      </w:pPr>
      <w:r w:rsidRPr="00311DED">
        <w:rPr>
          <w:bCs/>
          <w:color w:val="auto"/>
        </w:rPr>
        <w:t xml:space="preserve">According to the Master Plan orientation towards 2045, 5 LRT (Light Rail Transit) lines are planned to be built to connect urban centers and employment centers, creating a more comprehensive network. Among these, LRT line 6 passes through the project, starting at the head of Tran Thi Ly Bridge, following National </w:t>
      </w:r>
      <w:r w:rsidRPr="00311DED">
        <w:rPr>
          <w:bCs/>
          <w:color w:val="auto"/>
        </w:rPr>
        <w:lastRenderedPageBreak/>
        <w:t>Highway 14B, passing through the Hoa Vang district administrative center, and ending at the southwest bus station. Within the project area, an LRT station is planned, adhering to the prescribed distance regulations</w:t>
      </w:r>
      <w:r w:rsidR="00E2521C" w:rsidRPr="00311DED">
        <w:rPr>
          <w:bCs/>
        </w:rPr>
        <w:t>.</w:t>
      </w:r>
    </w:p>
    <w:p w14:paraId="29DE3863" w14:textId="403F2873" w:rsidR="00311DED" w:rsidRPr="00311DED" w:rsidRDefault="00311DED" w:rsidP="00311DED">
      <w:pPr>
        <w:spacing w:line="240" w:lineRule="atLeast"/>
        <w:ind w:firstLine="0"/>
        <w:rPr>
          <w:bCs/>
        </w:rPr>
      </w:pPr>
      <w:r>
        <w:rPr>
          <w:bCs/>
        </w:rPr>
        <w:tab/>
      </w:r>
      <w:r w:rsidRPr="00311DED">
        <w:rPr>
          <w:bCs/>
        </w:rPr>
        <w:t>The plan directs the arrangement of public parking lots in the project area. The parking lots are expected to be invested in and operated under the socialization model, and they can be built underground, on the ground, or as multi-story structures adjacent to the LRT station.</w:t>
      </w:r>
    </w:p>
    <w:p w14:paraId="3A58DC90" w14:textId="7B9939BE" w:rsidR="00CD6CE1" w:rsidRPr="00091E55" w:rsidRDefault="00311DED" w:rsidP="00311DED">
      <w:pPr>
        <w:spacing w:line="240" w:lineRule="atLeast"/>
        <w:ind w:firstLine="0"/>
        <w:rPr>
          <w:bCs/>
        </w:rPr>
      </w:pPr>
      <w:r>
        <w:rPr>
          <w:bCs/>
        </w:rPr>
        <w:tab/>
      </w:r>
      <w:r w:rsidRPr="00311DED">
        <w:rPr>
          <w:bCs/>
        </w:rPr>
        <w:t>The plan also directs the arrangement of passenger terminals along the inland waterway route along the Yen River - Tuy Loan River - Cam Le River (Cau Do) - Han River</w:t>
      </w:r>
      <w:r w:rsidR="00431DB7" w:rsidRPr="00091E55">
        <w:rPr>
          <w:bCs/>
        </w:rPr>
        <w:t>.</w:t>
      </w:r>
    </w:p>
    <w:p w14:paraId="5B1A528C" w14:textId="77777777" w:rsidR="0080259E" w:rsidRPr="00091E55" w:rsidRDefault="0080259E" w:rsidP="00E2521C">
      <w:pPr>
        <w:spacing w:line="240" w:lineRule="atLeast"/>
        <w:ind w:firstLine="0"/>
        <w:rPr>
          <w:bCs/>
        </w:rPr>
      </w:pPr>
    </w:p>
    <w:p w14:paraId="6DD6CEDB" w14:textId="4EC4F029" w:rsidR="00431DB7" w:rsidRPr="00091E55" w:rsidRDefault="00E2521C" w:rsidP="00431DB7">
      <w:pPr>
        <w:spacing w:line="240" w:lineRule="atLeast"/>
        <w:ind w:firstLine="0"/>
        <w:jc w:val="center"/>
        <w:rPr>
          <w:bCs/>
        </w:rPr>
      </w:pPr>
      <w:r w:rsidRPr="00091E55">
        <w:rPr>
          <w:noProof/>
          <w:lang w:eastAsia="zh-CN" w:bidi="km-KH"/>
        </w:rPr>
        <w:drawing>
          <wp:inline distT="0" distB="0" distL="0" distR="0" wp14:anchorId="6B2588E5" wp14:editId="481FE564">
            <wp:extent cx="5105629" cy="355181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128695" cy="3567858"/>
                    </a:xfrm>
                    <a:prstGeom prst="rect">
                      <a:avLst/>
                    </a:prstGeom>
                  </pic:spPr>
                </pic:pic>
              </a:graphicData>
            </a:graphic>
          </wp:inline>
        </w:drawing>
      </w:r>
    </w:p>
    <w:p w14:paraId="2468194C" w14:textId="77777777" w:rsidR="0080259E" w:rsidRPr="00091E55" w:rsidRDefault="0080259E" w:rsidP="00431DB7">
      <w:pPr>
        <w:spacing w:line="240" w:lineRule="atLeast"/>
        <w:ind w:firstLine="0"/>
        <w:jc w:val="center"/>
        <w:rPr>
          <w:bCs/>
        </w:rPr>
      </w:pPr>
    </w:p>
    <w:p w14:paraId="31496106" w14:textId="37A9F5FD" w:rsidR="00CD6CE1" w:rsidRPr="00091E55" w:rsidRDefault="00CD6CE1" w:rsidP="005D0FFB">
      <w:pPr>
        <w:spacing w:before="120" w:line="240" w:lineRule="atLeast"/>
        <w:ind w:firstLine="0"/>
        <w:jc w:val="center"/>
        <w:rPr>
          <w:bCs/>
        </w:rPr>
      </w:pPr>
      <w:r w:rsidRPr="00091E55">
        <w:rPr>
          <w:noProof/>
          <w:lang w:eastAsia="zh-CN" w:bidi="km-KH"/>
        </w:rPr>
        <w:lastRenderedPageBreak/>
        <w:drawing>
          <wp:inline distT="0" distB="0" distL="0" distR="0" wp14:anchorId="333AF55A" wp14:editId="4327EDB3">
            <wp:extent cx="5072126" cy="352850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082332" cy="3535606"/>
                    </a:xfrm>
                    <a:prstGeom prst="rect">
                      <a:avLst/>
                    </a:prstGeom>
                  </pic:spPr>
                </pic:pic>
              </a:graphicData>
            </a:graphic>
          </wp:inline>
        </w:drawing>
      </w:r>
    </w:p>
    <w:p w14:paraId="1370171C" w14:textId="15246CBB" w:rsidR="00FD68FF" w:rsidRPr="00091E55" w:rsidRDefault="00FD68FF" w:rsidP="00FD68FF">
      <w:pPr>
        <w:spacing w:line="240" w:lineRule="atLeast"/>
        <w:rPr>
          <w:bCs/>
        </w:rPr>
      </w:pPr>
      <w:r w:rsidRPr="00091E55">
        <w:rPr>
          <w:bCs/>
        </w:rPr>
        <w:t xml:space="preserve">- </w:t>
      </w:r>
      <w:r w:rsidR="001716FB" w:rsidRPr="001716FB">
        <w:rPr>
          <w:bCs/>
        </w:rPr>
        <w:t>The overall land use plan should be appropriate and comply with regulations and design standards</w:t>
      </w:r>
      <w:r w:rsidRPr="00091E55">
        <w:rPr>
          <w:bCs/>
        </w:rPr>
        <w:t>.</w:t>
      </w:r>
    </w:p>
    <w:p w14:paraId="3ABD8893" w14:textId="09EDED76" w:rsidR="00C82B8C" w:rsidRPr="00091E55" w:rsidRDefault="00C82B8C" w:rsidP="00C82B8C">
      <w:pPr>
        <w:spacing w:line="240" w:lineRule="atLeast"/>
        <w:rPr>
          <w:bCs/>
        </w:rPr>
      </w:pPr>
      <w:r w:rsidRPr="00091E55">
        <w:rPr>
          <w:bCs/>
        </w:rPr>
        <w:t xml:space="preserve">- </w:t>
      </w:r>
      <w:r w:rsidR="001716FB" w:rsidRPr="001716FB">
        <w:rPr>
          <w:bCs/>
        </w:rPr>
        <w:t xml:space="preserve">Organize the architectural and landscape space at the junction area, paying attention to the landscape of the Cam Le riverbank area, both ends of Hoa Xuan bridge, Thanh </w:t>
      </w:r>
      <w:proofErr w:type="spellStart"/>
      <w:r w:rsidR="001716FB" w:rsidRPr="001716FB">
        <w:rPr>
          <w:bCs/>
        </w:rPr>
        <w:t>Nien</w:t>
      </w:r>
      <w:proofErr w:type="spellEnd"/>
      <w:r w:rsidR="001716FB" w:rsidRPr="001716FB">
        <w:rPr>
          <w:bCs/>
        </w:rPr>
        <w:t xml:space="preserve"> Park, and the surrounding areas</w:t>
      </w:r>
      <w:r w:rsidRPr="00091E55">
        <w:rPr>
          <w:bCs/>
        </w:rPr>
        <w:t>.</w:t>
      </w:r>
    </w:p>
    <w:p w14:paraId="142D37C9" w14:textId="75CF4775" w:rsidR="00C82B8C" w:rsidRPr="00091E55" w:rsidRDefault="00C82B8C" w:rsidP="00C82B8C">
      <w:pPr>
        <w:spacing w:line="240" w:lineRule="atLeast"/>
        <w:rPr>
          <w:bCs/>
        </w:rPr>
      </w:pPr>
      <w:r w:rsidRPr="00091E55">
        <w:rPr>
          <w:bCs/>
        </w:rPr>
        <w:t xml:space="preserve">- </w:t>
      </w:r>
      <w:r w:rsidR="001716FB" w:rsidRPr="001716FB">
        <w:rPr>
          <w:bCs/>
        </w:rPr>
        <w:t>The scale should be appropriate to the projected future traffic demand up to 2030, with a vision towards 2045</w:t>
      </w:r>
      <w:r w:rsidRPr="00091E55">
        <w:rPr>
          <w:bCs/>
        </w:rPr>
        <w:t>.</w:t>
      </w:r>
    </w:p>
    <w:p w14:paraId="25C1DF55" w14:textId="55F4BBE9" w:rsidR="00C82B8C" w:rsidRPr="00707DFD" w:rsidRDefault="00C82B8C" w:rsidP="00C82B8C">
      <w:pPr>
        <w:spacing w:line="240" w:lineRule="atLeast"/>
        <w:rPr>
          <w:bCs/>
        </w:rPr>
      </w:pPr>
      <w:r w:rsidRPr="00091E55">
        <w:rPr>
          <w:bCs/>
        </w:rPr>
        <w:t xml:space="preserve">- </w:t>
      </w:r>
      <w:r w:rsidR="001716FB" w:rsidRPr="001716FB">
        <w:rPr>
          <w:bCs/>
        </w:rPr>
        <w:t>Ensure smooth traffic flow for various types of boats on the Cam Le River and serve tourism development</w:t>
      </w:r>
      <w:r w:rsidRPr="00707DFD">
        <w:rPr>
          <w:bCs/>
        </w:rPr>
        <w:t>.</w:t>
      </w:r>
    </w:p>
    <w:p w14:paraId="0ACACA92" w14:textId="07019355" w:rsidR="00AB4AB3" w:rsidRPr="00311DED" w:rsidRDefault="00C82B8C" w:rsidP="00C82B8C">
      <w:pPr>
        <w:spacing w:line="240" w:lineRule="atLeast"/>
        <w:rPr>
          <w:bCs/>
        </w:rPr>
      </w:pPr>
      <w:r w:rsidRPr="00311DED">
        <w:rPr>
          <w:bCs/>
        </w:rPr>
        <w:t xml:space="preserve">- </w:t>
      </w:r>
      <w:r w:rsidR="001716FB" w:rsidRPr="001716FB">
        <w:rPr>
          <w:bCs/>
        </w:rPr>
        <w:t>Limit the relocation of existing architectural structures, houses, and technical infrastructure in the area</w:t>
      </w:r>
      <w:r w:rsidRPr="00311DED">
        <w:rPr>
          <w:bCs/>
        </w:rPr>
        <w:t>.</w:t>
      </w:r>
    </w:p>
    <w:p w14:paraId="6ADFD446" w14:textId="0EA3DC24" w:rsidR="00C86860" w:rsidRPr="00091E55" w:rsidRDefault="001716FB" w:rsidP="001716FB">
      <w:pPr>
        <w:pStyle w:val="ListParagraph"/>
        <w:widowControl/>
        <w:numPr>
          <w:ilvl w:val="0"/>
          <w:numId w:val="6"/>
        </w:numPr>
        <w:tabs>
          <w:tab w:val="clear" w:pos="-3544"/>
        </w:tabs>
        <w:contextualSpacing/>
        <w:rPr>
          <w:b/>
          <w:color w:val="auto"/>
        </w:rPr>
      </w:pPr>
      <w:r w:rsidRPr="001716FB">
        <w:rPr>
          <w:b/>
          <w:color w:val="auto"/>
        </w:rPr>
        <w:t>Architectural requirements</w:t>
      </w:r>
      <w:r w:rsidR="00C86860" w:rsidRPr="00091E55">
        <w:rPr>
          <w:b/>
          <w:color w:val="auto"/>
        </w:rPr>
        <w:t>:</w:t>
      </w:r>
    </w:p>
    <w:p w14:paraId="60210756" w14:textId="62CB8248" w:rsidR="00C82B8C" w:rsidRPr="00DA6BB2" w:rsidRDefault="001716FB" w:rsidP="00C82B8C">
      <w:pPr>
        <w:spacing w:line="240" w:lineRule="atLeast"/>
        <w:rPr>
          <w:bCs/>
          <w:lang w:val="nl-NL"/>
        </w:rPr>
      </w:pPr>
      <w:r w:rsidRPr="001716FB">
        <w:rPr>
          <w:bCs/>
          <w:lang w:val="nl-NL"/>
        </w:rPr>
        <w:t>As the project is located in an important area with beautiful scenery, connecting the old city center with the newly developed areas to the south and west of the city, the architectural plan must meet the following requirements</w:t>
      </w:r>
      <w:r w:rsidR="00C82B8C" w:rsidRPr="00DA6BB2">
        <w:rPr>
          <w:bCs/>
          <w:lang w:val="nl-NL"/>
        </w:rPr>
        <w:t>:</w:t>
      </w:r>
    </w:p>
    <w:p w14:paraId="6E236633" w14:textId="1F27A174" w:rsidR="00C82B8C" w:rsidRPr="00DA6BB2" w:rsidRDefault="00C82B8C" w:rsidP="00C82B8C">
      <w:pPr>
        <w:spacing w:line="240" w:lineRule="atLeast"/>
        <w:rPr>
          <w:bCs/>
          <w:lang w:val="nl-NL"/>
        </w:rPr>
      </w:pPr>
      <w:r w:rsidRPr="00DA6BB2">
        <w:rPr>
          <w:bCs/>
          <w:lang w:val="nl-NL"/>
        </w:rPr>
        <w:t xml:space="preserve">- </w:t>
      </w:r>
      <w:r w:rsidR="001716FB" w:rsidRPr="001716FB">
        <w:rPr>
          <w:bCs/>
          <w:lang w:val="nl-NL"/>
        </w:rPr>
        <w:t>The project should create an architectural and landscape highlight in the area, following the development trend of the times. The architectural style should be suitable for Vietnamese cultural identity, not hybrid, archaic, or duplicate existing architectures in Vietnam and the world</w:t>
      </w:r>
      <w:r w:rsidRPr="00DA6BB2">
        <w:rPr>
          <w:bCs/>
          <w:lang w:val="nl-NL"/>
        </w:rPr>
        <w:t xml:space="preserve">. </w:t>
      </w:r>
    </w:p>
    <w:p w14:paraId="5F14AB4F" w14:textId="0CFE58E7" w:rsidR="00C82B8C" w:rsidRPr="00DA6BB2" w:rsidRDefault="00C82B8C" w:rsidP="00C82B8C">
      <w:pPr>
        <w:spacing w:line="240" w:lineRule="atLeast"/>
        <w:rPr>
          <w:bCs/>
          <w:lang w:val="nl-NL"/>
        </w:rPr>
      </w:pPr>
      <w:r w:rsidRPr="00DA6BB2">
        <w:rPr>
          <w:bCs/>
          <w:lang w:val="nl-NL"/>
        </w:rPr>
        <w:t xml:space="preserve">- </w:t>
      </w:r>
      <w:r w:rsidR="001716FB" w:rsidRPr="001716FB">
        <w:rPr>
          <w:bCs/>
          <w:lang w:val="nl-NL"/>
        </w:rPr>
        <w:t>The design should harmoniously resolve the aesthetic and technical factors, embrace modern technology, and be suitable for the dynamic development of a developing city</w:t>
      </w:r>
      <w:r w:rsidRPr="00DA6BB2">
        <w:rPr>
          <w:bCs/>
          <w:lang w:val="nl-NL"/>
        </w:rPr>
        <w:t>.</w:t>
      </w:r>
    </w:p>
    <w:p w14:paraId="36FCEE69" w14:textId="3BF5939C" w:rsidR="00C82B8C" w:rsidRPr="00DA6BB2" w:rsidRDefault="00C82B8C" w:rsidP="00C82B8C">
      <w:pPr>
        <w:spacing w:line="240" w:lineRule="atLeast"/>
        <w:rPr>
          <w:bCs/>
          <w:lang w:val="nl-NL"/>
        </w:rPr>
      </w:pPr>
      <w:r w:rsidRPr="00DA6BB2">
        <w:rPr>
          <w:bCs/>
          <w:lang w:val="nl-NL"/>
        </w:rPr>
        <w:t xml:space="preserve">- </w:t>
      </w:r>
      <w:r w:rsidR="001716FB" w:rsidRPr="001716FB">
        <w:rPr>
          <w:bCs/>
          <w:lang w:val="nl-NL"/>
        </w:rPr>
        <w:t>Ensure harmony with the landscape in the area, paying attention to the factors of long-distance vision and the landscape of the Cam Le river area</w:t>
      </w:r>
      <w:r w:rsidRPr="00DA6BB2">
        <w:rPr>
          <w:bCs/>
          <w:lang w:val="nl-NL"/>
        </w:rPr>
        <w:t>.</w:t>
      </w:r>
    </w:p>
    <w:p w14:paraId="2AD4CD2E" w14:textId="4C76F200" w:rsidR="00C82B8C" w:rsidRPr="00DA6BB2" w:rsidRDefault="00C82B8C" w:rsidP="00C82B8C">
      <w:pPr>
        <w:spacing w:line="240" w:lineRule="atLeast"/>
        <w:rPr>
          <w:bCs/>
          <w:lang w:val="nl-NL"/>
        </w:rPr>
      </w:pPr>
      <w:r w:rsidRPr="00DA6BB2">
        <w:rPr>
          <w:bCs/>
          <w:lang w:val="nl-NL"/>
        </w:rPr>
        <w:t xml:space="preserve">- </w:t>
      </w:r>
      <w:r w:rsidR="001716FB" w:rsidRPr="001716FB">
        <w:rPr>
          <w:bCs/>
          <w:lang w:val="nl-NL"/>
        </w:rPr>
        <w:t>Have a prominent decorative lighting plan, creating an architectural and landscape highlight for the area</w:t>
      </w:r>
      <w:r w:rsidRPr="00DA6BB2">
        <w:rPr>
          <w:bCs/>
          <w:lang w:val="nl-NL"/>
        </w:rPr>
        <w:t>.</w:t>
      </w:r>
    </w:p>
    <w:p w14:paraId="40D02CD6" w14:textId="4667B567" w:rsidR="00C82B8C" w:rsidRPr="00DA6BB2" w:rsidRDefault="00C82B8C" w:rsidP="00C82B8C">
      <w:pPr>
        <w:spacing w:line="240" w:lineRule="atLeast"/>
        <w:rPr>
          <w:bCs/>
          <w:lang w:val="nl-NL"/>
        </w:rPr>
      </w:pPr>
      <w:r w:rsidRPr="00DA6BB2">
        <w:rPr>
          <w:bCs/>
          <w:lang w:val="nl-NL"/>
        </w:rPr>
        <w:t xml:space="preserve">- </w:t>
      </w:r>
      <w:r w:rsidR="001716FB" w:rsidRPr="001716FB">
        <w:rPr>
          <w:bCs/>
          <w:lang w:val="nl-NL"/>
        </w:rPr>
        <w:t>Use appropriate and environmentally friendly materials</w:t>
      </w:r>
      <w:r w:rsidRPr="00DA6BB2">
        <w:rPr>
          <w:bCs/>
          <w:lang w:val="nl-NL"/>
        </w:rPr>
        <w:t>.</w:t>
      </w:r>
    </w:p>
    <w:p w14:paraId="202DB25E" w14:textId="020B76BA" w:rsidR="00C86860" w:rsidRPr="00091E55" w:rsidRDefault="001716FB" w:rsidP="001716FB">
      <w:pPr>
        <w:pStyle w:val="ListParagraph"/>
        <w:widowControl/>
        <w:numPr>
          <w:ilvl w:val="0"/>
          <w:numId w:val="5"/>
        </w:numPr>
        <w:tabs>
          <w:tab w:val="clear" w:pos="-3544"/>
        </w:tabs>
        <w:contextualSpacing/>
        <w:rPr>
          <w:b/>
          <w:color w:val="auto"/>
        </w:rPr>
      </w:pPr>
      <w:r w:rsidRPr="001716FB">
        <w:rPr>
          <w:b/>
          <w:color w:val="auto"/>
        </w:rPr>
        <w:lastRenderedPageBreak/>
        <w:t>Other requirements</w:t>
      </w:r>
      <w:r w:rsidR="00C86860" w:rsidRPr="00091E55">
        <w:rPr>
          <w:b/>
          <w:color w:val="auto"/>
        </w:rPr>
        <w:t>:</w:t>
      </w:r>
    </w:p>
    <w:p w14:paraId="27A2D6DF" w14:textId="50082336" w:rsidR="001716FB" w:rsidRPr="001716FB" w:rsidRDefault="001716FB" w:rsidP="001716FB">
      <w:pPr>
        <w:pStyle w:val="ListParagraph"/>
        <w:numPr>
          <w:ilvl w:val="0"/>
          <w:numId w:val="21"/>
        </w:numPr>
        <w:spacing w:line="240" w:lineRule="atLeast"/>
        <w:ind w:left="0" w:firstLine="567"/>
        <w:rPr>
          <w:bCs/>
          <w:color w:val="auto"/>
        </w:rPr>
      </w:pPr>
      <w:r w:rsidRPr="001716FB">
        <w:rPr>
          <w:bCs/>
          <w:color w:val="auto"/>
        </w:rPr>
        <w:t>Technical infrastructure solutions: Ensure synchronous connection of infrastructure and technical infrastructure in the area.</w:t>
      </w:r>
    </w:p>
    <w:p w14:paraId="2D19EA47" w14:textId="77777777" w:rsidR="001716FB" w:rsidRPr="001716FB" w:rsidRDefault="001716FB" w:rsidP="001716FB">
      <w:pPr>
        <w:pStyle w:val="ListParagraph"/>
        <w:numPr>
          <w:ilvl w:val="0"/>
          <w:numId w:val="21"/>
        </w:numPr>
        <w:spacing w:line="240" w:lineRule="atLeast"/>
        <w:ind w:left="0" w:firstLine="567"/>
        <w:rPr>
          <w:bCs/>
          <w:color w:val="auto"/>
        </w:rPr>
      </w:pPr>
      <w:r w:rsidRPr="001716FB">
        <w:rPr>
          <w:bCs/>
          <w:color w:val="auto"/>
        </w:rPr>
        <w:t>Construction technology solutions: The design plan should ensure feasibility, considering local construction conditions, the location of the project, environmental sanitation, saving construction investment costs, and reasonable construction time.</w:t>
      </w:r>
    </w:p>
    <w:p w14:paraId="563D6149" w14:textId="77777777" w:rsidR="001716FB" w:rsidRPr="001716FB" w:rsidRDefault="001716FB" w:rsidP="001716FB">
      <w:pPr>
        <w:pStyle w:val="ListParagraph"/>
        <w:numPr>
          <w:ilvl w:val="0"/>
          <w:numId w:val="21"/>
        </w:numPr>
        <w:spacing w:line="240" w:lineRule="atLeast"/>
        <w:ind w:left="0" w:firstLine="567"/>
        <w:rPr>
          <w:bCs/>
          <w:color w:val="auto"/>
        </w:rPr>
      </w:pPr>
      <w:r w:rsidRPr="001716FB">
        <w:rPr>
          <w:bCs/>
          <w:color w:val="auto"/>
        </w:rPr>
        <w:t>Maintenance solutions: Facilitate management and operation, especially in the context of current climate change affecting the lifespan of the project.</w:t>
      </w:r>
    </w:p>
    <w:p w14:paraId="0614770B" w14:textId="0BCA0FE7" w:rsidR="00631222" w:rsidRPr="001716FB" w:rsidRDefault="001716FB" w:rsidP="001716FB">
      <w:pPr>
        <w:pStyle w:val="ListParagraph"/>
        <w:numPr>
          <w:ilvl w:val="0"/>
          <w:numId w:val="21"/>
        </w:numPr>
        <w:spacing w:line="240" w:lineRule="atLeast"/>
        <w:ind w:left="0" w:firstLine="567"/>
        <w:rPr>
          <w:bCs/>
          <w:color w:val="auto"/>
        </w:rPr>
      </w:pPr>
      <w:r w:rsidRPr="001716FB">
        <w:rPr>
          <w:bCs/>
          <w:color w:val="auto"/>
        </w:rPr>
        <w:t>Economic efficiency: The total investment cost should be reasonable, efficient, comply with regulations on construction investment cost management, and limit compensation costs, operation management costs, and maintenance costs</w:t>
      </w:r>
      <w:r w:rsidR="00C82B8C" w:rsidRPr="001716FB">
        <w:rPr>
          <w:bCs/>
          <w:color w:val="auto"/>
        </w:rPr>
        <w:t>.</w:t>
      </w:r>
    </w:p>
    <w:p w14:paraId="79A20520" w14:textId="6364A821" w:rsidR="00787237" w:rsidRPr="00DA6BB2" w:rsidRDefault="00787237" w:rsidP="00787237">
      <w:pPr>
        <w:spacing w:line="240" w:lineRule="atLeast"/>
        <w:rPr>
          <w:b/>
          <w:lang w:val="nl-NL"/>
        </w:rPr>
      </w:pPr>
      <w:r w:rsidRPr="00DA6BB2">
        <w:rPr>
          <w:b/>
          <w:lang w:val="nl-NL"/>
        </w:rPr>
        <w:t xml:space="preserve">5. </w:t>
      </w:r>
      <w:r w:rsidR="001716FB" w:rsidRPr="001716FB">
        <w:rPr>
          <w:b/>
          <w:lang w:val="nl-NL"/>
        </w:rPr>
        <w:t>Economic Aspects</w:t>
      </w:r>
      <w:r w:rsidRPr="00DA6BB2">
        <w:rPr>
          <w:b/>
          <w:lang w:val="nl-NL"/>
        </w:rPr>
        <w:t>.</w:t>
      </w:r>
    </w:p>
    <w:p w14:paraId="31924CFF" w14:textId="7EE038CF" w:rsidR="000971D8" w:rsidRPr="00DA6BB2" w:rsidRDefault="001716FB" w:rsidP="000971D8">
      <w:pPr>
        <w:spacing w:line="240" w:lineRule="atLeast"/>
        <w:ind w:firstLine="540"/>
        <w:rPr>
          <w:lang w:val="nl-NL"/>
        </w:rPr>
      </w:pPr>
      <w:r w:rsidRPr="001716FB">
        <w:rPr>
          <w:lang w:val="nl-NL"/>
        </w:rPr>
        <w:t>The construction investment cost should be economical and suitable for local conditions, with efficient and cost-effective operation and maintenance</w:t>
      </w:r>
      <w:r w:rsidR="000971D8" w:rsidRPr="00DA6BB2">
        <w:rPr>
          <w:lang w:val="nl-NL"/>
        </w:rPr>
        <w:t>.</w:t>
      </w:r>
    </w:p>
    <w:p w14:paraId="1A803490" w14:textId="18EA7539" w:rsidR="00EC6413" w:rsidRPr="00DA6BB2" w:rsidRDefault="001716FB" w:rsidP="0080259E">
      <w:pPr>
        <w:pStyle w:val="NormalWeb"/>
        <w:spacing w:before="0" w:beforeAutospacing="0" w:after="0" w:afterAutospacing="0"/>
        <w:rPr>
          <w:spacing w:val="-4"/>
          <w:lang w:val="nl-NL"/>
        </w:rPr>
      </w:pPr>
      <w:r w:rsidRPr="001716FB">
        <w:rPr>
          <w:spacing w:val="-4"/>
          <w:lang w:val="nl-NL"/>
        </w:rPr>
        <w:t>The competition entry must include an estimate of the total investment cost for the project, detailing the total estimated cost including design fees and other related expenses. It should also show the investment rate for each item, the calculation basis, and a preliminary analysis of economic efficiency, land use, site clearance, and propose a suitable investment method</w:t>
      </w:r>
      <w:r w:rsidR="000971D8" w:rsidRPr="00DA6BB2">
        <w:rPr>
          <w:spacing w:val="-4"/>
          <w:lang w:val="nl-NL"/>
        </w:rPr>
        <w:t xml:space="preserve">. </w:t>
      </w:r>
    </w:p>
    <w:p w14:paraId="35594075" w14:textId="77777777" w:rsidR="0011660C" w:rsidRPr="00DA6BB2" w:rsidRDefault="0011660C" w:rsidP="0080259E">
      <w:pPr>
        <w:pStyle w:val="NormalWeb"/>
        <w:spacing w:before="0" w:beforeAutospacing="0" w:after="0" w:afterAutospacing="0"/>
        <w:rPr>
          <w:spacing w:val="-4"/>
          <w:lang w:val="nl-NL"/>
        </w:rPr>
      </w:pPr>
    </w:p>
    <w:p w14:paraId="681CA787" w14:textId="2DF53524" w:rsidR="00EC6413" w:rsidRPr="00DA6BB2" w:rsidRDefault="00EC6413" w:rsidP="00EC6413">
      <w:pPr>
        <w:widowControl/>
        <w:spacing w:after="120"/>
        <w:ind w:right="17" w:firstLine="0"/>
        <w:jc w:val="center"/>
        <w:rPr>
          <w:b/>
          <w:sz w:val="32"/>
          <w:szCs w:val="32"/>
          <w:lang w:val="nl-NL"/>
        </w:rPr>
      </w:pPr>
      <w:r w:rsidRPr="00DA6BB2">
        <w:rPr>
          <w:b/>
          <w:sz w:val="32"/>
          <w:szCs w:val="32"/>
          <w:lang w:val="nl-NL"/>
        </w:rPr>
        <w:t xml:space="preserve">C. </w:t>
      </w:r>
      <w:r w:rsidR="001716FB" w:rsidRPr="001716FB">
        <w:rPr>
          <w:b/>
          <w:sz w:val="32"/>
          <w:szCs w:val="32"/>
          <w:lang w:val="nl-NL"/>
        </w:rPr>
        <w:t>COMPETITION PLAN</w:t>
      </w:r>
    </w:p>
    <w:p w14:paraId="46E9A070" w14:textId="071B770E" w:rsidR="00300AAD" w:rsidRPr="00DA6BB2" w:rsidRDefault="00300AAD" w:rsidP="00300AAD">
      <w:pPr>
        <w:spacing w:line="240" w:lineRule="atLeast"/>
        <w:rPr>
          <w:b/>
          <w:lang w:val="nl-NL"/>
        </w:rPr>
      </w:pPr>
      <w:r w:rsidRPr="00DA6BB2">
        <w:rPr>
          <w:b/>
          <w:lang w:val="nl-NL"/>
        </w:rPr>
        <w:t xml:space="preserve">1. </w:t>
      </w:r>
      <w:r w:rsidR="001716FB" w:rsidRPr="001716FB">
        <w:rPr>
          <w:b/>
          <w:lang w:val="nl-NL"/>
        </w:rPr>
        <w:t>Objectives</w:t>
      </w:r>
      <w:r w:rsidRPr="00DA6BB2">
        <w:rPr>
          <w:b/>
          <w:lang w:val="nl-NL"/>
        </w:rPr>
        <w:t>:</w:t>
      </w:r>
    </w:p>
    <w:p w14:paraId="0DA790B4" w14:textId="01013B46" w:rsidR="00300AAD" w:rsidRPr="00091E55" w:rsidRDefault="00913654" w:rsidP="00300AAD">
      <w:pPr>
        <w:rPr>
          <w:spacing w:val="-4"/>
          <w:lang w:val="nl-NL"/>
        </w:rPr>
      </w:pPr>
      <w:r w:rsidRPr="00913654">
        <w:rPr>
          <w:spacing w:val="-4"/>
          <w:lang w:val="nl-NL"/>
        </w:rPr>
        <w:t>To develop a plan for the organization of a design competition for the Le Thanh Nghi - Cach Mang Thang Tam - Thang Long - Hoa Xuan Bridge access road intersection node, in order to implement the competition process in accordance with the work sequence, quality, and schedule. The content of the competition should adhere to the Terms of Reference and regulations to select the most suitable design solution</w:t>
      </w:r>
      <w:r w:rsidR="00300AAD" w:rsidRPr="00091E55">
        <w:rPr>
          <w:spacing w:val="-4"/>
          <w:lang w:val="nl-NL"/>
        </w:rPr>
        <w:t>.</w:t>
      </w:r>
    </w:p>
    <w:p w14:paraId="37177A64" w14:textId="2DC47ABD" w:rsidR="003917D9" w:rsidRPr="00DA6BB2" w:rsidRDefault="003917D9" w:rsidP="003917D9">
      <w:pPr>
        <w:spacing w:line="240" w:lineRule="atLeast"/>
        <w:rPr>
          <w:b/>
          <w:lang w:val="nl-NL"/>
        </w:rPr>
      </w:pPr>
      <w:r w:rsidRPr="00DA6BB2">
        <w:rPr>
          <w:b/>
          <w:lang w:val="nl-NL"/>
        </w:rPr>
        <w:t xml:space="preserve">2. </w:t>
      </w:r>
      <w:r w:rsidR="00913654" w:rsidRPr="00913654">
        <w:rPr>
          <w:b/>
          <w:lang w:val="nl-NL"/>
        </w:rPr>
        <w:t>Requirements</w:t>
      </w:r>
      <w:r w:rsidRPr="00DA6BB2">
        <w:rPr>
          <w:b/>
          <w:lang w:val="nl-NL"/>
        </w:rPr>
        <w:t>:</w:t>
      </w:r>
    </w:p>
    <w:p w14:paraId="1B8DFA03" w14:textId="77777777" w:rsidR="00913654" w:rsidRPr="00913654" w:rsidRDefault="003917D9" w:rsidP="00913654">
      <w:pPr>
        <w:rPr>
          <w:spacing w:val="-4"/>
          <w:lang w:val="nl-NL"/>
        </w:rPr>
      </w:pPr>
      <w:r w:rsidRPr="00091E55">
        <w:rPr>
          <w:spacing w:val="-4"/>
          <w:lang w:val="nl-NL"/>
        </w:rPr>
        <w:t xml:space="preserve">- </w:t>
      </w:r>
      <w:r w:rsidR="00913654" w:rsidRPr="00913654">
        <w:rPr>
          <w:spacing w:val="-4"/>
          <w:lang w:val="nl-NL"/>
        </w:rPr>
        <w:t>Fully present all the necessary content to select the architectural plan.</w:t>
      </w:r>
    </w:p>
    <w:p w14:paraId="1ABF191C" w14:textId="4D183D29" w:rsidR="003917D9" w:rsidRPr="00091E55" w:rsidRDefault="00913654" w:rsidP="00913654">
      <w:pPr>
        <w:rPr>
          <w:spacing w:val="-4"/>
          <w:lang w:val="nl-NL"/>
        </w:rPr>
      </w:pPr>
      <w:r>
        <w:rPr>
          <w:spacing w:val="-4"/>
          <w:lang w:val="nl-NL"/>
        </w:rPr>
        <w:t xml:space="preserve">- </w:t>
      </w:r>
      <w:r w:rsidRPr="00913654">
        <w:rPr>
          <w:spacing w:val="-4"/>
          <w:lang w:val="nl-NL"/>
        </w:rPr>
        <w:t>Ensure compliance with the project timeline and schedule, and ensure effective coordination among participating units in the competition organization</w:t>
      </w:r>
      <w:r w:rsidR="003917D9" w:rsidRPr="00091E55">
        <w:rPr>
          <w:spacing w:val="-4"/>
          <w:lang w:val="nl-NL"/>
        </w:rPr>
        <w:t>.</w:t>
      </w:r>
    </w:p>
    <w:p w14:paraId="7BF4EBBB" w14:textId="7FD98697" w:rsidR="00300AAD" w:rsidRPr="00091E55" w:rsidRDefault="003917D9" w:rsidP="003917D9">
      <w:pPr>
        <w:spacing w:line="240" w:lineRule="atLeast"/>
        <w:rPr>
          <w:spacing w:val="-4"/>
          <w:lang w:val="nl-NL"/>
        </w:rPr>
      </w:pPr>
      <w:r w:rsidRPr="00091E55">
        <w:rPr>
          <w:b/>
        </w:rPr>
        <w:t xml:space="preserve">3. </w:t>
      </w:r>
      <w:r w:rsidR="00913654" w:rsidRPr="00913654">
        <w:rPr>
          <w:b/>
        </w:rPr>
        <w:t>Competition Plan</w:t>
      </w:r>
      <w:r w:rsidRPr="00091E55">
        <w:rPr>
          <w:b/>
        </w:rPr>
        <w:t>:</w:t>
      </w:r>
    </w:p>
    <w:p w14:paraId="095B24E2" w14:textId="77777777" w:rsidR="00300AAD" w:rsidRPr="00091E55" w:rsidRDefault="00300AAD" w:rsidP="00300AAD">
      <w:pPr>
        <w:rPr>
          <w:spacing w:val="-4"/>
          <w:lang w:val="nl-NL"/>
        </w:rPr>
      </w:pPr>
    </w:p>
    <w:tbl>
      <w:tblPr>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18"/>
        <w:gridCol w:w="5386"/>
        <w:gridCol w:w="2268"/>
      </w:tblGrid>
      <w:tr w:rsidR="00B258AD" w:rsidRPr="00B27EB8" w14:paraId="39128583" w14:textId="77777777" w:rsidTr="00B258AD">
        <w:trPr>
          <w:trHeight w:val="567"/>
        </w:trPr>
        <w:tc>
          <w:tcPr>
            <w:tcW w:w="1418" w:type="dxa"/>
            <w:vAlign w:val="center"/>
          </w:tcPr>
          <w:p w14:paraId="25D9275D" w14:textId="2C26A79C" w:rsidR="00B258AD" w:rsidRPr="00B27EB8" w:rsidRDefault="00913654" w:rsidP="00B258AD">
            <w:pPr>
              <w:ind w:firstLine="0"/>
              <w:jc w:val="center"/>
            </w:pPr>
            <w:r>
              <w:rPr>
                <w:b/>
              </w:rPr>
              <w:t>No.</w:t>
            </w:r>
          </w:p>
        </w:tc>
        <w:tc>
          <w:tcPr>
            <w:tcW w:w="5386" w:type="dxa"/>
            <w:vAlign w:val="center"/>
          </w:tcPr>
          <w:p w14:paraId="16C7EBB6" w14:textId="6EDBBE13" w:rsidR="00B258AD" w:rsidRPr="00B27EB8" w:rsidRDefault="00913654" w:rsidP="00B258AD">
            <w:pPr>
              <w:ind w:firstLine="25"/>
              <w:jc w:val="center"/>
              <w:rPr>
                <w:b/>
              </w:rPr>
            </w:pPr>
            <w:r w:rsidRPr="00913654">
              <w:rPr>
                <w:b/>
              </w:rPr>
              <w:t>CONTENT</w:t>
            </w:r>
          </w:p>
        </w:tc>
        <w:tc>
          <w:tcPr>
            <w:tcW w:w="2268" w:type="dxa"/>
            <w:vAlign w:val="center"/>
          </w:tcPr>
          <w:p w14:paraId="0EAA5F31" w14:textId="54768B65" w:rsidR="00B258AD" w:rsidRPr="00B27EB8" w:rsidRDefault="00913654" w:rsidP="00B258AD">
            <w:pPr>
              <w:ind w:firstLine="34"/>
              <w:jc w:val="center"/>
              <w:rPr>
                <w:b/>
              </w:rPr>
            </w:pPr>
            <w:r w:rsidRPr="00913654">
              <w:rPr>
                <w:b/>
              </w:rPr>
              <w:t>TIMEFRAME</w:t>
            </w:r>
          </w:p>
        </w:tc>
      </w:tr>
      <w:tr w:rsidR="00B258AD" w:rsidRPr="00B27EB8" w14:paraId="3C969991" w14:textId="77777777" w:rsidTr="00B258AD">
        <w:trPr>
          <w:trHeight w:val="567"/>
        </w:trPr>
        <w:tc>
          <w:tcPr>
            <w:tcW w:w="1418" w:type="dxa"/>
            <w:shd w:val="clear" w:color="auto" w:fill="B8CCE4" w:themeFill="accent1" w:themeFillTint="66"/>
            <w:vAlign w:val="center"/>
          </w:tcPr>
          <w:p w14:paraId="1698BA99" w14:textId="77777777" w:rsidR="00B258AD" w:rsidRPr="00B27EB8" w:rsidRDefault="00B258AD" w:rsidP="00B258AD">
            <w:pPr>
              <w:ind w:firstLine="0"/>
              <w:jc w:val="center"/>
              <w:rPr>
                <w:b/>
              </w:rPr>
            </w:pPr>
            <w:r>
              <w:rPr>
                <w:b/>
              </w:rPr>
              <w:t>I</w:t>
            </w:r>
          </w:p>
        </w:tc>
        <w:tc>
          <w:tcPr>
            <w:tcW w:w="5386" w:type="dxa"/>
            <w:shd w:val="clear" w:color="auto" w:fill="B8CCE4" w:themeFill="accent1" w:themeFillTint="66"/>
            <w:vAlign w:val="center"/>
          </w:tcPr>
          <w:p w14:paraId="7C3B4869" w14:textId="27623676" w:rsidR="00B258AD" w:rsidRPr="00B27EB8" w:rsidRDefault="00913654" w:rsidP="00B258AD">
            <w:pPr>
              <w:ind w:firstLine="25"/>
              <w:rPr>
                <w:b/>
              </w:rPr>
            </w:pPr>
            <w:r w:rsidRPr="00913654">
              <w:rPr>
                <w:b/>
                <w:bCs/>
              </w:rPr>
              <w:t>PREPARATION</w:t>
            </w:r>
          </w:p>
        </w:tc>
        <w:tc>
          <w:tcPr>
            <w:tcW w:w="2268" w:type="dxa"/>
            <w:shd w:val="clear" w:color="auto" w:fill="B8CCE4" w:themeFill="accent1" w:themeFillTint="66"/>
            <w:vAlign w:val="center"/>
          </w:tcPr>
          <w:p w14:paraId="0955D344" w14:textId="00305036" w:rsidR="00B258AD" w:rsidRPr="00B27EB8" w:rsidRDefault="00B258AD" w:rsidP="00913654">
            <w:pPr>
              <w:ind w:firstLine="34"/>
              <w:jc w:val="center"/>
              <w:rPr>
                <w:b/>
              </w:rPr>
            </w:pPr>
            <w:r>
              <w:rPr>
                <w:b/>
              </w:rPr>
              <w:t xml:space="preserve">75 </w:t>
            </w:r>
            <w:r w:rsidR="00913654">
              <w:rPr>
                <w:b/>
              </w:rPr>
              <w:t>DAYS</w:t>
            </w:r>
          </w:p>
        </w:tc>
      </w:tr>
      <w:tr w:rsidR="00B258AD" w:rsidRPr="00E443A3" w14:paraId="0034ECC1" w14:textId="77777777" w:rsidTr="00B258AD">
        <w:trPr>
          <w:trHeight w:val="567"/>
        </w:trPr>
        <w:tc>
          <w:tcPr>
            <w:tcW w:w="1418" w:type="dxa"/>
            <w:vMerge w:val="restart"/>
            <w:vAlign w:val="center"/>
          </w:tcPr>
          <w:p w14:paraId="788E1C8D" w14:textId="77777777" w:rsidR="00B258AD" w:rsidRPr="00B27EB8" w:rsidRDefault="00B258AD" w:rsidP="00B258AD">
            <w:pPr>
              <w:ind w:firstLine="0"/>
              <w:jc w:val="center"/>
            </w:pPr>
            <w:r>
              <w:t>1</w:t>
            </w:r>
          </w:p>
        </w:tc>
        <w:tc>
          <w:tcPr>
            <w:tcW w:w="5386" w:type="dxa"/>
            <w:vMerge w:val="restart"/>
            <w:vAlign w:val="center"/>
          </w:tcPr>
          <w:p w14:paraId="41C0832A" w14:textId="77777777" w:rsidR="00913654" w:rsidRPr="00913654" w:rsidRDefault="00913654" w:rsidP="00913654">
            <w:pPr>
              <w:pStyle w:val="ListParagraph"/>
              <w:numPr>
                <w:ilvl w:val="0"/>
                <w:numId w:val="22"/>
              </w:numPr>
              <w:ind w:left="30" w:firstLine="284"/>
              <w:rPr>
                <w:color w:val="auto"/>
              </w:rPr>
            </w:pPr>
            <w:r w:rsidRPr="00913654">
              <w:rPr>
                <w:color w:val="auto"/>
              </w:rPr>
              <w:t>Collect documents, data, and complete legal procedures related to the competition.</w:t>
            </w:r>
          </w:p>
          <w:p w14:paraId="1174B402" w14:textId="77777777" w:rsidR="00913654" w:rsidRPr="00913654" w:rsidRDefault="00913654" w:rsidP="00913654">
            <w:pPr>
              <w:pStyle w:val="ListParagraph"/>
              <w:numPr>
                <w:ilvl w:val="0"/>
                <w:numId w:val="22"/>
              </w:numPr>
              <w:ind w:left="30" w:firstLine="284"/>
              <w:rPr>
                <w:color w:val="auto"/>
              </w:rPr>
            </w:pPr>
            <w:r w:rsidRPr="00913654">
              <w:rPr>
                <w:color w:val="auto"/>
              </w:rPr>
              <w:t>Draft regulations, competition tasks, and competition plan.</w:t>
            </w:r>
          </w:p>
          <w:p w14:paraId="452A762F" w14:textId="77777777" w:rsidR="00913654" w:rsidRPr="00913654" w:rsidRDefault="00913654" w:rsidP="00913654">
            <w:pPr>
              <w:pStyle w:val="ListParagraph"/>
              <w:numPr>
                <w:ilvl w:val="0"/>
                <w:numId w:val="22"/>
              </w:numPr>
              <w:ind w:left="30" w:firstLine="284"/>
              <w:rPr>
                <w:color w:val="auto"/>
              </w:rPr>
            </w:pPr>
            <w:r w:rsidRPr="00913654">
              <w:rPr>
                <w:color w:val="auto"/>
              </w:rPr>
              <w:t>Prepare an outline and estimate the cost of consulting for the competition organization.</w:t>
            </w:r>
          </w:p>
          <w:p w14:paraId="05300E78" w14:textId="0904D187" w:rsidR="00B258AD" w:rsidRPr="00B27EB8" w:rsidRDefault="00913654" w:rsidP="00913654">
            <w:pPr>
              <w:pStyle w:val="ListParagraph"/>
              <w:numPr>
                <w:ilvl w:val="0"/>
                <w:numId w:val="22"/>
              </w:numPr>
              <w:ind w:left="30" w:firstLine="284"/>
            </w:pPr>
            <w:r w:rsidRPr="00913654">
              <w:rPr>
                <w:color w:val="auto"/>
              </w:rPr>
              <w:lastRenderedPageBreak/>
              <w:t>Approve the competition plan, sign a contract with the consulting firm for the competition organization</w:t>
            </w:r>
          </w:p>
        </w:tc>
        <w:tc>
          <w:tcPr>
            <w:tcW w:w="2268" w:type="dxa"/>
            <w:vMerge w:val="restart"/>
            <w:vAlign w:val="center"/>
          </w:tcPr>
          <w:p w14:paraId="1FA7B76F" w14:textId="4A0216D0" w:rsidR="00B258AD" w:rsidRPr="00E443A3" w:rsidRDefault="00B258AD" w:rsidP="00B258AD">
            <w:pPr>
              <w:ind w:firstLine="34"/>
              <w:jc w:val="center"/>
              <w:rPr>
                <w:b/>
              </w:rPr>
            </w:pPr>
            <w:r w:rsidRPr="00964416">
              <w:rPr>
                <w:b/>
              </w:rPr>
              <w:lastRenderedPageBreak/>
              <w:t xml:space="preserve">30 </w:t>
            </w:r>
            <w:r w:rsidR="00913654">
              <w:rPr>
                <w:b/>
              </w:rPr>
              <w:t>days</w:t>
            </w:r>
          </w:p>
        </w:tc>
      </w:tr>
      <w:tr w:rsidR="00B258AD" w14:paraId="6E1698ED" w14:textId="77777777" w:rsidTr="00B258AD">
        <w:trPr>
          <w:trHeight w:val="567"/>
        </w:trPr>
        <w:tc>
          <w:tcPr>
            <w:tcW w:w="1418" w:type="dxa"/>
            <w:vMerge/>
            <w:vAlign w:val="center"/>
          </w:tcPr>
          <w:p w14:paraId="096B49E9" w14:textId="77777777" w:rsidR="00B258AD" w:rsidRDefault="00B258AD" w:rsidP="00B258AD">
            <w:pPr>
              <w:ind w:firstLine="0"/>
              <w:jc w:val="center"/>
            </w:pPr>
          </w:p>
        </w:tc>
        <w:tc>
          <w:tcPr>
            <w:tcW w:w="5386" w:type="dxa"/>
            <w:vMerge/>
            <w:vAlign w:val="center"/>
          </w:tcPr>
          <w:p w14:paraId="73FF200C" w14:textId="77777777" w:rsidR="00B258AD" w:rsidRDefault="00B258AD" w:rsidP="00B258AD">
            <w:pPr>
              <w:ind w:firstLine="25"/>
            </w:pPr>
          </w:p>
        </w:tc>
        <w:tc>
          <w:tcPr>
            <w:tcW w:w="2268" w:type="dxa"/>
            <w:vMerge/>
            <w:vAlign w:val="center"/>
          </w:tcPr>
          <w:p w14:paraId="1D7D619D" w14:textId="77777777" w:rsidR="00B258AD" w:rsidRDefault="00B258AD" w:rsidP="00B258AD">
            <w:pPr>
              <w:ind w:firstLine="34"/>
              <w:jc w:val="center"/>
              <w:rPr>
                <w:b/>
              </w:rPr>
            </w:pPr>
          </w:p>
        </w:tc>
      </w:tr>
      <w:tr w:rsidR="00B258AD" w:rsidRPr="00E443A3" w14:paraId="4964B2F4" w14:textId="77777777" w:rsidTr="00B258AD">
        <w:trPr>
          <w:trHeight w:val="567"/>
        </w:trPr>
        <w:tc>
          <w:tcPr>
            <w:tcW w:w="1418" w:type="dxa"/>
            <w:tcBorders>
              <w:top w:val="single" w:sz="4" w:space="0" w:color="auto"/>
            </w:tcBorders>
            <w:vAlign w:val="center"/>
          </w:tcPr>
          <w:p w14:paraId="73F5B494" w14:textId="77777777" w:rsidR="00B258AD" w:rsidRDefault="00B258AD" w:rsidP="00B258AD">
            <w:pPr>
              <w:ind w:firstLine="0"/>
              <w:jc w:val="center"/>
            </w:pPr>
            <w:r>
              <w:lastRenderedPageBreak/>
              <w:t>2</w:t>
            </w:r>
          </w:p>
        </w:tc>
        <w:tc>
          <w:tcPr>
            <w:tcW w:w="5386" w:type="dxa"/>
            <w:tcBorders>
              <w:top w:val="single" w:sz="4" w:space="0" w:color="auto"/>
            </w:tcBorders>
            <w:vAlign w:val="center"/>
          </w:tcPr>
          <w:p w14:paraId="1260D5CE" w14:textId="77777777" w:rsidR="00913654" w:rsidRPr="00913654" w:rsidRDefault="00913654" w:rsidP="00913654">
            <w:pPr>
              <w:pStyle w:val="ListParagraph"/>
              <w:numPr>
                <w:ilvl w:val="0"/>
                <w:numId w:val="22"/>
              </w:numPr>
              <w:ind w:left="30" w:firstLine="284"/>
              <w:rPr>
                <w:color w:val="auto"/>
              </w:rPr>
            </w:pPr>
            <w:r w:rsidRPr="00913654">
              <w:rPr>
                <w:color w:val="auto"/>
              </w:rPr>
              <w:t>Gather feedback on the draft regulations, competition tasks, and competition plan.</w:t>
            </w:r>
          </w:p>
          <w:p w14:paraId="27F6F20A" w14:textId="77777777" w:rsidR="00913654" w:rsidRPr="00913654" w:rsidRDefault="00913654" w:rsidP="00913654">
            <w:pPr>
              <w:pStyle w:val="ListParagraph"/>
              <w:numPr>
                <w:ilvl w:val="0"/>
                <w:numId w:val="22"/>
              </w:numPr>
              <w:ind w:left="30" w:firstLine="284"/>
              <w:rPr>
                <w:color w:val="auto"/>
              </w:rPr>
            </w:pPr>
            <w:r w:rsidRPr="00913654">
              <w:rPr>
                <w:color w:val="auto"/>
              </w:rPr>
              <w:t>Finalize the regulations, tasks, and competition plan.</w:t>
            </w:r>
          </w:p>
          <w:p w14:paraId="47B037EF" w14:textId="77777777" w:rsidR="00913654" w:rsidRPr="00913654" w:rsidRDefault="00913654" w:rsidP="00913654">
            <w:pPr>
              <w:pStyle w:val="ListParagraph"/>
              <w:numPr>
                <w:ilvl w:val="0"/>
                <w:numId w:val="22"/>
              </w:numPr>
              <w:ind w:left="30" w:firstLine="284"/>
              <w:rPr>
                <w:color w:val="auto"/>
              </w:rPr>
            </w:pPr>
            <w:r w:rsidRPr="00913654">
              <w:rPr>
                <w:color w:val="auto"/>
              </w:rPr>
              <w:t>Estimate the cost of organizing the competition.</w:t>
            </w:r>
          </w:p>
          <w:p w14:paraId="4E5E9E8B" w14:textId="77777777" w:rsidR="00913654" w:rsidRPr="00913654" w:rsidRDefault="00913654" w:rsidP="00913654">
            <w:pPr>
              <w:pStyle w:val="ListParagraph"/>
              <w:numPr>
                <w:ilvl w:val="0"/>
                <w:numId w:val="22"/>
              </w:numPr>
              <w:ind w:left="30" w:firstLine="284"/>
              <w:rPr>
                <w:color w:val="auto"/>
              </w:rPr>
            </w:pPr>
            <w:r w:rsidRPr="00913654">
              <w:rPr>
                <w:color w:val="auto"/>
              </w:rPr>
              <w:t>Submit for appraisal and approval of the regulations, tasks, plan, and estimated cost of organizing the competition.</w:t>
            </w:r>
          </w:p>
          <w:p w14:paraId="19A6F8E0" w14:textId="1EF528B8" w:rsidR="00B258AD" w:rsidRPr="00913654" w:rsidRDefault="00913654" w:rsidP="00913654">
            <w:pPr>
              <w:pStyle w:val="ListParagraph"/>
              <w:numPr>
                <w:ilvl w:val="0"/>
                <w:numId w:val="22"/>
              </w:numPr>
              <w:ind w:left="30" w:firstLine="284"/>
              <w:rPr>
                <w:color w:val="auto"/>
              </w:rPr>
            </w:pPr>
            <w:r w:rsidRPr="00913654">
              <w:rPr>
                <w:color w:val="auto"/>
              </w:rPr>
              <w:t>Sign the contract for the organization of the competition</w:t>
            </w:r>
          </w:p>
        </w:tc>
        <w:tc>
          <w:tcPr>
            <w:tcW w:w="2268" w:type="dxa"/>
            <w:vAlign w:val="center"/>
          </w:tcPr>
          <w:p w14:paraId="35A65702" w14:textId="4BE0DB70" w:rsidR="00B258AD" w:rsidRPr="00E443A3" w:rsidRDefault="00B258AD" w:rsidP="00B258AD">
            <w:pPr>
              <w:ind w:firstLine="34"/>
              <w:jc w:val="center"/>
              <w:rPr>
                <w:b/>
              </w:rPr>
            </w:pPr>
            <w:r w:rsidRPr="00964416">
              <w:rPr>
                <w:b/>
              </w:rPr>
              <w:t xml:space="preserve">30 </w:t>
            </w:r>
            <w:r w:rsidR="00913654">
              <w:rPr>
                <w:b/>
              </w:rPr>
              <w:t>days</w:t>
            </w:r>
          </w:p>
        </w:tc>
      </w:tr>
      <w:tr w:rsidR="00B258AD" w:rsidRPr="00E443A3" w14:paraId="0972AD7E" w14:textId="77777777" w:rsidTr="00B258AD">
        <w:trPr>
          <w:trHeight w:val="567"/>
        </w:trPr>
        <w:tc>
          <w:tcPr>
            <w:tcW w:w="1418" w:type="dxa"/>
            <w:tcBorders>
              <w:top w:val="single" w:sz="4" w:space="0" w:color="auto"/>
            </w:tcBorders>
            <w:vAlign w:val="center"/>
          </w:tcPr>
          <w:p w14:paraId="37322291" w14:textId="77777777" w:rsidR="00B258AD" w:rsidRPr="00B27EB8" w:rsidRDefault="00B258AD" w:rsidP="00B258AD">
            <w:pPr>
              <w:ind w:firstLine="0"/>
              <w:jc w:val="center"/>
            </w:pPr>
            <w:r>
              <w:t>3</w:t>
            </w:r>
          </w:p>
        </w:tc>
        <w:tc>
          <w:tcPr>
            <w:tcW w:w="5386" w:type="dxa"/>
            <w:tcBorders>
              <w:top w:val="single" w:sz="4" w:space="0" w:color="auto"/>
            </w:tcBorders>
            <w:vAlign w:val="center"/>
          </w:tcPr>
          <w:p w14:paraId="29F7338C" w14:textId="77777777" w:rsidR="00913654" w:rsidRPr="00913654" w:rsidRDefault="00913654" w:rsidP="00913654">
            <w:pPr>
              <w:pStyle w:val="ListParagraph"/>
              <w:numPr>
                <w:ilvl w:val="0"/>
                <w:numId w:val="22"/>
              </w:numPr>
              <w:ind w:left="30" w:firstLine="284"/>
              <w:rPr>
                <w:color w:val="auto"/>
              </w:rPr>
            </w:pPr>
            <w:r w:rsidRPr="00913654">
              <w:rPr>
                <w:color w:val="auto"/>
              </w:rPr>
              <w:t>Send invitations to the Jury.</w:t>
            </w:r>
          </w:p>
          <w:p w14:paraId="4FC033E4" w14:textId="0B814A3E" w:rsidR="00B258AD" w:rsidRPr="00913654" w:rsidRDefault="00913654" w:rsidP="00913654">
            <w:pPr>
              <w:pStyle w:val="ListParagraph"/>
              <w:numPr>
                <w:ilvl w:val="0"/>
                <w:numId w:val="22"/>
              </w:numPr>
              <w:ind w:left="30" w:firstLine="284"/>
              <w:rPr>
                <w:color w:val="auto"/>
              </w:rPr>
            </w:pPr>
            <w:r w:rsidRPr="00913654">
              <w:rPr>
                <w:color w:val="auto"/>
              </w:rPr>
              <w:t>Establish the Jury and Technical Team</w:t>
            </w:r>
          </w:p>
        </w:tc>
        <w:tc>
          <w:tcPr>
            <w:tcW w:w="2268" w:type="dxa"/>
            <w:vAlign w:val="center"/>
          </w:tcPr>
          <w:p w14:paraId="1B93A020" w14:textId="28035CC2" w:rsidR="00B258AD" w:rsidRPr="00E443A3" w:rsidRDefault="00B258AD" w:rsidP="00B258AD">
            <w:pPr>
              <w:ind w:firstLine="34"/>
              <w:jc w:val="center"/>
            </w:pPr>
            <w:r w:rsidRPr="00964416">
              <w:rPr>
                <w:b/>
              </w:rPr>
              <w:t xml:space="preserve">15 </w:t>
            </w:r>
            <w:r w:rsidR="00913654">
              <w:rPr>
                <w:b/>
              </w:rPr>
              <w:t>days</w:t>
            </w:r>
          </w:p>
        </w:tc>
      </w:tr>
      <w:tr w:rsidR="00B258AD" w:rsidRPr="00964416" w14:paraId="4DCD2FC5" w14:textId="77777777" w:rsidTr="00B258AD">
        <w:trPr>
          <w:trHeight w:val="567"/>
        </w:trPr>
        <w:tc>
          <w:tcPr>
            <w:tcW w:w="1418" w:type="dxa"/>
            <w:tcBorders>
              <w:top w:val="single" w:sz="4" w:space="0" w:color="auto"/>
            </w:tcBorders>
            <w:shd w:val="clear" w:color="auto" w:fill="B8CCE4" w:themeFill="accent1" w:themeFillTint="66"/>
            <w:vAlign w:val="center"/>
          </w:tcPr>
          <w:p w14:paraId="0F76614A" w14:textId="77777777" w:rsidR="00B258AD" w:rsidRDefault="00B258AD" w:rsidP="00B258AD">
            <w:pPr>
              <w:ind w:firstLine="0"/>
              <w:jc w:val="center"/>
            </w:pPr>
            <w:r>
              <w:t>II</w:t>
            </w:r>
          </w:p>
        </w:tc>
        <w:tc>
          <w:tcPr>
            <w:tcW w:w="5386" w:type="dxa"/>
            <w:tcBorders>
              <w:top w:val="single" w:sz="4" w:space="0" w:color="auto"/>
            </w:tcBorders>
            <w:shd w:val="clear" w:color="auto" w:fill="B8CCE4" w:themeFill="accent1" w:themeFillTint="66"/>
            <w:vAlign w:val="center"/>
          </w:tcPr>
          <w:p w14:paraId="4B7F154B" w14:textId="37DF339B" w:rsidR="00B258AD" w:rsidRDefault="00913654" w:rsidP="00B258AD">
            <w:pPr>
              <w:ind w:left="63" w:firstLine="25"/>
            </w:pPr>
            <w:r w:rsidRPr="00913654">
              <w:rPr>
                <w:b/>
                <w:bCs/>
              </w:rPr>
              <w:t>COMPETITION PHASE</w:t>
            </w:r>
          </w:p>
        </w:tc>
        <w:tc>
          <w:tcPr>
            <w:tcW w:w="2268" w:type="dxa"/>
            <w:shd w:val="clear" w:color="auto" w:fill="B8CCE4" w:themeFill="accent1" w:themeFillTint="66"/>
            <w:vAlign w:val="center"/>
          </w:tcPr>
          <w:p w14:paraId="6560CE0A" w14:textId="069876C9" w:rsidR="00B258AD" w:rsidRPr="00964416" w:rsidRDefault="00B258AD" w:rsidP="00B258AD">
            <w:pPr>
              <w:ind w:firstLine="34"/>
              <w:jc w:val="center"/>
              <w:rPr>
                <w:b/>
              </w:rPr>
            </w:pPr>
            <w:r>
              <w:rPr>
                <w:b/>
                <w:bCs/>
              </w:rPr>
              <w:t>75</w:t>
            </w:r>
            <w:r w:rsidRPr="00B27EB8">
              <w:rPr>
                <w:b/>
                <w:bCs/>
              </w:rPr>
              <w:t xml:space="preserve"> </w:t>
            </w:r>
            <w:r w:rsidR="00913654">
              <w:rPr>
                <w:b/>
              </w:rPr>
              <w:t>DAYS</w:t>
            </w:r>
          </w:p>
        </w:tc>
      </w:tr>
      <w:tr w:rsidR="00B258AD" w:rsidRPr="00297C6D" w14:paraId="3204CFA7" w14:textId="77777777" w:rsidTr="00B258AD">
        <w:trPr>
          <w:trHeight w:val="567"/>
        </w:trPr>
        <w:tc>
          <w:tcPr>
            <w:tcW w:w="1418" w:type="dxa"/>
            <w:vAlign w:val="center"/>
          </w:tcPr>
          <w:p w14:paraId="53AE861C" w14:textId="77777777" w:rsidR="00B258AD" w:rsidRPr="00B27EB8" w:rsidRDefault="00B258AD" w:rsidP="00B258AD">
            <w:pPr>
              <w:ind w:firstLine="0"/>
              <w:jc w:val="center"/>
            </w:pPr>
            <w:r>
              <w:t>4</w:t>
            </w:r>
          </w:p>
        </w:tc>
        <w:tc>
          <w:tcPr>
            <w:tcW w:w="5386" w:type="dxa"/>
            <w:vAlign w:val="center"/>
          </w:tcPr>
          <w:p w14:paraId="695BCF70" w14:textId="6EB718F7" w:rsidR="00B258AD" w:rsidRPr="00B27EB8" w:rsidRDefault="00913654" w:rsidP="00B258AD">
            <w:pPr>
              <w:ind w:firstLine="25"/>
            </w:pPr>
            <w:r>
              <w:t xml:space="preserve">- </w:t>
            </w:r>
            <w:r w:rsidRPr="00913654">
              <w:t>Create a competition website, announce the competition information and invite entries (including the holiday break from April 30th to May 1st, 2024)</w:t>
            </w:r>
          </w:p>
        </w:tc>
        <w:tc>
          <w:tcPr>
            <w:tcW w:w="2268" w:type="dxa"/>
            <w:vAlign w:val="center"/>
          </w:tcPr>
          <w:p w14:paraId="0231F1C7" w14:textId="7385D61E" w:rsidR="00B258AD" w:rsidRDefault="00B258AD" w:rsidP="00B258AD">
            <w:pPr>
              <w:ind w:firstLine="34"/>
              <w:jc w:val="center"/>
            </w:pPr>
            <w:r w:rsidRPr="00964416">
              <w:rPr>
                <w:b/>
              </w:rPr>
              <w:t xml:space="preserve">10 </w:t>
            </w:r>
            <w:r w:rsidR="00913654">
              <w:rPr>
                <w:b/>
              </w:rPr>
              <w:t>days</w:t>
            </w:r>
          </w:p>
          <w:p w14:paraId="51151CF5" w14:textId="77777777" w:rsidR="00B258AD" w:rsidRPr="00297C6D" w:rsidRDefault="00B258AD" w:rsidP="00B258AD">
            <w:pPr>
              <w:ind w:firstLine="34"/>
              <w:jc w:val="center"/>
            </w:pPr>
          </w:p>
        </w:tc>
      </w:tr>
      <w:tr w:rsidR="00B258AD" w:rsidRPr="00297C6D" w14:paraId="36A9B2AA" w14:textId="77777777" w:rsidTr="00B258AD">
        <w:trPr>
          <w:trHeight w:val="567"/>
        </w:trPr>
        <w:tc>
          <w:tcPr>
            <w:tcW w:w="1418" w:type="dxa"/>
            <w:vAlign w:val="center"/>
          </w:tcPr>
          <w:p w14:paraId="7D9F12AE" w14:textId="77777777" w:rsidR="00B258AD" w:rsidRDefault="00B258AD" w:rsidP="00B258AD">
            <w:pPr>
              <w:ind w:firstLine="0"/>
              <w:jc w:val="center"/>
            </w:pPr>
            <w:r>
              <w:t>5</w:t>
            </w:r>
          </w:p>
        </w:tc>
        <w:tc>
          <w:tcPr>
            <w:tcW w:w="5386" w:type="dxa"/>
            <w:vAlign w:val="center"/>
          </w:tcPr>
          <w:p w14:paraId="3DB808BC" w14:textId="77777777" w:rsidR="00913654" w:rsidRDefault="00B258AD" w:rsidP="00913654">
            <w:pPr>
              <w:ind w:firstLine="25"/>
            </w:pPr>
            <w:r>
              <w:t xml:space="preserve">- </w:t>
            </w:r>
            <w:r w:rsidR="00913654">
              <w:t>Receive registrations from participating units.</w:t>
            </w:r>
          </w:p>
          <w:p w14:paraId="44194B39" w14:textId="17784CFB" w:rsidR="00B258AD" w:rsidRDefault="00913654" w:rsidP="00913654">
            <w:pPr>
              <w:ind w:firstLine="25"/>
            </w:pPr>
            <w:r>
              <w:t xml:space="preserve">- </w:t>
            </w:r>
            <w:r>
              <w:t>Conduct preliminary screening and invite units to participate</w:t>
            </w:r>
          </w:p>
        </w:tc>
        <w:tc>
          <w:tcPr>
            <w:tcW w:w="2268" w:type="dxa"/>
            <w:vAlign w:val="center"/>
          </w:tcPr>
          <w:p w14:paraId="19679AC8" w14:textId="36B6B22D" w:rsidR="00B258AD" w:rsidRPr="00297C6D" w:rsidRDefault="00B258AD" w:rsidP="00B258AD">
            <w:pPr>
              <w:ind w:firstLine="34"/>
              <w:jc w:val="center"/>
            </w:pPr>
            <w:r w:rsidRPr="00F64314">
              <w:rPr>
                <w:b/>
              </w:rPr>
              <w:t>1</w:t>
            </w:r>
            <w:r>
              <w:rPr>
                <w:b/>
              </w:rPr>
              <w:t>5</w:t>
            </w:r>
            <w:r w:rsidRPr="00F64314">
              <w:rPr>
                <w:b/>
              </w:rPr>
              <w:t xml:space="preserve"> </w:t>
            </w:r>
            <w:r w:rsidR="00913654">
              <w:rPr>
                <w:b/>
              </w:rPr>
              <w:t>days</w:t>
            </w:r>
          </w:p>
        </w:tc>
      </w:tr>
      <w:tr w:rsidR="00B258AD" w:rsidRPr="00297C6D" w14:paraId="2313EED9" w14:textId="77777777" w:rsidTr="00B258AD">
        <w:trPr>
          <w:trHeight w:val="567"/>
        </w:trPr>
        <w:tc>
          <w:tcPr>
            <w:tcW w:w="1418" w:type="dxa"/>
            <w:vAlign w:val="center"/>
          </w:tcPr>
          <w:p w14:paraId="2737EC97" w14:textId="77777777" w:rsidR="00B258AD" w:rsidRPr="00B27EB8" w:rsidRDefault="00B258AD" w:rsidP="00B258AD">
            <w:pPr>
              <w:ind w:firstLine="0"/>
              <w:jc w:val="center"/>
            </w:pPr>
            <w:r>
              <w:t>6</w:t>
            </w:r>
          </w:p>
        </w:tc>
        <w:tc>
          <w:tcPr>
            <w:tcW w:w="5386" w:type="dxa"/>
            <w:vAlign w:val="center"/>
          </w:tcPr>
          <w:p w14:paraId="05FD2DDE" w14:textId="77777777" w:rsidR="00913654" w:rsidRDefault="00B258AD" w:rsidP="00913654">
            <w:pPr>
              <w:ind w:firstLine="25"/>
            </w:pPr>
            <w:r>
              <w:t xml:space="preserve">- </w:t>
            </w:r>
            <w:r w:rsidR="00913654">
              <w:t>Conduct site surveys.</w:t>
            </w:r>
          </w:p>
          <w:p w14:paraId="60BBB9D2" w14:textId="276913EB" w:rsidR="00B258AD" w:rsidRPr="00B27EB8" w:rsidRDefault="00913654" w:rsidP="00913654">
            <w:pPr>
              <w:ind w:firstLine="25"/>
            </w:pPr>
            <w:r>
              <w:t xml:space="preserve">- </w:t>
            </w:r>
            <w:r>
              <w:t>Participating units complete their competition entries</w:t>
            </w:r>
          </w:p>
        </w:tc>
        <w:tc>
          <w:tcPr>
            <w:tcW w:w="2268" w:type="dxa"/>
            <w:vAlign w:val="center"/>
          </w:tcPr>
          <w:p w14:paraId="1CD49990" w14:textId="222D1E28" w:rsidR="00B258AD" w:rsidRPr="00297C6D" w:rsidRDefault="00B258AD" w:rsidP="00B258AD">
            <w:pPr>
              <w:ind w:firstLine="34"/>
              <w:jc w:val="center"/>
            </w:pPr>
            <w:r>
              <w:rPr>
                <w:b/>
              </w:rPr>
              <w:t>50</w:t>
            </w:r>
            <w:r w:rsidRPr="00F64314">
              <w:rPr>
                <w:b/>
              </w:rPr>
              <w:t xml:space="preserve"> </w:t>
            </w:r>
            <w:r w:rsidR="00913654">
              <w:rPr>
                <w:b/>
              </w:rPr>
              <w:t>days</w:t>
            </w:r>
          </w:p>
        </w:tc>
      </w:tr>
      <w:tr w:rsidR="00B258AD" w14:paraId="6D0B958A" w14:textId="77777777" w:rsidTr="00B258AD">
        <w:trPr>
          <w:trHeight w:val="567"/>
        </w:trPr>
        <w:tc>
          <w:tcPr>
            <w:tcW w:w="1418" w:type="dxa"/>
            <w:shd w:val="clear" w:color="auto" w:fill="B8CCE4" w:themeFill="accent1" w:themeFillTint="66"/>
            <w:vAlign w:val="center"/>
          </w:tcPr>
          <w:p w14:paraId="4EBEC3E3" w14:textId="77777777" w:rsidR="00B258AD" w:rsidRDefault="00B258AD" w:rsidP="00B258AD">
            <w:pPr>
              <w:ind w:firstLine="0"/>
              <w:jc w:val="center"/>
            </w:pPr>
            <w:r w:rsidRPr="00025D1B">
              <w:rPr>
                <w:b/>
              </w:rPr>
              <w:t>III</w:t>
            </w:r>
          </w:p>
        </w:tc>
        <w:tc>
          <w:tcPr>
            <w:tcW w:w="5386" w:type="dxa"/>
            <w:shd w:val="clear" w:color="auto" w:fill="B8CCE4" w:themeFill="accent1" w:themeFillTint="66"/>
            <w:vAlign w:val="center"/>
          </w:tcPr>
          <w:p w14:paraId="076DB921" w14:textId="0B8FAA77" w:rsidR="00B258AD" w:rsidRDefault="00913654" w:rsidP="00B258AD">
            <w:pPr>
              <w:ind w:firstLine="25"/>
            </w:pPr>
            <w:r w:rsidRPr="00913654">
              <w:rPr>
                <w:b/>
                <w:bCs/>
              </w:rPr>
              <w:t>REPORTING, EVALUATION, AND SELECTION OF ENTRIES</w:t>
            </w:r>
          </w:p>
        </w:tc>
        <w:tc>
          <w:tcPr>
            <w:tcW w:w="2268" w:type="dxa"/>
            <w:shd w:val="clear" w:color="auto" w:fill="B8CCE4" w:themeFill="accent1" w:themeFillTint="66"/>
            <w:vAlign w:val="center"/>
          </w:tcPr>
          <w:p w14:paraId="1763DC6A" w14:textId="1407406D" w:rsidR="00B258AD" w:rsidRDefault="00B258AD" w:rsidP="00B258AD">
            <w:pPr>
              <w:ind w:firstLine="34"/>
              <w:jc w:val="center"/>
              <w:rPr>
                <w:b/>
              </w:rPr>
            </w:pPr>
            <w:r>
              <w:rPr>
                <w:b/>
                <w:bCs/>
              </w:rPr>
              <w:t>30</w:t>
            </w:r>
            <w:r w:rsidRPr="00B27EB8">
              <w:rPr>
                <w:b/>
                <w:bCs/>
              </w:rPr>
              <w:t xml:space="preserve"> </w:t>
            </w:r>
            <w:r w:rsidR="00913654">
              <w:rPr>
                <w:b/>
              </w:rPr>
              <w:t>DAYS</w:t>
            </w:r>
          </w:p>
        </w:tc>
      </w:tr>
      <w:tr w:rsidR="00B258AD" w:rsidRPr="00297C6D" w14:paraId="55CAAE80" w14:textId="77777777" w:rsidTr="00B258AD">
        <w:trPr>
          <w:trHeight w:val="567"/>
        </w:trPr>
        <w:tc>
          <w:tcPr>
            <w:tcW w:w="1418" w:type="dxa"/>
            <w:vAlign w:val="center"/>
          </w:tcPr>
          <w:p w14:paraId="7074B076" w14:textId="77777777" w:rsidR="00B258AD" w:rsidRDefault="00B258AD" w:rsidP="00B258AD">
            <w:pPr>
              <w:ind w:firstLine="0"/>
              <w:jc w:val="center"/>
            </w:pPr>
            <w:r>
              <w:t>7</w:t>
            </w:r>
          </w:p>
        </w:tc>
        <w:tc>
          <w:tcPr>
            <w:tcW w:w="5386" w:type="dxa"/>
            <w:vAlign w:val="center"/>
          </w:tcPr>
          <w:p w14:paraId="47A29D45" w14:textId="093DFAB8" w:rsidR="00B258AD" w:rsidRDefault="00913654" w:rsidP="00B258AD">
            <w:pPr>
              <w:ind w:firstLine="25"/>
            </w:pPr>
            <w:r w:rsidRPr="00913654">
              <w:t>Receive competition entries</w:t>
            </w:r>
          </w:p>
        </w:tc>
        <w:tc>
          <w:tcPr>
            <w:tcW w:w="2268" w:type="dxa"/>
            <w:vAlign w:val="center"/>
          </w:tcPr>
          <w:p w14:paraId="44784A64" w14:textId="555A05E2" w:rsidR="00B258AD" w:rsidRPr="00297C6D" w:rsidRDefault="00B258AD" w:rsidP="00B258AD">
            <w:pPr>
              <w:ind w:firstLine="34"/>
              <w:jc w:val="center"/>
            </w:pPr>
            <w:r>
              <w:rPr>
                <w:b/>
              </w:rPr>
              <w:t>0</w:t>
            </w:r>
            <w:r w:rsidRPr="00193F66">
              <w:rPr>
                <w:b/>
              </w:rPr>
              <w:t xml:space="preserve">1 </w:t>
            </w:r>
            <w:r w:rsidR="00913654">
              <w:rPr>
                <w:b/>
              </w:rPr>
              <w:t>d</w:t>
            </w:r>
            <w:r w:rsidR="00913654">
              <w:rPr>
                <w:b/>
              </w:rPr>
              <w:t>ay</w:t>
            </w:r>
          </w:p>
        </w:tc>
      </w:tr>
      <w:tr w:rsidR="00B258AD" w:rsidRPr="00297C6D" w14:paraId="06C17035" w14:textId="77777777" w:rsidTr="00B258AD">
        <w:trPr>
          <w:trHeight w:val="567"/>
        </w:trPr>
        <w:tc>
          <w:tcPr>
            <w:tcW w:w="1418" w:type="dxa"/>
            <w:vAlign w:val="center"/>
          </w:tcPr>
          <w:p w14:paraId="5B954BFA" w14:textId="77777777" w:rsidR="00B258AD" w:rsidRPr="00B27EB8" w:rsidRDefault="00B258AD" w:rsidP="00B258AD">
            <w:pPr>
              <w:ind w:firstLine="0"/>
              <w:jc w:val="center"/>
            </w:pPr>
            <w:r>
              <w:t>8</w:t>
            </w:r>
          </w:p>
        </w:tc>
        <w:tc>
          <w:tcPr>
            <w:tcW w:w="5386" w:type="dxa"/>
            <w:vAlign w:val="center"/>
          </w:tcPr>
          <w:p w14:paraId="099089BE" w14:textId="1CE0C533" w:rsidR="00B258AD" w:rsidRPr="00B27EB8" w:rsidRDefault="00913654" w:rsidP="00B258AD">
            <w:pPr>
              <w:ind w:firstLine="25"/>
            </w:pPr>
            <w:r w:rsidRPr="00913654">
              <w:t>Conduct preliminary evaluation of the entries</w:t>
            </w:r>
          </w:p>
        </w:tc>
        <w:tc>
          <w:tcPr>
            <w:tcW w:w="2268" w:type="dxa"/>
            <w:vAlign w:val="center"/>
          </w:tcPr>
          <w:p w14:paraId="09010249" w14:textId="0E1A46A8" w:rsidR="00B258AD" w:rsidRPr="00297C6D" w:rsidRDefault="00B258AD" w:rsidP="00B258AD">
            <w:pPr>
              <w:ind w:firstLine="34"/>
              <w:jc w:val="center"/>
            </w:pPr>
            <w:r w:rsidRPr="00193F66">
              <w:rPr>
                <w:b/>
              </w:rPr>
              <w:t xml:space="preserve">15 </w:t>
            </w:r>
            <w:r w:rsidR="00913654">
              <w:rPr>
                <w:b/>
              </w:rPr>
              <w:t>days</w:t>
            </w:r>
          </w:p>
        </w:tc>
      </w:tr>
      <w:tr w:rsidR="00B258AD" w:rsidRPr="00297C6D" w14:paraId="7ACAC057" w14:textId="77777777" w:rsidTr="00B258AD">
        <w:trPr>
          <w:trHeight w:val="567"/>
        </w:trPr>
        <w:tc>
          <w:tcPr>
            <w:tcW w:w="1418" w:type="dxa"/>
            <w:vAlign w:val="center"/>
          </w:tcPr>
          <w:p w14:paraId="45FA51E2" w14:textId="77777777" w:rsidR="00B258AD" w:rsidRDefault="00B258AD" w:rsidP="00B258AD">
            <w:pPr>
              <w:ind w:firstLine="0"/>
              <w:jc w:val="center"/>
            </w:pPr>
            <w:r>
              <w:t>9</w:t>
            </w:r>
          </w:p>
        </w:tc>
        <w:tc>
          <w:tcPr>
            <w:tcW w:w="5386" w:type="dxa"/>
            <w:vAlign w:val="center"/>
          </w:tcPr>
          <w:p w14:paraId="2F242085" w14:textId="26F48A67" w:rsidR="00B258AD" w:rsidRDefault="00913654" w:rsidP="00B258AD">
            <w:pPr>
              <w:ind w:firstLine="25"/>
            </w:pPr>
            <w:r w:rsidRPr="00913654">
              <w:t>Exhibit the competition entries</w:t>
            </w:r>
          </w:p>
        </w:tc>
        <w:tc>
          <w:tcPr>
            <w:tcW w:w="2268" w:type="dxa"/>
            <w:vAlign w:val="center"/>
          </w:tcPr>
          <w:p w14:paraId="18006ADB" w14:textId="09AE0828" w:rsidR="00B258AD" w:rsidRDefault="00B258AD" w:rsidP="00B258AD">
            <w:pPr>
              <w:ind w:firstLine="34"/>
              <w:jc w:val="center"/>
            </w:pPr>
            <w:r w:rsidRPr="00193F66">
              <w:rPr>
                <w:b/>
              </w:rPr>
              <w:t xml:space="preserve">7 </w:t>
            </w:r>
            <w:r w:rsidR="00913654">
              <w:rPr>
                <w:b/>
              </w:rPr>
              <w:t>days</w:t>
            </w:r>
          </w:p>
          <w:p w14:paraId="6310138C" w14:textId="77777777" w:rsidR="00B258AD" w:rsidRPr="00297C6D" w:rsidRDefault="00B258AD" w:rsidP="00B258AD">
            <w:pPr>
              <w:ind w:firstLine="34"/>
              <w:jc w:val="center"/>
            </w:pPr>
          </w:p>
        </w:tc>
      </w:tr>
      <w:tr w:rsidR="00B258AD" w:rsidRPr="00193F66" w14:paraId="7C5161EA" w14:textId="77777777" w:rsidTr="00B258AD">
        <w:trPr>
          <w:trHeight w:val="567"/>
        </w:trPr>
        <w:tc>
          <w:tcPr>
            <w:tcW w:w="1418" w:type="dxa"/>
            <w:vAlign w:val="center"/>
          </w:tcPr>
          <w:p w14:paraId="4F41CBAE" w14:textId="77777777" w:rsidR="00B258AD" w:rsidRPr="00B27EB8" w:rsidRDefault="00B258AD" w:rsidP="00B258AD">
            <w:pPr>
              <w:ind w:firstLine="0"/>
              <w:jc w:val="center"/>
            </w:pPr>
            <w:r>
              <w:t>10</w:t>
            </w:r>
          </w:p>
        </w:tc>
        <w:tc>
          <w:tcPr>
            <w:tcW w:w="5386" w:type="dxa"/>
            <w:vAlign w:val="center"/>
          </w:tcPr>
          <w:p w14:paraId="618DE638" w14:textId="77777777" w:rsidR="00913654" w:rsidRDefault="00B258AD" w:rsidP="00913654">
            <w:pPr>
              <w:ind w:firstLine="25"/>
            </w:pPr>
            <w:r>
              <w:t xml:space="preserve">- </w:t>
            </w:r>
            <w:r w:rsidR="00913654">
              <w:t>Participating units present their proposals.</w:t>
            </w:r>
          </w:p>
          <w:p w14:paraId="03CB2AAC" w14:textId="5477213C" w:rsidR="00B258AD" w:rsidRPr="00B27EB8" w:rsidRDefault="00913654" w:rsidP="00913654">
            <w:pPr>
              <w:ind w:firstLine="25"/>
            </w:pPr>
            <w:r>
              <w:t xml:space="preserve">- </w:t>
            </w:r>
            <w:r>
              <w:t>The Jury evaluates and selects the winning entries</w:t>
            </w:r>
            <w:r w:rsidR="00B258AD" w:rsidRPr="00B27EB8">
              <w:t>.</w:t>
            </w:r>
          </w:p>
        </w:tc>
        <w:tc>
          <w:tcPr>
            <w:tcW w:w="2268" w:type="dxa"/>
            <w:vAlign w:val="center"/>
          </w:tcPr>
          <w:p w14:paraId="2430B9B7" w14:textId="3261D9CE" w:rsidR="00B258AD" w:rsidRPr="00193F66" w:rsidRDefault="00B258AD" w:rsidP="00B258AD">
            <w:pPr>
              <w:ind w:firstLine="34"/>
              <w:jc w:val="center"/>
            </w:pPr>
            <w:r w:rsidRPr="00193F66">
              <w:rPr>
                <w:b/>
              </w:rPr>
              <w:t xml:space="preserve">15 </w:t>
            </w:r>
            <w:r w:rsidR="00913654">
              <w:rPr>
                <w:b/>
              </w:rPr>
              <w:t>days</w:t>
            </w:r>
          </w:p>
        </w:tc>
      </w:tr>
      <w:tr w:rsidR="00B258AD" w:rsidRPr="00193F66" w14:paraId="52013272" w14:textId="77777777" w:rsidTr="00B258AD">
        <w:trPr>
          <w:trHeight w:val="567"/>
        </w:trPr>
        <w:tc>
          <w:tcPr>
            <w:tcW w:w="1418" w:type="dxa"/>
            <w:shd w:val="clear" w:color="auto" w:fill="B8CCE4" w:themeFill="accent1" w:themeFillTint="66"/>
            <w:vAlign w:val="center"/>
          </w:tcPr>
          <w:p w14:paraId="5926564D" w14:textId="77777777" w:rsidR="00B258AD" w:rsidRDefault="00B258AD" w:rsidP="00B258AD">
            <w:pPr>
              <w:ind w:firstLine="0"/>
              <w:jc w:val="center"/>
            </w:pPr>
            <w:r>
              <w:rPr>
                <w:b/>
              </w:rPr>
              <w:t>IV</w:t>
            </w:r>
          </w:p>
        </w:tc>
        <w:tc>
          <w:tcPr>
            <w:tcW w:w="5386" w:type="dxa"/>
            <w:shd w:val="clear" w:color="auto" w:fill="B8CCE4" w:themeFill="accent1" w:themeFillTint="66"/>
            <w:vAlign w:val="center"/>
          </w:tcPr>
          <w:p w14:paraId="2EC9B166" w14:textId="0665F66B" w:rsidR="00B258AD" w:rsidRDefault="00913654" w:rsidP="00B258AD">
            <w:pPr>
              <w:ind w:firstLine="25"/>
            </w:pPr>
            <w:r w:rsidRPr="00913654">
              <w:rPr>
                <w:b/>
                <w:bCs/>
              </w:rPr>
              <w:t>ANNOUNCEMENT OF RESULTS AND AWARD CEREMONY</w:t>
            </w:r>
          </w:p>
        </w:tc>
        <w:tc>
          <w:tcPr>
            <w:tcW w:w="2268" w:type="dxa"/>
            <w:shd w:val="clear" w:color="auto" w:fill="B8CCE4" w:themeFill="accent1" w:themeFillTint="66"/>
            <w:vAlign w:val="center"/>
          </w:tcPr>
          <w:p w14:paraId="0AA75F57" w14:textId="674A1DEE" w:rsidR="00B258AD" w:rsidRPr="00193F66" w:rsidRDefault="00B258AD" w:rsidP="00B258AD">
            <w:pPr>
              <w:ind w:firstLine="34"/>
              <w:jc w:val="center"/>
              <w:rPr>
                <w:b/>
              </w:rPr>
            </w:pPr>
            <w:r>
              <w:rPr>
                <w:b/>
              </w:rPr>
              <w:t xml:space="preserve">30 </w:t>
            </w:r>
            <w:r w:rsidR="00913654">
              <w:rPr>
                <w:b/>
              </w:rPr>
              <w:t>DAYS</w:t>
            </w:r>
          </w:p>
        </w:tc>
      </w:tr>
      <w:tr w:rsidR="00B258AD" w:rsidRPr="00297C6D" w14:paraId="62E8F5D5" w14:textId="77777777" w:rsidTr="00B258AD">
        <w:trPr>
          <w:trHeight w:val="567"/>
        </w:trPr>
        <w:tc>
          <w:tcPr>
            <w:tcW w:w="1418" w:type="dxa"/>
            <w:vAlign w:val="center"/>
          </w:tcPr>
          <w:p w14:paraId="12F90ED7" w14:textId="77777777" w:rsidR="00B258AD" w:rsidRPr="00B27EB8" w:rsidRDefault="00B258AD" w:rsidP="00B258AD">
            <w:pPr>
              <w:ind w:firstLine="0"/>
              <w:jc w:val="center"/>
            </w:pPr>
            <w:r>
              <w:t>11</w:t>
            </w:r>
          </w:p>
        </w:tc>
        <w:tc>
          <w:tcPr>
            <w:tcW w:w="5386" w:type="dxa"/>
            <w:vAlign w:val="center"/>
          </w:tcPr>
          <w:p w14:paraId="77BB1642" w14:textId="1888D5E7" w:rsidR="00B258AD" w:rsidRPr="00B27EB8" w:rsidRDefault="00B258AD" w:rsidP="00B258AD">
            <w:pPr>
              <w:ind w:firstLine="25"/>
            </w:pPr>
            <w:r>
              <w:t xml:space="preserve"> </w:t>
            </w:r>
            <w:r w:rsidR="00913654" w:rsidRPr="00913654">
              <w:t>Report and Decision on the recognition of the competition results</w:t>
            </w:r>
          </w:p>
        </w:tc>
        <w:tc>
          <w:tcPr>
            <w:tcW w:w="2268" w:type="dxa"/>
            <w:vAlign w:val="center"/>
          </w:tcPr>
          <w:p w14:paraId="5F51DF1B" w14:textId="37C26A9C" w:rsidR="00B258AD" w:rsidRPr="00297C6D" w:rsidRDefault="00B258AD" w:rsidP="00B258AD">
            <w:pPr>
              <w:ind w:firstLine="34"/>
              <w:jc w:val="center"/>
            </w:pPr>
            <w:r w:rsidRPr="00193F66">
              <w:rPr>
                <w:b/>
              </w:rPr>
              <w:t xml:space="preserve">15 </w:t>
            </w:r>
            <w:r w:rsidR="00913654">
              <w:rPr>
                <w:b/>
              </w:rPr>
              <w:t>days</w:t>
            </w:r>
          </w:p>
        </w:tc>
      </w:tr>
      <w:tr w:rsidR="00B258AD" w:rsidRPr="00B27EB8" w14:paraId="1C69192B" w14:textId="77777777" w:rsidTr="00B258AD">
        <w:trPr>
          <w:trHeight w:val="567"/>
        </w:trPr>
        <w:tc>
          <w:tcPr>
            <w:tcW w:w="1418" w:type="dxa"/>
            <w:vAlign w:val="center"/>
          </w:tcPr>
          <w:p w14:paraId="1E2BE338" w14:textId="77777777" w:rsidR="00B258AD" w:rsidRPr="00B27EB8" w:rsidRDefault="00B258AD" w:rsidP="00B258AD">
            <w:pPr>
              <w:ind w:firstLine="0"/>
              <w:jc w:val="center"/>
            </w:pPr>
            <w:r>
              <w:lastRenderedPageBreak/>
              <w:t>12</w:t>
            </w:r>
          </w:p>
        </w:tc>
        <w:tc>
          <w:tcPr>
            <w:tcW w:w="5386" w:type="dxa"/>
            <w:vAlign w:val="center"/>
          </w:tcPr>
          <w:p w14:paraId="14B891F8" w14:textId="1F95E966" w:rsidR="00B258AD" w:rsidRPr="00B27EB8" w:rsidRDefault="00913654" w:rsidP="00B258AD">
            <w:pPr>
              <w:ind w:firstLine="25"/>
            </w:pPr>
            <w:r w:rsidRPr="00913654">
              <w:t>Announce the results and award prizes</w:t>
            </w:r>
          </w:p>
        </w:tc>
        <w:tc>
          <w:tcPr>
            <w:tcW w:w="2268" w:type="dxa"/>
            <w:vAlign w:val="center"/>
          </w:tcPr>
          <w:p w14:paraId="07C49A88" w14:textId="09D6BE45" w:rsidR="00B258AD" w:rsidRPr="00B27EB8" w:rsidRDefault="00913654" w:rsidP="00B258AD">
            <w:pPr>
              <w:ind w:firstLine="34"/>
              <w:jc w:val="center"/>
            </w:pPr>
            <w:r w:rsidRPr="00913654">
              <w:t>After the City People's Committee approves the competition results</w:t>
            </w:r>
          </w:p>
        </w:tc>
      </w:tr>
    </w:tbl>
    <w:p w14:paraId="74AEBB6D" w14:textId="77777777" w:rsidR="0080259E" w:rsidRDefault="0080259E" w:rsidP="001C5320">
      <w:pPr>
        <w:widowControl/>
        <w:spacing w:after="120"/>
        <w:ind w:right="17" w:firstLine="0"/>
        <w:jc w:val="center"/>
        <w:rPr>
          <w:b/>
          <w:sz w:val="32"/>
          <w:szCs w:val="32"/>
        </w:rPr>
      </w:pPr>
    </w:p>
    <w:p w14:paraId="0B16E848" w14:textId="77777777" w:rsidR="007545A8" w:rsidRDefault="007545A8">
      <w:pPr>
        <w:widowControl/>
        <w:tabs>
          <w:tab w:val="clear" w:pos="-3544"/>
        </w:tabs>
        <w:ind w:firstLine="0"/>
        <w:jc w:val="left"/>
        <w:rPr>
          <w:b/>
          <w:sz w:val="32"/>
          <w:szCs w:val="32"/>
        </w:rPr>
      </w:pPr>
      <w:r>
        <w:rPr>
          <w:b/>
          <w:sz w:val="32"/>
          <w:szCs w:val="32"/>
        </w:rPr>
        <w:br w:type="page"/>
      </w:r>
    </w:p>
    <w:p w14:paraId="7402F047" w14:textId="42C80E62" w:rsidR="001C5320" w:rsidRPr="00091E55" w:rsidRDefault="001C5320" w:rsidP="001C5320">
      <w:pPr>
        <w:widowControl/>
        <w:spacing w:after="120"/>
        <w:ind w:right="17" w:firstLine="0"/>
        <w:jc w:val="center"/>
        <w:rPr>
          <w:b/>
          <w:sz w:val="32"/>
          <w:szCs w:val="32"/>
        </w:rPr>
      </w:pPr>
      <w:r w:rsidRPr="00091E55">
        <w:rPr>
          <w:b/>
          <w:sz w:val="32"/>
          <w:szCs w:val="32"/>
        </w:rPr>
        <w:lastRenderedPageBreak/>
        <w:t xml:space="preserve">D. </w:t>
      </w:r>
      <w:r w:rsidR="007545A8" w:rsidRPr="007545A8">
        <w:rPr>
          <w:b/>
          <w:sz w:val="32"/>
          <w:szCs w:val="32"/>
        </w:rPr>
        <w:t>APPENDIX</w:t>
      </w:r>
    </w:p>
    <w:p w14:paraId="6F2EF78E" w14:textId="3DDBCE5D" w:rsidR="00787237" w:rsidRPr="00091E55" w:rsidRDefault="007545A8" w:rsidP="000F0592">
      <w:pPr>
        <w:spacing w:line="240" w:lineRule="atLeast"/>
        <w:jc w:val="left"/>
      </w:pPr>
      <w:r w:rsidRPr="007545A8">
        <w:rPr>
          <w:b/>
        </w:rPr>
        <w:t>Appendix</w:t>
      </w:r>
      <w:r>
        <w:rPr>
          <w:b/>
        </w:rPr>
        <w:t xml:space="preserve"> </w:t>
      </w:r>
      <w:r w:rsidR="00787237" w:rsidRPr="00091E55">
        <w:rPr>
          <w:b/>
        </w:rPr>
        <w:t>1</w:t>
      </w:r>
    </w:p>
    <w:p w14:paraId="772EB5D6" w14:textId="77777777" w:rsidR="007545A8" w:rsidRDefault="007545A8" w:rsidP="007545A8">
      <w:pPr>
        <w:spacing w:line="240" w:lineRule="atLeast"/>
        <w:ind w:firstLine="0"/>
        <w:jc w:val="center"/>
      </w:pPr>
      <w:r>
        <w:t>SOCIALIST REPUBLIC OF VIETNAM</w:t>
      </w:r>
    </w:p>
    <w:p w14:paraId="4C642826" w14:textId="5602D4BE" w:rsidR="00787237" w:rsidRPr="00091E55" w:rsidRDefault="007545A8" w:rsidP="007545A8">
      <w:pPr>
        <w:spacing w:line="240" w:lineRule="atLeast"/>
        <w:ind w:firstLine="0"/>
        <w:jc w:val="center"/>
      </w:pPr>
      <w:r>
        <w:t>Independence – Freedom – Happiness</w:t>
      </w:r>
    </w:p>
    <w:p w14:paraId="5195C921" w14:textId="77777777" w:rsidR="00A53876" w:rsidRPr="00091E55" w:rsidRDefault="00A53876" w:rsidP="00787237">
      <w:pPr>
        <w:spacing w:line="240" w:lineRule="atLeast"/>
        <w:ind w:firstLine="562"/>
        <w:jc w:val="center"/>
        <w:rPr>
          <w:b/>
        </w:rPr>
      </w:pPr>
    </w:p>
    <w:p w14:paraId="775E9F36" w14:textId="002EC34E" w:rsidR="00787237" w:rsidRPr="00091E55" w:rsidRDefault="007545A8" w:rsidP="00787237">
      <w:pPr>
        <w:spacing w:line="240" w:lineRule="atLeast"/>
        <w:ind w:firstLine="562"/>
        <w:jc w:val="center"/>
        <w:rPr>
          <w:b/>
        </w:rPr>
      </w:pPr>
      <w:r w:rsidRPr="007545A8">
        <w:rPr>
          <w:b/>
        </w:rPr>
        <w:t>APPLICATION FOR PARTICIPATION IN THE COMPETITION</w:t>
      </w:r>
    </w:p>
    <w:p w14:paraId="4821CCA0" w14:textId="5F76E549" w:rsidR="00787237" w:rsidRPr="00091E55" w:rsidRDefault="007545A8" w:rsidP="00D71177">
      <w:pPr>
        <w:spacing w:line="240" w:lineRule="atLeast"/>
        <w:ind w:firstLine="0"/>
        <w:jc w:val="center"/>
      </w:pPr>
      <w:bookmarkStart w:id="2" w:name="_Hlk143096740"/>
      <w:r w:rsidRPr="007545A8">
        <w:rPr>
          <w:spacing w:val="-4"/>
          <w:lang w:val="nl-NL"/>
        </w:rPr>
        <w:t>Competition for the selection of planning and architectural design for the Le Thanh Nghi - Cach Mang Thang Tam - Thang Long - Hoa Xuan Bridge access road intersection node</w:t>
      </w:r>
      <w:r w:rsidR="00D71177" w:rsidRPr="00091E55">
        <w:rPr>
          <w:spacing w:val="-4"/>
          <w:lang w:val="nl-NL"/>
        </w:rPr>
        <w:t>.</w:t>
      </w:r>
      <w:bookmarkEnd w:id="2"/>
    </w:p>
    <w:p w14:paraId="47ED6A7E" w14:textId="77777777" w:rsidR="004E4531" w:rsidRPr="00091E55" w:rsidRDefault="004E4531" w:rsidP="00787237">
      <w:pPr>
        <w:spacing w:line="240" w:lineRule="atLeast"/>
        <w:ind w:firstLine="562"/>
        <w:jc w:val="center"/>
      </w:pPr>
    </w:p>
    <w:p w14:paraId="53B3EE9D" w14:textId="4DE74EA4" w:rsidR="00787237" w:rsidRPr="00091E55" w:rsidRDefault="007545A8" w:rsidP="00525283">
      <w:pPr>
        <w:ind w:right="49" w:firstLine="540"/>
        <w:jc w:val="center"/>
      </w:pPr>
      <w:r w:rsidRPr="007545A8">
        <w:t>To</w:t>
      </w:r>
      <w:r w:rsidR="00787237" w:rsidRPr="00091E55">
        <w:t xml:space="preserve">: </w:t>
      </w:r>
      <w:r w:rsidRPr="007545A8">
        <w:rPr>
          <w:spacing w:val="-4"/>
          <w:lang w:val="nl-NL"/>
        </w:rPr>
        <w:t xml:space="preserve">Project Management Unit </w:t>
      </w:r>
      <w:proofErr w:type="gramStart"/>
      <w:r w:rsidRPr="007545A8">
        <w:rPr>
          <w:spacing w:val="-4"/>
          <w:lang w:val="nl-NL"/>
        </w:rPr>
        <w:t>For</w:t>
      </w:r>
      <w:proofErr w:type="gramEnd"/>
      <w:r w:rsidRPr="007545A8">
        <w:rPr>
          <w:spacing w:val="-4"/>
          <w:lang w:val="nl-NL"/>
        </w:rPr>
        <w:t xml:space="preserve"> Investment And Construction Of Transportation Works</w:t>
      </w:r>
      <w:r w:rsidR="00525283" w:rsidRPr="00091E55">
        <w:rPr>
          <w:lang w:val="pt-BR"/>
        </w:rPr>
        <w:t>.</w:t>
      </w:r>
    </w:p>
    <w:p w14:paraId="38D5EABB" w14:textId="77777777" w:rsidR="00787237" w:rsidRPr="00091E55" w:rsidRDefault="00787237" w:rsidP="00787237">
      <w:pPr>
        <w:spacing w:line="240" w:lineRule="atLeast"/>
        <w:jc w:val="center"/>
      </w:pPr>
    </w:p>
    <w:p w14:paraId="21A38524" w14:textId="77777777" w:rsidR="007545A8" w:rsidRDefault="007545A8" w:rsidP="007545A8">
      <w:pPr>
        <w:tabs>
          <w:tab w:val="left" w:leader="dot" w:pos="5040"/>
          <w:tab w:val="left" w:leader="dot" w:pos="9090"/>
        </w:tabs>
        <w:spacing w:line="240" w:lineRule="atLeast"/>
        <w:ind w:firstLine="720"/>
      </w:pPr>
      <w:r>
        <w:t>Unit applying for participation:</w:t>
      </w:r>
    </w:p>
    <w:p w14:paraId="19377F49" w14:textId="77777777" w:rsidR="007545A8" w:rsidRDefault="007545A8" w:rsidP="007545A8">
      <w:pPr>
        <w:tabs>
          <w:tab w:val="left" w:leader="dot" w:pos="5040"/>
          <w:tab w:val="left" w:leader="dot" w:pos="9090"/>
        </w:tabs>
        <w:spacing w:line="240" w:lineRule="atLeast"/>
        <w:ind w:firstLine="720"/>
      </w:pPr>
      <w:r>
        <w:t>Address:</w:t>
      </w:r>
    </w:p>
    <w:p w14:paraId="011AD8C2" w14:textId="77777777" w:rsidR="007545A8" w:rsidRPr="007545A8" w:rsidRDefault="007545A8" w:rsidP="007545A8">
      <w:pPr>
        <w:tabs>
          <w:tab w:val="left" w:leader="dot" w:pos="5040"/>
          <w:tab w:val="left" w:leader="dot" w:pos="9090"/>
        </w:tabs>
        <w:spacing w:line="240" w:lineRule="atLeast"/>
        <w:ind w:firstLine="720"/>
        <w:rPr>
          <w:lang w:val="fr-FR"/>
        </w:rPr>
      </w:pPr>
      <w:proofErr w:type="gramStart"/>
      <w:r w:rsidRPr="007545A8">
        <w:rPr>
          <w:lang w:val="fr-FR"/>
        </w:rPr>
        <w:t>Email:</w:t>
      </w:r>
      <w:proofErr w:type="gramEnd"/>
    </w:p>
    <w:p w14:paraId="7DFA37A8" w14:textId="67764690" w:rsidR="007545A8" w:rsidRPr="007545A8" w:rsidRDefault="007545A8" w:rsidP="007545A8">
      <w:pPr>
        <w:tabs>
          <w:tab w:val="left" w:leader="dot" w:pos="5040"/>
          <w:tab w:val="left" w:leader="dot" w:pos="9090"/>
        </w:tabs>
        <w:spacing w:line="240" w:lineRule="atLeast"/>
        <w:ind w:firstLine="720"/>
        <w:rPr>
          <w:lang w:val="fr-FR"/>
        </w:rPr>
      </w:pPr>
      <w:proofErr w:type="gramStart"/>
      <w:r w:rsidRPr="007545A8">
        <w:rPr>
          <w:lang w:val="fr-FR"/>
        </w:rPr>
        <w:t>Phone:</w:t>
      </w:r>
      <w:r w:rsidRPr="007545A8">
        <w:rPr>
          <w:lang w:val="fr-FR"/>
        </w:rPr>
        <w:t>...........</w:t>
      </w:r>
      <w:r>
        <w:rPr>
          <w:lang w:val="fr-FR"/>
        </w:rPr>
        <w:t>...............................</w:t>
      </w:r>
      <w:proofErr w:type="gramEnd"/>
      <w:r>
        <w:rPr>
          <w:lang w:val="fr-FR"/>
        </w:rPr>
        <w:t>Fax:</w:t>
      </w:r>
      <w:r w:rsidRPr="007545A8">
        <w:rPr>
          <w:lang w:val="fr-FR"/>
        </w:rPr>
        <w:t>..............................................................</w:t>
      </w:r>
    </w:p>
    <w:p w14:paraId="64F4E0BC" w14:textId="33FE6A58" w:rsidR="00787237" w:rsidRPr="007545A8" w:rsidRDefault="007545A8" w:rsidP="007545A8">
      <w:pPr>
        <w:tabs>
          <w:tab w:val="left" w:leader="dot" w:pos="5040"/>
          <w:tab w:val="left" w:leader="dot" w:pos="9090"/>
        </w:tabs>
        <w:spacing w:line="240" w:lineRule="atLeast"/>
        <w:ind w:firstLine="720"/>
      </w:pPr>
      <w:proofErr w:type="gramStart"/>
      <w:r w:rsidRPr="007545A8">
        <w:t>Representative:</w:t>
      </w:r>
      <w:r w:rsidRPr="007545A8">
        <w:t>....</w:t>
      </w:r>
      <w:r w:rsidRPr="007545A8">
        <w:t>...............................</w:t>
      </w:r>
      <w:proofErr w:type="gramEnd"/>
      <w:r w:rsidRPr="007545A8">
        <w:t>Position:................................................</w:t>
      </w:r>
    </w:p>
    <w:p w14:paraId="435F7CB6" w14:textId="77777777" w:rsidR="007545A8" w:rsidRPr="007545A8" w:rsidRDefault="007545A8" w:rsidP="007545A8">
      <w:pPr>
        <w:spacing w:line="240" w:lineRule="atLeast"/>
      </w:pPr>
      <w:r w:rsidRPr="007545A8">
        <w:t>We have received information about the Competition for the selection of planning and architectural design for the Le Thanh Nghi - Cach Mang Thang Tam - Thang Long - Hoa Xuan Bridge access road intersection node through various media channels.</w:t>
      </w:r>
    </w:p>
    <w:p w14:paraId="3E477577" w14:textId="14DF32ED" w:rsidR="00787237" w:rsidRDefault="007545A8" w:rsidP="007545A8">
      <w:pPr>
        <w:spacing w:line="240" w:lineRule="atLeast"/>
        <w:rPr>
          <w:lang w:val="nl-NL"/>
        </w:rPr>
      </w:pPr>
      <w:r w:rsidRPr="007545A8">
        <w:t>Considering that our unit has sufficient prestige and capacity, we hereby register to participate in the competition. We commit to complying with all the regulations of the competition</w:t>
      </w:r>
      <w:r w:rsidR="00787237" w:rsidRPr="00DA6BB2">
        <w:rPr>
          <w:lang w:val="nl-NL"/>
        </w:rPr>
        <w:t>.</w:t>
      </w:r>
    </w:p>
    <w:p w14:paraId="51B15E47" w14:textId="77777777" w:rsidR="007545A8" w:rsidRPr="00DA6BB2" w:rsidRDefault="007545A8" w:rsidP="007545A8">
      <w:pPr>
        <w:spacing w:line="240" w:lineRule="atLeast"/>
        <w:rPr>
          <w:lang w:val="nl-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5466"/>
      </w:tblGrid>
      <w:tr w:rsidR="007545A8" w14:paraId="364C2FEB" w14:textId="77777777" w:rsidTr="007545A8">
        <w:tc>
          <w:tcPr>
            <w:tcW w:w="3823" w:type="dxa"/>
          </w:tcPr>
          <w:p w14:paraId="54948B5D" w14:textId="77777777" w:rsidR="007545A8" w:rsidRDefault="007545A8" w:rsidP="00787237">
            <w:pPr>
              <w:spacing w:line="240" w:lineRule="atLeast"/>
              <w:ind w:firstLine="0"/>
              <w:rPr>
                <w:lang w:val="nl-NL"/>
              </w:rPr>
            </w:pPr>
          </w:p>
        </w:tc>
        <w:tc>
          <w:tcPr>
            <w:tcW w:w="5466" w:type="dxa"/>
          </w:tcPr>
          <w:p w14:paraId="7D7DD29F" w14:textId="77777777" w:rsidR="007545A8" w:rsidRDefault="007545A8" w:rsidP="007545A8">
            <w:pPr>
              <w:spacing w:line="240" w:lineRule="atLeast"/>
              <w:ind w:firstLine="0"/>
              <w:jc w:val="center"/>
            </w:pPr>
            <w:r>
              <w:t>………</w:t>
            </w:r>
            <w:proofErr w:type="gramStart"/>
            <w:r>
              <w:t>…..</w:t>
            </w:r>
            <w:proofErr w:type="gramEnd"/>
            <w:r>
              <w:t>, date……month……year 2024</w:t>
            </w:r>
          </w:p>
          <w:p w14:paraId="24C25710" w14:textId="77777777" w:rsidR="007545A8" w:rsidRPr="007545A8" w:rsidRDefault="007545A8" w:rsidP="007545A8">
            <w:pPr>
              <w:spacing w:line="240" w:lineRule="atLeast"/>
              <w:ind w:firstLine="0"/>
              <w:jc w:val="center"/>
              <w:rPr>
                <w:lang w:val="nl-NL"/>
              </w:rPr>
            </w:pPr>
            <w:r w:rsidRPr="007545A8">
              <w:rPr>
                <w:lang w:val="nl-NL"/>
              </w:rPr>
              <w:t>REPRESENTATIVE OF THE UNIT APPLYING FOR PARTICIPATION</w:t>
            </w:r>
          </w:p>
          <w:p w14:paraId="61B34ADF" w14:textId="4E92D029" w:rsidR="007545A8" w:rsidRDefault="007545A8" w:rsidP="007545A8">
            <w:pPr>
              <w:spacing w:line="240" w:lineRule="atLeast"/>
              <w:ind w:firstLine="0"/>
              <w:jc w:val="center"/>
              <w:rPr>
                <w:lang w:val="nl-NL"/>
              </w:rPr>
            </w:pPr>
            <w:r w:rsidRPr="007545A8">
              <w:rPr>
                <w:lang w:val="nl-NL"/>
              </w:rPr>
              <w:t>(Clearly state name, title, signature, and seal)</w:t>
            </w:r>
          </w:p>
        </w:tc>
      </w:tr>
    </w:tbl>
    <w:p w14:paraId="47429BF4" w14:textId="77777777" w:rsidR="00A024E7" w:rsidRPr="00DA6BB2" w:rsidRDefault="00A024E7" w:rsidP="00787237">
      <w:pPr>
        <w:spacing w:line="240" w:lineRule="atLeast"/>
        <w:rPr>
          <w:lang w:val="nl-NL"/>
        </w:rPr>
      </w:pPr>
    </w:p>
    <w:p w14:paraId="41CE3C52" w14:textId="77777777" w:rsidR="00787237" w:rsidRPr="00DA6BB2" w:rsidRDefault="00787237" w:rsidP="00787237">
      <w:pPr>
        <w:spacing w:line="240" w:lineRule="atLeast"/>
        <w:ind w:firstLine="0"/>
        <w:rPr>
          <w:lang w:val="nl-NL"/>
        </w:rPr>
      </w:pPr>
    </w:p>
    <w:p w14:paraId="3181B929" w14:textId="77777777" w:rsidR="00EC2EFC" w:rsidRPr="00091E55" w:rsidRDefault="00EC2EFC" w:rsidP="00787237">
      <w:pPr>
        <w:pStyle w:val="NormalWeb"/>
        <w:shd w:val="clear" w:color="auto" w:fill="FFFFFF"/>
        <w:spacing w:before="0" w:beforeAutospacing="0" w:after="0" w:afterAutospacing="0" w:line="240" w:lineRule="atLeast"/>
        <w:jc w:val="left"/>
        <w:rPr>
          <w:b/>
          <w:bCs/>
          <w:lang w:val="vi-VN"/>
        </w:rPr>
      </w:pPr>
      <w:bookmarkStart w:id="3" w:name="chuong_pl_3"/>
    </w:p>
    <w:p w14:paraId="6165B43C" w14:textId="77777777" w:rsidR="00A024E7" w:rsidRPr="00091E55" w:rsidRDefault="00A024E7" w:rsidP="00787237">
      <w:pPr>
        <w:pStyle w:val="NormalWeb"/>
        <w:shd w:val="clear" w:color="auto" w:fill="FFFFFF"/>
        <w:spacing w:before="0" w:beforeAutospacing="0" w:after="0" w:afterAutospacing="0" w:line="240" w:lineRule="atLeast"/>
        <w:jc w:val="left"/>
        <w:rPr>
          <w:b/>
          <w:bCs/>
          <w:lang w:val="vi-VN"/>
        </w:rPr>
      </w:pPr>
    </w:p>
    <w:p w14:paraId="1BDDD767" w14:textId="77777777" w:rsidR="00476EC6" w:rsidRPr="00DA6BB2" w:rsidRDefault="00476EC6" w:rsidP="00787237">
      <w:pPr>
        <w:pStyle w:val="NormalWeb"/>
        <w:shd w:val="clear" w:color="auto" w:fill="FFFFFF"/>
        <w:spacing w:before="0" w:beforeAutospacing="0" w:after="0" w:afterAutospacing="0" w:line="240" w:lineRule="atLeast"/>
        <w:jc w:val="left"/>
        <w:rPr>
          <w:b/>
          <w:bCs/>
          <w:lang w:val="nl-NL"/>
        </w:rPr>
      </w:pPr>
    </w:p>
    <w:p w14:paraId="36B51473" w14:textId="77777777" w:rsidR="009E5FE7" w:rsidRPr="00DA6BB2" w:rsidRDefault="009E5FE7" w:rsidP="00787237">
      <w:pPr>
        <w:pStyle w:val="NormalWeb"/>
        <w:shd w:val="clear" w:color="auto" w:fill="FFFFFF"/>
        <w:spacing w:before="0" w:beforeAutospacing="0" w:after="0" w:afterAutospacing="0" w:line="240" w:lineRule="atLeast"/>
        <w:jc w:val="left"/>
        <w:rPr>
          <w:b/>
          <w:bCs/>
          <w:lang w:val="nl-NL"/>
        </w:rPr>
      </w:pPr>
    </w:p>
    <w:p w14:paraId="5BDE53B2" w14:textId="77777777" w:rsidR="009E5FE7" w:rsidRPr="00DA6BB2" w:rsidRDefault="009E5FE7" w:rsidP="00787237">
      <w:pPr>
        <w:pStyle w:val="NormalWeb"/>
        <w:shd w:val="clear" w:color="auto" w:fill="FFFFFF"/>
        <w:spacing w:before="0" w:beforeAutospacing="0" w:after="0" w:afterAutospacing="0" w:line="240" w:lineRule="atLeast"/>
        <w:jc w:val="left"/>
        <w:rPr>
          <w:b/>
          <w:bCs/>
          <w:lang w:val="nl-NL"/>
        </w:rPr>
      </w:pPr>
    </w:p>
    <w:p w14:paraId="7B3DBE49" w14:textId="77777777" w:rsidR="009E5FE7" w:rsidRPr="00DA6BB2" w:rsidRDefault="009E5FE7" w:rsidP="00787237">
      <w:pPr>
        <w:pStyle w:val="NormalWeb"/>
        <w:shd w:val="clear" w:color="auto" w:fill="FFFFFF"/>
        <w:spacing w:before="0" w:beforeAutospacing="0" w:after="0" w:afterAutospacing="0" w:line="240" w:lineRule="atLeast"/>
        <w:jc w:val="left"/>
        <w:rPr>
          <w:b/>
          <w:bCs/>
          <w:lang w:val="nl-NL"/>
        </w:rPr>
      </w:pPr>
    </w:p>
    <w:p w14:paraId="0AB9E292" w14:textId="77777777" w:rsidR="009E5FE7" w:rsidRPr="00DA6BB2" w:rsidRDefault="009E5FE7" w:rsidP="00787237">
      <w:pPr>
        <w:pStyle w:val="NormalWeb"/>
        <w:shd w:val="clear" w:color="auto" w:fill="FFFFFF"/>
        <w:spacing w:before="0" w:beforeAutospacing="0" w:after="0" w:afterAutospacing="0" w:line="240" w:lineRule="atLeast"/>
        <w:jc w:val="left"/>
        <w:rPr>
          <w:b/>
          <w:bCs/>
          <w:lang w:val="nl-NL"/>
        </w:rPr>
      </w:pPr>
    </w:p>
    <w:p w14:paraId="223A6F2E" w14:textId="77777777" w:rsidR="009E5FE7" w:rsidRPr="00DA6BB2" w:rsidRDefault="009E5FE7" w:rsidP="00787237">
      <w:pPr>
        <w:pStyle w:val="NormalWeb"/>
        <w:shd w:val="clear" w:color="auto" w:fill="FFFFFF"/>
        <w:spacing w:before="0" w:beforeAutospacing="0" w:after="0" w:afterAutospacing="0" w:line="240" w:lineRule="atLeast"/>
        <w:jc w:val="left"/>
        <w:rPr>
          <w:b/>
          <w:bCs/>
          <w:lang w:val="nl-NL"/>
        </w:rPr>
      </w:pPr>
    </w:p>
    <w:p w14:paraId="36C7F2FB" w14:textId="77777777" w:rsidR="009E5FE7" w:rsidRPr="00DA6BB2" w:rsidRDefault="009E5FE7" w:rsidP="00787237">
      <w:pPr>
        <w:pStyle w:val="NormalWeb"/>
        <w:shd w:val="clear" w:color="auto" w:fill="FFFFFF"/>
        <w:spacing w:before="0" w:beforeAutospacing="0" w:after="0" w:afterAutospacing="0" w:line="240" w:lineRule="atLeast"/>
        <w:jc w:val="left"/>
        <w:rPr>
          <w:b/>
          <w:bCs/>
          <w:lang w:val="nl-NL"/>
        </w:rPr>
      </w:pPr>
    </w:p>
    <w:p w14:paraId="2FC154A9" w14:textId="77777777" w:rsidR="009E5FE7" w:rsidRPr="00DA6BB2" w:rsidRDefault="009E5FE7" w:rsidP="00787237">
      <w:pPr>
        <w:pStyle w:val="NormalWeb"/>
        <w:shd w:val="clear" w:color="auto" w:fill="FFFFFF"/>
        <w:spacing w:before="0" w:beforeAutospacing="0" w:after="0" w:afterAutospacing="0" w:line="240" w:lineRule="atLeast"/>
        <w:jc w:val="left"/>
        <w:rPr>
          <w:b/>
          <w:bCs/>
          <w:lang w:val="nl-NL"/>
        </w:rPr>
      </w:pPr>
    </w:p>
    <w:p w14:paraId="26D9AA31" w14:textId="77777777" w:rsidR="009E5FE7" w:rsidRPr="00DA6BB2" w:rsidRDefault="009E5FE7" w:rsidP="00787237">
      <w:pPr>
        <w:pStyle w:val="NormalWeb"/>
        <w:shd w:val="clear" w:color="auto" w:fill="FFFFFF"/>
        <w:spacing w:before="0" w:beforeAutospacing="0" w:after="0" w:afterAutospacing="0" w:line="240" w:lineRule="atLeast"/>
        <w:jc w:val="left"/>
        <w:rPr>
          <w:b/>
          <w:bCs/>
          <w:lang w:val="nl-NL"/>
        </w:rPr>
      </w:pPr>
    </w:p>
    <w:p w14:paraId="0762E8A1" w14:textId="77777777" w:rsidR="009E5FE7" w:rsidRPr="00DA6BB2" w:rsidRDefault="009E5FE7" w:rsidP="00787237">
      <w:pPr>
        <w:pStyle w:val="NormalWeb"/>
        <w:shd w:val="clear" w:color="auto" w:fill="FFFFFF"/>
        <w:spacing w:before="0" w:beforeAutospacing="0" w:after="0" w:afterAutospacing="0" w:line="240" w:lineRule="atLeast"/>
        <w:jc w:val="left"/>
        <w:rPr>
          <w:b/>
          <w:bCs/>
          <w:lang w:val="nl-NL"/>
        </w:rPr>
      </w:pPr>
    </w:p>
    <w:p w14:paraId="1FECF6F9" w14:textId="6CD728AB" w:rsidR="00787237" w:rsidRPr="00DA6BB2" w:rsidRDefault="007545A8" w:rsidP="00787237">
      <w:pPr>
        <w:pStyle w:val="NormalWeb"/>
        <w:shd w:val="clear" w:color="auto" w:fill="FFFFFF"/>
        <w:spacing w:before="0" w:beforeAutospacing="0" w:after="0" w:afterAutospacing="0" w:line="240" w:lineRule="atLeast"/>
        <w:jc w:val="left"/>
        <w:rPr>
          <w:lang w:val="nl-NL"/>
        </w:rPr>
      </w:pPr>
      <w:r w:rsidRPr="007545A8">
        <w:rPr>
          <w:b/>
        </w:rPr>
        <w:lastRenderedPageBreak/>
        <w:t>Appendix</w:t>
      </w:r>
      <w:r w:rsidR="00787237" w:rsidRPr="00091E55">
        <w:rPr>
          <w:b/>
          <w:bCs/>
          <w:lang w:val="vi-VN"/>
        </w:rPr>
        <w:t xml:space="preserve"> </w:t>
      </w:r>
      <w:bookmarkEnd w:id="3"/>
      <w:r w:rsidR="00787237" w:rsidRPr="00DA6BB2">
        <w:rPr>
          <w:b/>
          <w:bCs/>
          <w:lang w:val="nl-NL"/>
        </w:rPr>
        <w:t>2</w:t>
      </w:r>
    </w:p>
    <w:p w14:paraId="60CB787C" w14:textId="0F3F36B7" w:rsidR="00787237" w:rsidRPr="00DA6BB2" w:rsidRDefault="00787237" w:rsidP="00787237">
      <w:pPr>
        <w:pStyle w:val="NormalWeb"/>
        <w:shd w:val="clear" w:color="auto" w:fill="FFFFFF"/>
        <w:spacing w:before="0" w:beforeAutospacing="0" w:after="0" w:afterAutospacing="0" w:line="240" w:lineRule="atLeast"/>
        <w:jc w:val="right"/>
        <w:rPr>
          <w:lang w:val="nl-NL"/>
        </w:rPr>
      </w:pPr>
      <w:r w:rsidRPr="00DA6BB2">
        <w:rPr>
          <w:lang w:val="nl-NL"/>
        </w:rPr>
        <w:t>………..</w:t>
      </w:r>
      <w:r w:rsidRPr="00091E55">
        <w:rPr>
          <w:lang w:val="vi-VN"/>
        </w:rPr>
        <w:t xml:space="preserve">, </w:t>
      </w:r>
      <w:r w:rsidR="007545A8" w:rsidRPr="007545A8">
        <w:rPr>
          <w:lang w:val="vi-VN"/>
        </w:rPr>
        <w:t>date ... month ... year 2024</w:t>
      </w:r>
    </w:p>
    <w:p w14:paraId="26ADAF75" w14:textId="77777777" w:rsidR="00CF4FAA" w:rsidRPr="00091E55" w:rsidRDefault="00CF4FAA" w:rsidP="00787237">
      <w:pPr>
        <w:pStyle w:val="NormalWeb"/>
        <w:shd w:val="clear" w:color="auto" w:fill="FFFFFF"/>
        <w:spacing w:before="0" w:beforeAutospacing="0" w:after="0" w:afterAutospacing="0" w:line="240" w:lineRule="atLeast"/>
        <w:ind w:firstLine="0"/>
        <w:jc w:val="center"/>
        <w:rPr>
          <w:b/>
          <w:bCs/>
          <w:lang w:val="vi-VN"/>
        </w:rPr>
      </w:pPr>
      <w:bookmarkStart w:id="4" w:name="chuong_pl_3_name"/>
    </w:p>
    <w:bookmarkEnd w:id="4"/>
    <w:p w14:paraId="61ED659D" w14:textId="4F5A5F28" w:rsidR="00787237" w:rsidRPr="00DA6BB2" w:rsidRDefault="007545A8" w:rsidP="00787237">
      <w:pPr>
        <w:pStyle w:val="NormalWeb"/>
        <w:shd w:val="clear" w:color="auto" w:fill="FFFFFF"/>
        <w:spacing w:before="0" w:beforeAutospacing="0" w:after="0" w:afterAutospacing="0" w:line="240" w:lineRule="atLeast"/>
        <w:ind w:firstLine="0"/>
        <w:jc w:val="center"/>
        <w:rPr>
          <w:lang w:val="vi-VN"/>
        </w:rPr>
      </w:pPr>
      <w:r w:rsidRPr="007545A8">
        <w:rPr>
          <w:b/>
          <w:bCs/>
          <w:lang w:val="vi-VN"/>
        </w:rPr>
        <w:t>JOINT VENTURE AGREEMENT</w:t>
      </w:r>
    </w:p>
    <w:p w14:paraId="359EF78D" w14:textId="32BC5015" w:rsidR="0080259E" w:rsidRPr="00091E55" w:rsidRDefault="007545A8" w:rsidP="0080259E">
      <w:pPr>
        <w:spacing w:line="240" w:lineRule="atLeast"/>
        <w:ind w:firstLine="0"/>
        <w:jc w:val="center"/>
        <w:rPr>
          <w:spacing w:val="-4"/>
          <w:lang w:val="nl-NL"/>
        </w:rPr>
      </w:pPr>
      <w:r w:rsidRPr="007545A8">
        <w:rPr>
          <w:spacing w:val="-4"/>
          <w:lang w:val="nl-NL"/>
        </w:rPr>
        <w:t>Competition for the selection of planning and architectural design for the Le Thanh Nghi - Cach Mang Thang Tam - Thang Long - Hoa Xuan Bridge access road intersection node</w:t>
      </w:r>
      <w:r w:rsidR="0080259E" w:rsidRPr="00091E55">
        <w:rPr>
          <w:spacing w:val="-4"/>
          <w:lang w:val="nl-NL"/>
        </w:rPr>
        <w:t xml:space="preserve"> </w:t>
      </w:r>
    </w:p>
    <w:p w14:paraId="4A9A1C26" w14:textId="77777777" w:rsidR="004E4531" w:rsidRPr="00DA6BB2" w:rsidRDefault="004E4531" w:rsidP="00787237">
      <w:pPr>
        <w:pStyle w:val="NormalWeb"/>
        <w:shd w:val="clear" w:color="auto" w:fill="FFFFFF"/>
        <w:spacing w:before="0" w:beforeAutospacing="0" w:after="0" w:afterAutospacing="0" w:line="240" w:lineRule="atLeast"/>
        <w:ind w:firstLine="562"/>
        <w:jc w:val="center"/>
        <w:rPr>
          <w:b/>
          <w:bCs/>
          <w:lang w:val="vi-VN"/>
        </w:rPr>
      </w:pPr>
    </w:p>
    <w:p w14:paraId="6BD2B713" w14:textId="0D253DF6" w:rsidR="00787237" w:rsidRPr="00DA6BB2" w:rsidRDefault="007545A8" w:rsidP="00787237">
      <w:pPr>
        <w:pStyle w:val="NormalWeb"/>
        <w:shd w:val="clear" w:color="auto" w:fill="FFFFFF"/>
        <w:spacing w:before="0" w:beforeAutospacing="0" w:after="0" w:afterAutospacing="0" w:line="240" w:lineRule="atLeast"/>
        <w:ind w:firstLine="720"/>
        <w:rPr>
          <w:lang w:val="vi-VN"/>
        </w:rPr>
      </w:pPr>
      <w:r w:rsidRPr="007545A8">
        <w:rPr>
          <w:lang w:val="vi-VN"/>
        </w:rPr>
        <w:t>Pursuant to the announcement of the Competition for the selection of planning and architectural design for the Le Thanh Nghi - Cach Mang Thang Tam - Thang Long - Hoa Xuan Bridge access road intersection node</w:t>
      </w:r>
      <w:r w:rsidR="00787237" w:rsidRPr="00DA6BB2">
        <w:rPr>
          <w:lang w:val="vi-VN"/>
        </w:rPr>
        <w:t>.</w:t>
      </w:r>
    </w:p>
    <w:p w14:paraId="0DC648DE" w14:textId="470C0B2B" w:rsidR="00787237" w:rsidRPr="00DA6BB2" w:rsidRDefault="007545A8" w:rsidP="00787237">
      <w:pPr>
        <w:pStyle w:val="NormalWeb"/>
        <w:shd w:val="clear" w:color="auto" w:fill="FFFFFF"/>
        <w:spacing w:before="0" w:beforeAutospacing="0" w:after="0" w:afterAutospacing="0" w:line="240" w:lineRule="atLeast"/>
        <w:ind w:firstLine="720"/>
        <w:rPr>
          <w:lang w:val="vi-VN"/>
        </w:rPr>
      </w:pPr>
      <w:r w:rsidRPr="007545A8">
        <w:rPr>
          <w:lang w:val="vi-VN"/>
        </w:rPr>
        <w:t>We, the representatives of the parties signing this joint venture agreement, including</w:t>
      </w:r>
      <w:r w:rsidR="00787237" w:rsidRPr="00091E55">
        <w:rPr>
          <w:lang w:val="vi-VN"/>
        </w:rPr>
        <w:t>:</w:t>
      </w:r>
    </w:p>
    <w:p w14:paraId="061ABDF9" w14:textId="77777777" w:rsidR="007545A8" w:rsidRPr="007545A8" w:rsidRDefault="007545A8" w:rsidP="007545A8">
      <w:pPr>
        <w:pStyle w:val="NormalWeb"/>
        <w:shd w:val="clear" w:color="auto" w:fill="FFFFFF"/>
        <w:tabs>
          <w:tab w:val="left" w:leader="dot" w:pos="9360"/>
        </w:tabs>
        <w:spacing w:before="0" w:beforeAutospacing="0" w:after="0" w:afterAutospacing="0" w:line="276" w:lineRule="auto"/>
        <w:ind w:firstLine="720"/>
        <w:jc w:val="left"/>
        <w:rPr>
          <w:b/>
          <w:bCs/>
          <w:lang w:val="vi-VN"/>
        </w:rPr>
      </w:pPr>
      <w:r w:rsidRPr="007545A8">
        <w:rPr>
          <w:b/>
          <w:bCs/>
          <w:lang w:val="vi-VN"/>
        </w:rPr>
        <w:t>Joint Venture Name:</w:t>
      </w:r>
    </w:p>
    <w:p w14:paraId="4AF6AA03" w14:textId="77777777" w:rsidR="007545A8" w:rsidRPr="007545A8" w:rsidRDefault="007545A8" w:rsidP="007545A8">
      <w:pPr>
        <w:pStyle w:val="NormalWeb"/>
        <w:shd w:val="clear" w:color="auto" w:fill="FFFFFF"/>
        <w:tabs>
          <w:tab w:val="left" w:leader="dot" w:pos="9360"/>
        </w:tabs>
        <w:spacing w:before="0" w:beforeAutospacing="0" w:after="0" w:afterAutospacing="0" w:line="276" w:lineRule="auto"/>
        <w:ind w:firstLine="720"/>
        <w:jc w:val="left"/>
        <w:rPr>
          <w:lang w:val="vi-VN"/>
        </w:rPr>
      </w:pPr>
      <w:r w:rsidRPr="007545A8">
        <w:rPr>
          <w:lang w:val="vi-VN"/>
        </w:rPr>
        <w:t>Representative: Mr./Ms.</w:t>
      </w:r>
    </w:p>
    <w:p w14:paraId="73E50389" w14:textId="77777777" w:rsidR="007545A8" w:rsidRPr="007545A8" w:rsidRDefault="007545A8" w:rsidP="007545A8">
      <w:pPr>
        <w:pStyle w:val="NormalWeb"/>
        <w:shd w:val="clear" w:color="auto" w:fill="FFFFFF"/>
        <w:tabs>
          <w:tab w:val="left" w:leader="dot" w:pos="9360"/>
        </w:tabs>
        <w:spacing w:before="0" w:beforeAutospacing="0" w:after="0" w:afterAutospacing="0" w:line="276" w:lineRule="auto"/>
        <w:ind w:firstLine="720"/>
        <w:jc w:val="left"/>
        <w:rPr>
          <w:lang w:val="vi-VN"/>
        </w:rPr>
      </w:pPr>
      <w:r w:rsidRPr="007545A8">
        <w:rPr>
          <w:lang w:val="vi-VN"/>
        </w:rPr>
        <w:t>Position:</w:t>
      </w:r>
    </w:p>
    <w:p w14:paraId="33C5A5CB" w14:textId="77777777" w:rsidR="007545A8" w:rsidRPr="007545A8" w:rsidRDefault="007545A8" w:rsidP="007545A8">
      <w:pPr>
        <w:pStyle w:val="NormalWeb"/>
        <w:shd w:val="clear" w:color="auto" w:fill="FFFFFF"/>
        <w:tabs>
          <w:tab w:val="left" w:leader="dot" w:pos="9360"/>
        </w:tabs>
        <w:spacing w:before="0" w:beforeAutospacing="0" w:after="0" w:afterAutospacing="0" w:line="276" w:lineRule="auto"/>
        <w:ind w:firstLine="720"/>
        <w:jc w:val="left"/>
        <w:rPr>
          <w:lang w:val="vi-VN"/>
        </w:rPr>
      </w:pPr>
      <w:r w:rsidRPr="007545A8">
        <w:rPr>
          <w:lang w:val="vi-VN"/>
        </w:rPr>
        <w:t>Address:</w:t>
      </w:r>
    </w:p>
    <w:p w14:paraId="40761C83" w14:textId="77777777" w:rsidR="007545A8" w:rsidRPr="007545A8" w:rsidRDefault="007545A8" w:rsidP="007545A8">
      <w:pPr>
        <w:pStyle w:val="NormalWeb"/>
        <w:shd w:val="clear" w:color="auto" w:fill="FFFFFF"/>
        <w:tabs>
          <w:tab w:val="left" w:leader="dot" w:pos="9360"/>
        </w:tabs>
        <w:spacing w:before="0" w:beforeAutospacing="0" w:after="0" w:afterAutospacing="0" w:line="276" w:lineRule="auto"/>
        <w:ind w:firstLine="720"/>
        <w:jc w:val="left"/>
        <w:rPr>
          <w:lang w:val="vi-VN"/>
        </w:rPr>
      </w:pPr>
      <w:r w:rsidRPr="007545A8">
        <w:rPr>
          <w:lang w:val="vi-VN"/>
        </w:rPr>
        <w:t>Phone:</w:t>
      </w:r>
    </w:p>
    <w:p w14:paraId="0E30972C" w14:textId="77777777" w:rsidR="007545A8" w:rsidRPr="007545A8" w:rsidRDefault="007545A8" w:rsidP="007545A8">
      <w:pPr>
        <w:pStyle w:val="NormalWeb"/>
        <w:shd w:val="clear" w:color="auto" w:fill="FFFFFF"/>
        <w:tabs>
          <w:tab w:val="left" w:leader="dot" w:pos="9360"/>
        </w:tabs>
        <w:spacing w:before="0" w:beforeAutospacing="0" w:after="0" w:afterAutospacing="0" w:line="276" w:lineRule="auto"/>
        <w:ind w:firstLine="720"/>
        <w:jc w:val="left"/>
        <w:rPr>
          <w:lang w:val="vi-VN"/>
        </w:rPr>
      </w:pPr>
      <w:r w:rsidRPr="007545A8">
        <w:rPr>
          <w:lang w:val="vi-VN"/>
        </w:rPr>
        <w:t>Email:</w:t>
      </w:r>
    </w:p>
    <w:p w14:paraId="792434B1" w14:textId="77777777" w:rsidR="007545A8" w:rsidRPr="007545A8" w:rsidRDefault="007545A8" w:rsidP="007545A8">
      <w:pPr>
        <w:pStyle w:val="NormalWeb"/>
        <w:shd w:val="clear" w:color="auto" w:fill="FFFFFF"/>
        <w:tabs>
          <w:tab w:val="left" w:leader="dot" w:pos="9360"/>
        </w:tabs>
        <w:spacing w:before="0" w:beforeAutospacing="0" w:after="0" w:afterAutospacing="0" w:line="276" w:lineRule="auto"/>
        <w:ind w:firstLine="720"/>
        <w:jc w:val="left"/>
        <w:rPr>
          <w:lang w:val="vi-VN"/>
        </w:rPr>
      </w:pPr>
      <w:r w:rsidRPr="007545A8">
        <w:rPr>
          <w:lang w:val="vi-VN"/>
        </w:rPr>
        <w:t>Bank Account Number:</w:t>
      </w:r>
    </w:p>
    <w:p w14:paraId="75C078A7" w14:textId="7D0675F7" w:rsidR="00787237" w:rsidRPr="007545A8" w:rsidRDefault="007545A8" w:rsidP="007545A8">
      <w:pPr>
        <w:pStyle w:val="NormalWeb"/>
        <w:shd w:val="clear" w:color="auto" w:fill="FFFFFF"/>
        <w:tabs>
          <w:tab w:val="left" w:leader="dot" w:pos="9360"/>
        </w:tabs>
        <w:spacing w:before="0" w:beforeAutospacing="0" w:after="0" w:afterAutospacing="0" w:line="276" w:lineRule="auto"/>
        <w:ind w:firstLine="720"/>
        <w:jc w:val="left"/>
      </w:pPr>
      <w:r w:rsidRPr="007545A8">
        <w:rPr>
          <w:lang w:val="vi-VN"/>
        </w:rPr>
        <w:t>Tax Code:</w:t>
      </w:r>
    </w:p>
    <w:p w14:paraId="73E18458" w14:textId="1E39CF6C" w:rsidR="00787237" w:rsidRPr="007545A8" w:rsidRDefault="007545A8" w:rsidP="008249AB">
      <w:pPr>
        <w:pStyle w:val="NormalWeb"/>
        <w:shd w:val="clear" w:color="auto" w:fill="FFFFFF"/>
        <w:spacing w:before="0" w:beforeAutospacing="0" w:after="0" w:afterAutospacing="0" w:line="240" w:lineRule="atLeast"/>
        <w:ind w:firstLine="720"/>
        <w:jc w:val="left"/>
      </w:pPr>
      <w:r w:rsidRPr="007545A8">
        <w:t>The parties (hereinafter referred to as "members") agree to enter into this joint venture agreement with the following terms</w:t>
      </w:r>
      <w:r w:rsidR="00787237" w:rsidRPr="007545A8">
        <w:t>:</w:t>
      </w:r>
    </w:p>
    <w:p w14:paraId="2D9F108B" w14:textId="5E52918E" w:rsidR="00787237" w:rsidRPr="007545A8" w:rsidRDefault="007545A8" w:rsidP="00787237">
      <w:pPr>
        <w:pStyle w:val="NormalWeb"/>
        <w:shd w:val="clear" w:color="auto" w:fill="FFFFFF"/>
        <w:spacing w:before="0" w:beforeAutospacing="0" w:after="0" w:afterAutospacing="0" w:line="240" w:lineRule="atLeast"/>
        <w:ind w:firstLine="720"/>
      </w:pPr>
      <w:r w:rsidRPr="007545A8">
        <w:rPr>
          <w:b/>
          <w:bCs/>
        </w:rPr>
        <w:t>Article 1. General Principles</w:t>
      </w:r>
    </w:p>
    <w:p w14:paraId="4A4A5F9D" w14:textId="4943D357" w:rsidR="00787237" w:rsidRPr="007545A8" w:rsidRDefault="00787237" w:rsidP="00787237">
      <w:pPr>
        <w:pStyle w:val="NormalWeb"/>
        <w:shd w:val="clear" w:color="auto" w:fill="FFFFFF"/>
        <w:spacing w:before="0" w:beforeAutospacing="0" w:after="0" w:afterAutospacing="0" w:line="240" w:lineRule="atLeast"/>
        <w:ind w:firstLine="720"/>
      </w:pPr>
      <w:r w:rsidRPr="007545A8">
        <w:t xml:space="preserve">1. </w:t>
      </w:r>
      <w:r w:rsidR="007545A8" w:rsidRPr="007545A8">
        <w:t>The members voluntarily form a joint venture to participate in the competition for the selection of planning and architectural design for the Le Thanh Nghi - Cach Mang Thang Tam - Thang Long - Hoa Xuan Bridge access road intersection node</w:t>
      </w:r>
      <w:r w:rsidRPr="007545A8">
        <w:t>.</w:t>
      </w:r>
    </w:p>
    <w:p w14:paraId="2242EFF1" w14:textId="6009479C" w:rsidR="00787237" w:rsidRPr="007545A8" w:rsidRDefault="00787237" w:rsidP="00787237">
      <w:pPr>
        <w:pStyle w:val="NormalWeb"/>
        <w:shd w:val="clear" w:color="auto" w:fill="FFFFFF"/>
        <w:spacing w:before="0" w:beforeAutospacing="0" w:after="0" w:afterAutospacing="0" w:line="240" w:lineRule="atLeast"/>
        <w:ind w:firstLine="720"/>
      </w:pPr>
      <w:r w:rsidRPr="007545A8">
        <w:t xml:space="preserve">2. </w:t>
      </w:r>
      <w:r w:rsidR="007545A8" w:rsidRPr="007545A8">
        <w:t>The members agree that the name of the joint venture for all transactions related to this competitio</w:t>
      </w:r>
      <w:r w:rsidR="007545A8">
        <w:t>n shall be: …………………………………………………</w:t>
      </w:r>
      <w:r w:rsidR="007545A8" w:rsidRPr="007545A8">
        <w:rPr>
          <w:i/>
          <w:iCs/>
        </w:rPr>
        <w:t xml:space="preserve"> (Enter the name of the joint venture as agreed)</w:t>
      </w:r>
      <w:r w:rsidRPr="007545A8">
        <w:rPr>
          <w:i/>
          <w:iCs/>
        </w:rPr>
        <w:t>.</w:t>
      </w:r>
    </w:p>
    <w:p w14:paraId="7CFBA539" w14:textId="6D9BBA5E" w:rsidR="00787237" w:rsidRPr="007545A8" w:rsidRDefault="00787237" w:rsidP="00787237">
      <w:pPr>
        <w:pStyle w:val="NormalWeb"/>
        <w:shd w:val="clear" w:color="auto" w:fill="FFFFFF"/>
        <w:spacing w:before="0" w:beforeAutospacing="0" w:after="0" w:afterAutospacing="0" w:line="240" w:lineRule="atLeast"/>
        <w:ind w:firstLine="720"/>
      </w:pPr>
      <w:r w:rsidRPr="007545A8">
        <w:t xml:space="preserve">3. </w:t>
      </w:r>
      <w:r w:rsidR="007545A8" w:rsidRPr="007545A8">
        <w:t>In the event that the proposal is selected, no member shall have the right to refuse to perform the responsibilities and obligations specified in the Competition Regulations issued by the City People's Committee under Decision No. ………/QĐ-UBND dated ... month ... year .... In the event that a member of the joint venture refuses to fulfill their individual responsibilities as agreed, that member shall be subject to the following penalties</w:t>
      </w:r>
      <w:r w:rsidRPr="007545A8">
        <w:t>:</w:t>
      </w:r>
    </w:p>
    <w:p w14:paraId="6FCDB622" w14:textId="77777777" w:rsidR="007545A8" w:rsidRPr="007545A8" w:rsidRDefault="00787237" w:rsidP="007545A8">
      <w:pPr>
        <w:pStyle w:val="NormalWeb"/>
        <w:shd w:val="clear" w:color="auto" w:fill="FFFFFF"/>
        <w:spacing w:before="0" w:beforeAutospacing="0" w:after="0" w:afterAutospacing="0" w:line="240" w:lineRule="atLeast"/>
        <w:ind w:firstLine="720"/>
        <w:rPr>
          <w:i/>
          <w:iCs/>
        </w:rPr>
      </w:pPr>
      <w:r w:rsidRPr="007545A8">
        <w:rPr>
          <w:i/>
          <w:iCs/>
        </w:rPr>
        <w:t xml:space="preserve">- </w:t>
      </w:r>
      <w:r w:rsidR="007545A8" w:rsidRPr="007545A8">
        <w:rPr>
          <w:i/>
          <w:iCs/>
        </w:rPr>
        <w:t>Compensation for damages to the other members of the joint venture;</w:t>
      </w:r>
    </w:p>
    <w:p w14:paraId="41D133DB" w14:textId="5D2C290A" w:rsidR="007545A8" w:rsidRPr="007545A8" w:rsidRDefault="007545A8" w:rsidP="007545A8">
      <w:pPr>
        <w:pStyle w:val="NormalWeb"/>
        <w:shd w:val="clear" w:color="auto" w:fill="FFFFFF"/>
        <w:spacing w:before="0" w:beforeAutospacing="0" w:after="0" w:afterAutospacing="0" w:line="240" w:lineRule="atLeast"/>
        <w:ind w:firstLine="720"/>
        <w:rPr>
          <w:i/>
          <w:iCs/>
        </w:rPr>
      </w:pPr>
      <w:r>
        <w:rPr>
          <w:i/>
          <w:iCs/>
        </w:rPr>
        <w:t xml:space="preserve">- </w:t>
      </w:r>
      <w:r w:rsidRPr="007545A8">
        <w:rPr>
          <w:i/>
          <w:iCs/>
        </w:rPr>
        <w:t>Compensation for damages to the competition organizer as specified in the Competition Regulations;</w:t>
      </w:r>
    </w:p>
    <w:p w14:paraId="19C6EAFC" w14:textId="1251DA29" w:rsidR="00787237" w:rsidRPr="007545A8" w:rsidRDefault="007545A8" w:rsidP="007545A8">
      <w:pPr>
        <w:pStyle w:val="NormalWeb"/>
        <w:shd w:val="clear" w:color="auto" w:fill="FFFFFF"/>
        <w:spacing w:before="0" w:beforeAutospacing="0" w:after="0" w:afterAutospacing="0" w:line="240" w:lineRule="atLeast"/>
        <w:ind w:firstLine="720"/>
      </w:pPr>
      <w:r>
        <w:rPr>
          <w:i/>
          <w:iCs/>
        </w:rPr>
        <w:t>-</w:t>
      </w:r>
      <w:r>
        <w:rPr>
          <w:i/>
          <w:iCs/>
        </w:rPr>
        <w:tab/>
      </w:r>
      <w:r w:rsidRPr="007545A8">
        <w:rPr>
          <w:i/>
          <w:iCs/>
        </w:rPr>
        <w:t>Other forms of penalty ……………………………</w:t>
      </w:r>
      <w:proofErr w:type="gramStart"/>
      <w:r w:rsidRPr="007545A8">
        <w:rPr>
          <w:i/>
          <w:iCs/>
        </w:rPr>
        <w:t>…..</w:t>
      </w:r>
      <w:proofErr w:type="gramEnd"/>
      <w:r w:rsidRPr="007545A8">
        <w:rPr>
          <w:i/>
          <w:iCs/>
        </w:rPr>
        <w:t xml:space="preserve"> (Specify other forms of penalty)</w:t>
      </w:r>
      <w:r w:rsidR="00787237" w:rsidRPr="007545A8">
        <w:rPr>
          <w:i/>
          <w:iCs/>
        </w:rPr>
        <w:t>.</w:t>
      </w:r>
    </w:p>
    <w:p w14:paraId="7F317F50" w14:textId="5B14BD4D" w:rsidR="00787237" w:rsidRPr="007545A8" w:rsidRDefault="007545A8" w:rsidP="00787237">
      <w:pPr>
        <w:pStyle w:val="NormalWeb"/>
        <w:shd w:val="clear" w:color="auto" w:fill="FFFFFF"/>
        <w:spacing w:before="0" w:beforeAutospacing="0" w:after="0" w:afterAutospacing="0" w:line="240" w:lineRule="atLeast"/>
      </w:pPr>
      <w:r w:rsidRPr="007545A8">
        <w:rPr>
          <w:b/>
          <w:bCs/>
        </w:rPr>
        <w:t>Article 2. Division of Responsibilities</w:t>
      </w:r>
    </w:p>
    <w:p w14:paraId="28EE21FD" w14:textId="461E482A" w:rsidR="00787237" w:rsidRPr="007545A8" w:rsidRDefault="007545A8" w:rsidP="00787237">
      <w:pPr>
        <w:pStyle w:val="NormalWeb"/>
        <w:shd w:val="clear" w:color="auto" w:fill="FFFFFF"/>
        <w:spacing w:before="0" w:beforeAutospacing="0" w:after="0" w:afterAutospacing="0" w:line="240" w:lineRule="atLeast"/>
      </w:pPr>
      <w:r w:rsidRPr="007545A8">
        <w:lastRenderedPageBreak/>
        <w:t>The members agree to share joint responsibility and individual responsibilities for participating in the competition for each member as follows</w:t>
      </w:r>
      <w:r w:rsidR="00787237" w:rsidRPr="007545A8">
        <w:t>:</w:t>
      </w:r>
    </w:p>
    <w:p w14:paraId="529ABF66" w14:textId="3A4DA646" w:rsidR="00787237" w:rsidRPr="007545A8" w:rsidRDefault="00787237" w:rsidP="00787237">
      <w:pPr>
        <w:pStyle w:val="NormalWeb"/>
        <w:shd w:val="clear" w:color="auto" w:fill="FFFFFF"/>
        <w:spacing w:before="0" w:beforeAutospacing="0" w:after="0" w:afterAutospacing="0" w:line="240" w:lineRule="atLeast"/>
      </w:pPr>
      <w:r w:rsidRPr="007545A8">
        <w:t xml:space="preserve">1. </w:t>
      </w:r>
      <w:r w:rsidR="007545A8" w:rsidRPr="007545A8">
        <w:t>Lead Member of the Joint Venture</w:t>
      </w:r>
    </w:p>
    <w:p w14:paraId="15AD99C1" w14:textId="0EED4E48" w:rsidR="00787237" w:rsidRPr="007545A8" w:rsidRDefault="007545A8" w:rsidP="00787237">
      <w:pPr>
        <w:pStyle w:val="NormalWeb"/>
        <w:shd w:val="clear" w:color="auto" w:fill="FFFFFF"/>
        <w:spacing w:before="0" w:beforeAutospacing="0" w:after="0" w:afterAutospacing="0" w:line="240" w:lineRule="atLeast"/>
      </w:pPr>
      <w:r w:rsidRPr="007545A8">
        <w:t xml:space="preserve">The parties agree to authorize ……………………… </w:t>
      </w:r>
      <w:r w:rsidRPr="007545A8">
        <w:rPr>
          <w:i/>
          <w:iCs/>
        </w:rPr>
        <w:t>(Enter the name of the authorized company)</w:t>
      </w:r>
      <w:r w:rsidRPr="007545A8">
        <w:t xml:space="preserve"> as the lead member of the joint venture, representing the joint venture in the following tasks</w:t>
      </w:r>
      <w:r w:rsidR="00787237" w:rsidRPr="007545A8">
        <w:t>:</w:t>
      </w:r>
    </w:p>
    <w:p w14:paraId="70C2E14F" w14:textId="77777777" w:rsidR="00D21671" w:rsidRPr="00D21671" w:rsidRDefault="00787237" w:rsidP="00D21671">
      <w:pPr>
        <w:pStyle w:val="NormalWeb"/>
        <w:shd w:val="clear" w:color="auto" w:fill="FFFFFF"/>
        <w:spacing w:before="0" w:beforeAutospacing="0" w:after="0" w:afterAutospacing="0" w:line="240" w:lineRule="atLeast"/>
        <w:rPr>
          <w:i/>
          <w:iCs/>
        </w:rPr>
      </w:pPr>
      <w:r w:rsidRPr="00D21671">
        <w:rPr>
          <w:i/>
          <w:iCs/>
        </w:rPr>
        <w:t xml:space="preserve">- </w:t>
      </w:r>
      <w:r w:rsidR="00D21671" w:rsidRPr="00D21671">
        <w:rPr>
          <w:i/>
          <w:iCs/>
        </w:rPr>
        <w:t>Signing the application for participation;</w:t>
      </w:r>
    </w:p>
    <w:p w14:paraId="7F4A746E" w14:textId="3F919C83" w:rsidR="00D21671" w:rsidRPr="00D21671" w:rsidRDefault="00D21671" w:rsidP="00D21671">
      <w:pPr>
        <w:pStyle w:val="NormalWeb"/>
        <w:shd w:val="clear" w:color="auto" w:fill="FFFFFF"/>
        <w:spacing w:before="0" w:beforeAutospacing="0" w:after="0" w:afterAutospacing="0" w:line="240" w:lineRule="atLeast"/>
        <w:rPr>
          <w:i/>
          <w:iCs/>
        </w:rPr>
      </w:pPr>
      <w:r>
        <w:rPr>
          <w:i/>
          <w:iCs/>
        </w:rPr>
        <w:t xml:space="preserve">- </w:t>
      </w:r>
      <w:r w:rsidRPr="00D21671">
        <w:rPr>
          <w:i/>
          <w:iCs/>
        </w:rPr>
        <w:t>Signing documents and materials for transactions with the Technical Team during the competition process, including presenting the competition entry report;</w:t>
      </w:r>
    </w:p>
    <w:p w14:paraId="66618CFB" w14:textId="5A1348E6" w:rsidR="00D21671" w:rsidRPr="00D21671" w:rsidRDefault="00D21671" w:rsidP="00D21671">
      <w:pPr>
        <w:pStyle w:val="NormalWeb"/>
        <w:shd w:val="clear" w:color="auto" w:fill="FFFFFF"/>
        <w:spacing w:before="0" w:beforeAutospacing="0" w:after="0" w:afterAutospacing="0" w:line="240" w:lineRule="atLeast"/>
        <w:rPr>
          <w:i/>
          <w:iCs/>
        </w:rPr>
      </w:pPr>
      <w:r>
        <w:rPr>
          <w:i/>
          <w:iCs/>
        </w:rPr>
        <w:t xml:space="preserve">- </w:t>
      </w:r>
      <w:r w:rsidRPr="00D21671">
        <w:rPr>
          <w:i/>
          <w:iCs/>
        </w:rPr>
        <w:t>Participating in the negotiation of the Contract and subsequent design steps if selected;</w:t>
      </w:r>
    </w:p>
    <w:p w14:paraId="277CB284" w14:textId="47813B8C" w:rsidR="00787237" w:rsidRPr="00D21671" w:rsidRDefault="00D21671" w:rsidP="00D21671">
      <w:pPr>
        <w:pStyle w:val="NormalWeb"/>
        <w:shd w:val="clear" w:color="auto" w:fill="FFFFFF"/>
        <w:spacing w:before="0" w:beforeAutospacing="0" w:after="0" w:afterAutospacing="0" w:line="240" w:lineRule="atLeast"/>
      </w:pPr>
      <w:r>
        <w:rPr>
          <w:i/>
          <w:iCs/>
        </w:rPr>
        <w:t xml:space="preserve">- </w:t>
      </w:r>
      <w:r w:rsidRPr="00D21671">
        <w:rPr>
          <w:i/>
          <w:iCs/>
        </w:rPr>
        <w:t>Other tasks ………………………………</w:t>
      </w:r>
      <w:proofErr w:type="gramStart"/>
      <w:r w:rsidRPr="00D21671">
        <w:rPr>
          <w:i/>
          <w:iCs/>
        </w:rPr>
        <w:t>…..</w:t>
      </w:r>
      <w:proofErr w:type="gramEnd"/>
      <w:r w:rsidRPr="00D21671">
        <w:rPr>
          <w:i/>
          <w:iCs/>
        </w:rPr>
        <w:t xml:space="preserve"> (Clearly state the content of other tasks (if any)</w:t>
      </w:r>
      <w:r w:rsidR="00787237" w:rsidRPr="00D21671">
        <w:rPr>
          <w:i/>
          <w:iCs/>
        </w:rPr>
        <w:t>].</w:t>
      </w:r>
    </w:p>
    <w:p w14:paraId="75D93815" w14:textId="378BFE0A" w:rsidR="00787237" w:rsidRPr="00D21671" w:rsidRDefault="00787237" w:rsidP="00787237">
      <w:pPr>
        <w:pStyle w:val="NormalWeb"/>
        <w:shd w:val="clear" w:color="auto" w:fill="FFFFFF"/>
        <w:spacing w:before="0" w:beforeAutospacing="0" w:after="0" w:afterAutospacing="0" w:line="240" w:lineRule="atLeast"/>
      </w:pPr>
      <w:r w:rsidRPr="00D21671">
        <w:t xml:space="preserve">2. </w:t>
      </w:r>
      <w:r w:rsidR="00D21671" w:rsidRPr="00D21671">
        <w:t>Members of the joint venture agree to divide responsibilities for the tasks as follows</w:t>
      </w:r>
      <w:r w:rsidRPr="00D21671">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8"/>
        <w:gridCol w:w="3561"/>
        <w:gridCol w:w="3352"/>
        <w:gridCol w:w="1538"/>
      </w:tblGrid>
      <w:tr w:rsidR="00A637FF" w:rsidRPr="00091E55" w14:paraId="3C67C7D3" w14:textId="77777777" w:rsidTr="00D21671">
        <w:tc>
          <w:tcPr>
            <w:tcW w:w="838" w:type="dxa"/>
            <w:shd w:val="clear" w:color="auto" w:fill="auto"/>
            <w:vAlign w:val="center"/>
          </w:tcPr>
          <w:p w14:paraId="29497E6F" w14:textId="7DC7A679" w:rsidR="00787237" w:rsidRPr="00091E55" w:rsidRDefault="00D21671" w:rsidP="00E80908">
            <w:pPr>
              <w:pStyle w:val="NormalWeb"/>
              <w:spacing w:before="0" w:beforeAutospacing="0" w:after="0" w:afterAutospacing="0" w:line="240" w:lineRule="atLeast"/>
              <w:ind w:firstLine="0"/>
              <w:jc w:val="center"/>
              <w:rPr>
                <w:b/>
                <w:bCs/>
              </w:rPr>
            </w:pPr>
            <w:r>
              <w:rPr>
                <w:b/>
                <w:bCs/>
              </w:rPr>
              <w:t>No.</w:t>
            </w:r>
          </w:p>
        </w:tc>
        <w:tc>
          <w:tcPr>
            <w:tcW w:w="3561" w:type="dxa"/>
            <w:shd w:val="clear" w:color="auto" w:fill="auto"/>
            <w:vAlign w:val="center"/>
          </w:tcPr>
          <w:p w14:paraId="03842518" w14:textId="2128A10C" w:rsidR="00787237" w:rsidRPr="00091E55" w:rsidRDefault="00D21671" w:rsidP="00E80908">
            <w:pPr>
              <w:pStyle w:val="NormalWeb"/>
              <w:spacing w:before="0" w:beforeAutospacing="0" w:after="0" w:afterAutospacing="0" w:line="240" w:lineRule="atLeast"/>
              <w:ind w:firstLine="0"/>
              <w:jc w:val="center"/>
              <w:rPr>
                <w:b/>
                <w:bCs/>
              </w:rPr>
            </w:pPr>
            <w:r w:rsidRPr="00D21671">
              <w:rPr>
                <w:b/>
                <w:bCs/>
              </w:rPr>
              <w:t>Name</w:t>
            </w:r>
          </w:p>
        </w:tc>
        <w:tc>
          <w:tcPr>
            <w:tcW w:w="3352" w:type="dxa"/>
            <w:shd w:val="clear" w:color="auto" w:fill="auto"/>
            <w:vAlign w:val="center"/>
          </w:tcPr>
          <w:p w14:paraId="7F8FC91B" w14:textId="5E0861EA" w:rsidR="00787237" w:rsidRPr="00091E55" w:rsidRDefault="00D21671" w:rsidP="00E80908">
            <w:pPr>
              <w:pStyle w:val="NormalWeb"/>
              <w:spacing w:before="0" w:beforeAutospacing="0" w:after="0" w:afterAutospacing="0" w:line="240" w:lineRule="atLeast"/>
              <w:ind w:firstLine="0"/>
              <w:jc w:val="center"/>
              <w:rPr>
                <w:b/>
                <w:bCs/>
              </w:rPr>
            </w:pPr>
            <w:r w:rsidRPr="00D21671">
              <w:rPr>
                <w:b/>
                <w:bCs/>
              </w:rPr>
              <w:t>Tasks</w:t>
            </w:r>
          </w:p>
        </w:tc>
        <w:tc>
          <w:tcPr>
            <w:tcW w:w="1538" w:type="dxa"/>
            <w:shd w:val="clear" w:color="auto" w:fill="auto"/>
            <w:vAlign w:val="center"/>
          </w:tcPr>
          <w:p w14:paraId="4A230446" w14:textId="69942DA7" w:rsidR="00787237" w:rsidRPr="00091E55" w:rsidRDefault="00D21671" w:rsidP="00E80908">
            <w:pPr>
              <w:pStyle w:val="NormalWeb"/>
              <w:spacing w:before="0" w:beforeAutospacing="0" w:after="0" w:afterAutospacing="0" w:line="240" w:lineRule="atLeast"/>
              <w:ind w:firstLine="0"/>
              <w:jc w:val="center"/>
            </w:pPr>
            <w:r w:rsidRPr="00D21671">
              <w:rPr>
                <w:b/>
                <w:bCs/>
              </w:rPr>
              <w:t>Percentage</w:t>
            </w:r>
            <w:r>
              <w:rPr>
                <w:b/>
                <w:bCs/>
              </w:rPr>
              <w:t xml:space="preserve"> </w:t>
            </w:r>
            <w:r w:rsidR="00787237" w:rsidRPr="00091E55">
              <w:rPr>
                <w:b/>
                <w:bCs/>
              </w:rPr>
              <w:t>%</w:t>
            </w:r>
          </w:p>
        </w:tc>
      </w:tr>
      <w:tr w:rsidR="00A637FF" w:rsidRPr="00091E55" w14:paraId="0F7DE9FA" w14:textId="77777777" w:rsidTr="00D21671">
        <w:tc>
          <w:tcPr>
            <w:tcW w:w="838" w:type="dxa"/>
            <w:shd w:val="clear" w:color="auto" w:fill="auto"/>
            <w:vAlign w:val="center"/>
          </w:tcPr>
          <w:p w14:paraId="7469ADAF" w14:textId="77777777" w:rsidR="00787237" w:rsidRPr="00091E55" w:rsidRDefault="00787237" w:rsidP="00E80908">
            <w:pPr>
              <w:pStyle w:val="NormalWeb"/>
              <w:spacing w:before="0" w:beforeAutospacing="0" w:after="0" w:afterAutospacing="0" w:line="240" w:lineRule="atLeast"/>
              <w:ind w:firstLine="0"/>
              <w:jc w:val="center"/>
            </w:pPr>
            <w:r w:rsidRPr="00091E55">
              <w:t>1</w:t>
            </w:r>
          </w:p>
        </w:tc>
        <w:tc>
          <w:tcPr>
            <w:tcW w:w="3561" w:type="dxa"/>
            <w:shd w:val="clear" w:color="auto" w:fill="auto"/>
            <w:vAlign w:val="center"/>
          </w:tcPr>
          <w:p w14:paraId="15391015" w14:textId="4AFBC01F" w:rsidR="00787237" w:rsidRPr="00091E55" w:rsidRDefault="00D21671" w:rsidP="00E80908">
            <w:pPr>
              <w:pStyle w:val="NormalWeb"/>
              <w:spacing w:before="0" w:beforeAutospacing="0" w:after="0" w:afterAutospacing="0" w:line="240" w:lineRule="atLeast"/>
              <w:ind w:firstLine="0"/>
              <w:jc w:val="left"/>
            </w:pPr>
            <w:r w:rsidRPr="00D21671">
              <w:t>Lead Member of the Joint Venture</w:t>
            </w:r>
          </w:p>
        </w:tc>
        <w:tc>
          <w:tcPr>
            <w:tcW w:w="3352" w:type="dxa"/>
            <w:shd w:val="clear" w:color="auto" w:fill="auto"/>
            <w:vAlign w:val="center"/>
          </w:tcPr>
          <w:p w14:paraId="492AB2B2" w14:textId="77777777" w:rsidR="00787237" w:rsidRPr="00091E55" w:rsidRDefault="00787237" w:rsidP="00E80908">
            <w:pPr>
              <w:pStyle w:val="NormalWeb"/>
              <w:spacing w:before="0" w:beforeAutospacing="0" w:after="0" w:afterAutospacing="0" w:line="240" w:lineRule="atLeast"/>
              <w:ind w:firstLine="0"/>
              <w:jc w:val="left"/>
            </w:pPr>
            <w:r w:rsidRPr="00091E55">
              <w:t>- ....</w:t>
            </w:r>
          </w:p>
          <w:p w14:paraId="061631EE" w14:textId="77777777" w:rsidR="00787237" w:rsidRPr="00091E55" w:rsidRDefault="00787237" w:rsidP="00E80908">
            <w:pPr>
              <w:pStyle w:val="NormalWeb"/>
              <w:spacing w:before="0" w:beforeAutospacing="0" w:after="0" w:afterAutospacing="0" w:line="240" w:lineRule="atLeast"/>
              <w:ind w:firstLine="0"/>
              <w:jc w:val="left"/>
            </w:pPr>
            <w:r w:rsidRPr="00091E55">
              <w:t>- ....</w:t>
            </w:r>
          </w:p>
        </w:tc>
        <w:tc>
          <w:tcPr>
            <w:tcW w:w="1538" w:type="dxa"/>
            <w:shd w:val="clear" w:color="auto" w:fill="auto"/>
            <w:vAlign w:val="center"/>
          </w:tcPr>
          <w:p w14:paraId="1C863415" w14:textId="77777777" w:rsidR="00787237" w:rsidRPr="00091E55" w:rsidRDefault="00787237" w:rsidP="00E80908">
            <w:pPr>
              <w:pStyle w:val="NormalWeb"/>
              <w:spacing w:before="0" w:beforeAutospacing="0" w:after="0" w:afterAutospacing="0" w:line="240" w:lineRule="atLeast"/>
              <w:ind w:firstLine="0"/>
              <w:jc w:val="left"/>
            </w:pPr>
            <w:r w:rsidRPr="00091E55">
              <w:t>- .... %</w:t>
            </w:r>
          </w:p>
          <w:p w14:paraId="6388BB14" w14:textId="77777777" w:rsidR="00787237" w:rsidRPr="00091E55" w:rsidRDefault="00787237" w:rsidP="00E80908">
            <w:pPr>
              <w:pStyle w:val="NormalWeb"/>
              <w:spacing w:before="0" w:beforeAutospacing="0" w:after="0" w:afterAutospacing="0" w:line="240" w:lineRule="atLeast"/>
              <w:ind w:firstLine="0"/>
              <w:jc w:val="left"/>
            </w:pPr>
            <w:r w:rsidRPr="00091E55">
              <w:t>- .... %</w:t>
            </w:r>
          </w:p>
        </w:tc>
      </w:tr>
      <w:tr w:rsidR="00A637FF" w:rsidRPr="00091E55" w14:paraId="5ED0153B" w14:textId="77777777" w:rsidTr="00D21671">
        <w:tc>
          <w:tcPr>
            <w:tcW w:w="838" w:type="dxa"/>
            <w:shd w:val="clear" w:color="auto" w:fill="auto"/>
            <w:vAlign w:val="center"/>
          </w:tcPr>
          <w:p w14:paraId="6C85CB06" w14:textId="77777777" w:rsidR="00787237" w:rsidRPr="00091E55" w:rsidRDefault="00787237" w:rsidP="00E80908">
            <w:pPr>
              <w:pStyle w:val="NormalWeb"/>
              <w:spacing w:before="0" w:beforeAutospacing="0" w:after="0" w:afterAutospacing="0" w:line="240" w:lineRule="atLeast"/>
              <w:ind w:firstLine="0"/>
              <w:jc w:val="center"/>
            </w:pPr>
            <w:r w:rsidRPr="00091E55">
              <w:t>2</w:t>
            </w:r>
          </w:p>
        </w:tc>
        <w:tc>
          <w:tcPr>
            <w:tcW w:w="3561" w:type="dxa"/>
            <w:shd w:val="clear" w:color="auto" w:fill="auto"/>
            <w:vAlign w:val="center"/>
          </w:tcPr>
          <w:p w14:paraId="63CA8FA7" w14:textId="4FE69AF3" w:rsidR="00787237" w:rsidRPr="00091E55" w:rsidRDefault="00D21671" w:rsidP="00E80908">
            <w:pPr>
              <w:pStyle w:val="NormalWeb"/>
              <w:spacing w:before="0" w:beforeAutospacing="0" w:after="0" w:afterAutospacing="0" w:line="240" w:lineRule="atLeast"/>
              <w:ind w:firstLine="0"/>
              <w:jc w:val="left"/>
            </w:pPr>
            <w:r w:rsidRPr="00D21671">
              <w:t>Second Member</w:t>
            </w:r>
          </w:p>
        </w:tc>
        <w:tc>
          <w:tcPr>
            <w:tcW w:w="3352" w:type="dxa"/>
            <w:shd w:val="clear" w:color="auto" w:fill="auto"/>
            <w:vAlign w:val="center"/>
          </w:tcPr>
          <w:p w14:paraId="6CF5D7DA" w14:textId="77777777" w:rsidR="00787237" w:rsidRPr="00091E55" w:rsidRDefault="00787237" w:rsidP="00E80908">
            <w:pPr>
              <w:pStyle w:val="NormalWeb"/>
              <w:spacing w:before="0" w:beforeAutospacing="0" w:after="0" w:afterAutospacing="0" w:line="240" w:lineRule="atLeast"/>
              <w:ind w:firstLine="0"/>
              <w:jc w:val="left"/>
            </w:pPr>
            <w:r w:rsidRPr="00091E55">
              <w:t>- ....</w:t>
            </w:r>
          </w:p>
          <w:p w14:paraId="2E66AC66" w14:textId="77777777" w:rsidR="00787237" w:rsidRPr="00091E55" w:rsidRDefault="00787237" w:rsidP="00E80908">
            <w:pPr>
              <w:pStyle w:val="NormalWeb"/>
              <w:spacing w:before="0" w:beforeAutospacing="0" w:after="0" w:afterAutospacing="0" w:line="240" w:lineRule="atLeast"/>
              <w:ind w:firstLine="0"/>
            </w:pPr>
            <w:r w:rsidRPr="00091E55">
              <w:t>- ....</w:t>
            </w:r>
          </w:p>
        </w:tc>
        <w:tc>
          <w:tcPr>
            <w:tcW w:w="1538" w:type="dxa"/>
            <w:shd w:val="clear" w:color="auto" w:fill="auto"/>
            <w:vAlign w:val="center"/>
          </w:tcPr>
          <w:p w14:paraId="33F0959B" w14:textId="77777777" w:rsidR="00787237" w:rsidRPr="00091E55" w:rsidRDefault="00787237" w:rsidP="00E80908">
            <w:pPr>
              <w:pStyle w:val="NormalWeb"/>
              <w:spacing w:before="0" w:beforeAutospacing="0" w:after="0" w:afterAutospacing="0" w:line="240" w:lineRule="atLeast"/>
              <w:ind w:firstLine="0"/>
              <w:jc w:val="left"/>
            </w:pPr>
            <w:r w:rsidRPr="00091E55">
              <w:t>- .... %</w:t>
            </w:r>
          </w:p>
          <w:p w14:paraId="2FA818E7" w14:textId="77777777" w:rsidR="00787237" w:rsidRPr="00091E55" w:rsidRDefault="00787237" w:rsidP="00E80908">
            <w:pPr>
              <w:pStyle w:val="NormalWeb"/>
              <w:spacing w:before="0" w:beforeAutospacing="0" w:after="0" w:afterAutospacing="0" w:line="240" w:lineRule="atLeast"/>
              <w:ind w:firstLine="0"/>
              <w:jc w:val="left"/>
            </w:pPr>
            <w:r w:rsidRPr="00091E55">
              <w:t>- .... %</w:t>
            </w:r>
          </w:p>
        </w:tc>
      </w:tr>
      <w:tr w:rsidR="00A637FF" w:rsidRPr="00091E55" w14:paraId="0FE4889F" w14:textId="77777777" w:rsidTr="00D21671">
        <w:tc>
          <w:tcPr>
            <w:tcW w:w="838" w:type="dxa"/>
            <w:shd w:val="clear" w:color="auto" w:fill="auto"/>
            <w:vAlign w:val="center"/>
          </w:tcPr>
          <w:p w14:paraId="6FCB64ED" w14:textId="77777777" w:rsidR="00787237" w:rsidRPr="00091E55" w:rsidRDefault="00787237" w:rsidP="00E80908">
            <w:pPr>
              <w:pStyle w:val="NormalWeb"/>
              <w:spacing w:before="0" w:beforeAutospacing="0" w:after="0" w:afterAutospacing="0" w:line="240" w:lineRule="atLeast"/>
              <w:ind w:firstLine="0"/>
            </w:pPr>
            <w:r w:rsidRPr="00091E55">
              <w:t>....</w:t>
            </w:r>
          </w:p>
        </w:tc>
        <w:tc>
          <w:tcPr>
            <w:tcW w:w="3561" w:type="dxa"/>
            <w:shd w:val="clear" w:color="auto" w:fill="auto"/>
            <w:vAlign w:val="center"/>
          </w:tcPr>
          <w:p w14:paraId="68EBD8E6" w14:textId="77777777" w:rsidR="00787237" w:rsidRPr="00091E55" w:rsidRDefault="00787237" w:rsidP="00E80908">
            <w:pPr>
              <w:pStyle w:val="NormalWeb"/>
              <w:spacing w:before="0" w:beforeAutospacing="0" w:after="0" w:afterAutospacing="0" w:line="240" w:lineRule="atLeast"/>
              <w:ind w:firstLine="0"/>
              <w:jc w:val="left"/>
            </w:pPr>
            <w:r w:rsidRPr="00091E55">
              <w:t>……</w:t>
            </w:r>
          </w:p>
        </w:tc>
        <w:tc>
          <w:tcPr>
            <w:tcW w:w="3352" w:type="dxa"/>
            <w:shd w:val="clear" w:color="auto" w:fill="auto"/>
            <w:vAlign w:val="center"/>
          </w:tcPr>
          <w:p w14:paraId="3AECD2AF" w14:textId="77777777" w:rsidR="00787237" w:rsidRPr="00091E55" w:rsidRDefault="00787237" w:rsidP="00E80908">
            <w:pPr>
              <w:pStyle w:val="NormalWeb"/>
              <w:spacing w:before="0" w:beforeAutospacing="0" w:after="0" w:afterAutospacing="0" w:line="240" w:lineRule="atLeast"/>
              <w:ind w:firstLine="0"/>
            </w:pPr>
            <w:r w:rsidRPr="00091E55">
              <w:t>……</w:t>
            </w:r>
          </w:p>
        </w:tc>
        <w:tc>
          <w:tcPr>
            <w:tcW w:w="1538" w:type="dxa"/>
            <w:shd w:val="clear" w:color="auto" w:fill="auto"/>
            <w:vAlign w:val="center"/>
          </w:tcPr>
          <w:p w14:paraId="2A5B6954" w14:textId="77777777" w:rsidR="00787237" w:rsidRPr="00091E55" w:rsidRDefault="00787237" w:rsidP="00E80908">
            <w:pPr>
              <w:pStyle w:val="NormalWeb"/>
              <w:spacing w:before="0" w:beforeAutospacing="0" w:after="0" w:afterAutospacing="0" w:line="240" w:lineRule="atLeast"/>
              <w:ind w:firstLine="0"/>
            </w:pPr>
            <w:r w:rsidRPr="00091E55">
              <w:t>……</w:t>
            </w:r>
          </w:p>
        </w:tc>
      </w:tr>
      <w:tr w:rsidR="00A637FF" w:rsidRPr="00091E55" w14:paraId="0C1AD644" w14:textId="77777777" w:rsidTr="00D21671">
        <w:tc>
          <w:tcPr>
            <w:tcW w:w="4399" w:type="dxa"/>
            <w:gridSpan w:val="2"/>
            <w:shd w:val="clear" w:color="auto" w:fill="auto"/>
            <w:vAlign w:val="center"/>
          </w:tcPr>
          <w:p w14:paraId="4D59EBB7" w14:textId="5D88BBF4" w:rsidR="00787237" w:rsidRPr="00091E55" w:rsidRDefault="00D21671" w:rsidP="00E80908">
            <w:pPr>
              <w:pStyle w:val="NormalWeb"/>
              <w:spacing w:before="0" w:beforeAutospacing="0" w:after="0" w:afterAutospacing="0" w:line="240" w:lineRule="atLeast"/>
              <w:ind w:firstLine="0"/>
              <w:jc w:val="center"/>
            </w:pPr>
            <w:r w:rsidRPr="00D21671">
              <w:rPr>
                <w:b/>
                <w:bCs/>
              </w:rPr>
              <w:t>Total</w:t>
            </w:r>
          </w:p>
        </w:tc>
        <w:tc>
          <w:tcPr>
            <w:tcW w:w="3352" w:type="dxa"/>
            <w:shd w:val="clear" w:color="auto" w:fill="auto"/>
            <w:vAlign w:val="center"/>
          </w:tcPr>
          <w:p w14:paraId="0DB4AEEA" w14:textId="73654727" w:rsidR="00787237" w:rsidRPr="00091E55" w:rsidRDefault="00D21671" w:rsidP="00E80908">
            <w:pPr>
              <w:pStyle w:val="NormalWeb"/>
              <w:spacing w:before="0" w:beforeAutospacing="0" w:after="0" w:afterAutospacing="0" w:line="240" w:lineRule="atLeast"/>
              <w:ind w:firstLine="0"/>
            </w:pPr>
            <w:r w:rsidRPr="00D21671">
              <w:rPr>
                <w:b/>
                <w:bCs/>
              </w:rPr>
              <w:t>All tasks</w:t>
            </w:r>
          </w:p>
        </w:tc>
        <w:tc>
          <w:tcPr>
            <w:tcW w:w="1538" w:type="dxa"/>
            <w:shd w:val="clear" w:color="auto" w:fill="auto"/>
            <w:vAlign w:val="center"/>
          </w:tcPr>
          <w:p w14:paraId="67A6FBE8" w14:textId="77777777" w:rsidR="00787237" w:rsidRPr="00091E55" w:rsidRDefault="00787237" w:rsidP="00E80908">
            <w:pPr>
              <w:pStyle w:val="NormalWeb"/>
              <w:spacing w:before="0" w:beforeAutospacing="0" w:after="0" w:afterAutospacing="0" w:line="240" w:lineRule="atLeast"/>
              <w:ind w:firstLine="0"/>
            </w:pPr>
            <w:r w:rsidRPr="00091E55">
              <w:rPr>
                <w:b/>
                <w:bCs/>
              </w:rPr>
              <w:t>100%</w:t>
            </w:r>
          </w:p>
        </w:tc>
      </w:tr>
    </w:tbl>
    <w:p w14:paraId="7C9AA027" w14:textId="1454E1E7" w:rsidR="00787237" w:rsidRPr="00091E55" w:rsidRDefault="00D21671" w:rsidP="00787237">
      <w:pPr>
        <w:pStyle w:val="NormalWeb"/>
        <w:shd w:val="clear" w:color="auto" w:fill="FFFFFF"/>
        <w:spacing w:before="0" w:beforeAutospacing="0" w:after="0" w:afterAutospacing="0" w:line="240" w:lineRule="atLeast"/>
      </w:pPr>
      <w:r w:rsidRPr="00D21671">
        <w:rPr>
          <w:b/>
          <w:bCs/>
          <w:lang w:val="vi-VN"/>
        </w:rPr>
        <w:t>Article 3. Effectiveness of the Joint Venture Agreement</w:t>
      </w:r>
    </w:p>
    <w:p w14:paraId="52FEF3E0" w14:textId="1B5186DD" w:rsidR="00787237" w:rsidRPr="00091E55" w:rsidRDefault="00787237" w:rsidP="00787237">
      <w:pPr>
        <w:pStyle w:val="NormalWeb"/>
        <w:shd w:val="clear" w:color="auto" w:fill="FFFFFF"/>
        <w:spacing w:before="0" w:beforeAutospacing="0" w:after="0" w:afterAutospacing="0" w:line="240" w:lineRule="atLeast"/>
      </w:pPr>
      <w:r w:rsidRPr="00091E55">
        <w:rPr>
          <w:lang w:val="vi-VN"/>
        </w:rPr>
        <w:t xml:space="preserve">1. </w:t>
      </w:r>
      <w:r w:rsidR="00D21671" w:rsidRPr="00D21671">
        <w:rPr>
          <w:lang w:val="vi-VN"/>
        </w:rPr>
        <w:t>This joint venture agreement shall take effect from the date of signing</w:t>
      </w:r>
      <w:r w:rsidRPr="00091E55">
        <w:rPr>
          <w:lang w:val="vi-VN"/>
        </w:rPr>
        <w:t>.</w:t>
      </w:r>
    </w:p>
    <w:p w14:paraId="19DEAE05" w14:textId="60F64963" w:rsidR="00787237" w:rsidRPr="00091E55" w:rsidRDefault="00787237" w:rsidP="00787237">
      <w:pPr>
        <w:pStyle w:val="NormalWeb"/>
        <w:shd w:val="clear" w:color="auto" w:fill="FFFFFF"/>
        <w:spacing w:before="0" w:beforeAutospacing="0" w:after="0" w:afterAutospacing="0" w:line="240" w:lineRule="atLeast"/>
      </w:pPr>
      <w:r w:rsidRPr="00091E55">
        <w:rPr>
          <w:lang w:val="vi-VN"/>
        </w:rPr>
        <w:t xml:space="preserve">2. </w:t>
      </w:r>
      <w:r w:rsidR="00D21671" w:rsidRPr="00D21671">
        <w:rPr>
          <w:lang w:val="vi-VN"/>
        </w:rPr>
        <w:t>This joint venture agreement shall terminate in the following cases</w:t>
      </w:r>
      <w:r w:rsidRPr="00091E55">
        <w:rPr>
          <w:lang w:val="vi-VN"/>
        </w:rPr>
        <w:t>:</w:t>
      </w:r>
    </w:p>
    <w:p w14:paraId="05CBB87D" w14:textId="77777777" w:rsidR="00D21671" w:rsidRPr="00D21671" w:rsidRDefault="00787237" w:rsidP="00D21671">
      <w:pPr>
        <w:pStyle w:val="NormalWeb"/>
        <w:shd w:val="clear" w:color="auto" w:fill="FFFFFF"/>
        <w:spacing w:before="0" w:beforeAutospacing="0" w:after="0" w:afterAutospacing="0" w:line="240" w:lineRule="atLeast"/>
        <w:rPr>
          <w:lang w:val="vi-VN"/>
        </w:rPr>
      </w:pPr>
      <w:r w:rsidRPr="00091E55">
        <w:rPr>
          <w:lang w:val="vi-VN"/>
        </w:rPr>
        <w:t xml:space="preserve">- </w:t>
      </w:r>
      <w:r w:rsidR="00D21671" w:rsidRPr="00D21671">
        <w:rPr>
          <w:lang w:val="vi-VN"/>
        </w:rPr>
        <w:t>The parties have fulfilled their responsibilities and obligations;</w:t>
      </w:r>
    </w:p>
    <w:p w14:paraId="73715711" w14:textId="1395BDAB" w:rsidR="00D21671" w:rsidRPr="00D21671" w:rsidRDefault="00D21671" w:rsidP="00D21671">
      <w:pPr>
        <w:pStyle w:val="NormalWeb"/>
        <w:shd w:val="clear" w:color="auto" w:fill="FFFFFF"/>
        <w:spacing w:before="0" w:beforeAutospacing="0" w:after="0" w:afterAutospacing="0" w:line="240" w:lineRule="atLeast"/>
        <w:rPr>
          <w:lang w:val="vi-VN"/>
        </w:rPr>
      </w:pPr>
      <w:r>
        <w:t xml:space="preserve">- </w:t>
      </w:r>
      <w:r w:rsidRPr="00D21671">
        <w:rPr>
          <w:lang w:val="vi-VN"/>
        </w:rPr>
        <w:t>The parties mutually agree to terminate;</w:t>
      </w:r>
    </w:p>
    <w:p w14:paraId="5E262833" w14:textId="569D2903" w:rsidR="00D21671" w:rsidRPr="00D21671" w:rsidRDefault="00D21671" w:rsidP="00D21671">
      <w:pPr>
        <w:pStyle w:val="NormalWeb"/>
        <w:shd w:val="clear" w:color="auto" w:fill="FFFFFF"/>
        <w:spacing w:before="0" w:beforeAutospacing="0" w:after="0" w:afterAutospacing="0" w:line="240" w:lineRule="atLeast"/>
        <w:rPr>
          <w:lang w:val="vi-VN"/>
        </w:rPr>
      </w:pPr>
      <w:r>
        <w:t xml:space="preserve">- </w:t>
      </w:r>
      <w:r w:rsidRPr="00D21671">
        <w:rPr>
          <w:lang w:val="vi-VN"/>
        </w:rPr>
        <w:t>The joint venture's proposal is not selected;</w:t>
      </w:r>
    </w:p>
    <w:p w14:paraId="7008D1EF" w14:textId="3B8E487E" w:rsidR="00787237" w:rsidRPr="00091E55" w:rsidRDefault="00D21671" w:rsidP="00D21671">
      <w:pPr>
        <w:pStyle w:val="NormalWeb"/>
        <w:shd w:val="clear" w:color="auto" w:fill="FFFFFF"/>
        <w:spacing w:before="0" w:beforeAutospacing="0" w:after="0" w:afterAutospacing="0" w:line="240" w:lineRule="atLeast"/>
      </w:pPr>
      <w:r>
        <w:t xml:space="preserve">- </w:t>
      </w:r>
      <w:r w:rsidRPr="00D21671">
        <w:rPr>
          <w:lang w:val="vi-VN"/>
        </w:rPr>
        <w:t>The competition is canceled as announced by the Competition Organizer</w:t>
      </w:r>
      <w:r w:rsidR="00787237" w:rsidRPr="00091E55">
        <w:rPr>
          <w:lang w:val="vi-VN"/>
        </w:rPr>
        <w:t>.</w:t>
      </w:r>
    </w:p>
    <w:p w14:paraId="1D6AB32A" w14:textId="56227983" w:rsidR="00787237" w:rsidRPr="00091E55" w:rsidRDefault="00D21671" w:rsidP="00787237">
      <w:pPr>
        <w:pStyle w:val="NormalWeb"/>
        <w:shd w:val="clear" w:color="auto" w:fill="FFFFFF"/>
        <w:spacing w:before="0" w:beforeAutospacing="0" w:after="0" w:afterAutospacing="0" w:line="240" w:lineRule="atLeast"/>
      </w:pPr>
      <w:r w:rsidRPr="00D21671">
        <w:rPr>
          <w:lang w:val="vi-VN"/>
        </w:rPr>
        <w:t>This joint venture agreement is made in …… copies, each party keeps …… copies, all copies have the same legal validity</w:t>
      </w:r>
      <w:r w:rsidR="00787237" w:rsidRPr="00091E55">
        <w:rPr>
          <w:lang w:val="vi-VN"/>
        </w:rPr>
        <w:t>.</w:t>
      </w:r>
    </w:p>
    <w:p w14:paraId="1DDBBD94" w14:textId="77777777" w:rsidR="00D21671" w:rsidRPr="00D21671" w:rsidRDefault="00D21671" w:rsidP="00D21671">
      <w:pPr>
        <w:pStyle w:val="NormalWeb"/>
        <w:shd w:val="clear" w:color="auto" w:fill="FFFFFF"/>
        <w:spacing w:before="0" w:beforeAutospacing="0" w:after="0" w:afterAutospacing="0" w:line="240" w:lineRule="atLeast"/>
        <w:jc w:val="center"/>
        <w:rPr>
          <w:b/>
          <w:bCs/>
          <w:lang w:val="vi-VN"/>
        </w:rPr>
      </w:pPr>
      <w:r w:rsidRPr="00D21671">
        <w:rPr>
          <w:b/>
          <w:bCs/>
          <w:lang w:val="vi-VN"/>
        </w:rPr>
        <w:t>LEGAL REPRESENTATIVE OF THE LEAD MEMBER OF THE JOINT VENTURE</w:t>
      </w:r>
    </w:p>
    <w:p w14:paraId="216816F8" w14:textId="12048C91" w:rsidR="00787237" w:rsidRPr="00D21671" w:rsidRDefault="00D21671" w:rsidP="00D21671">
      <w:pPr>
        <w:pStyle w:val="NormalWeb"/>
        <w:shd w:val="clear" w:color="auto" w:fill="FFFFFF"/>
        <w:spacing w:before="0" w:beforeAutospacing="0" w:after="0" w:afterAutospacing="0" w:line="240" w:lineRule="atLeast"/>
        <w:jc w:val="center"/>
        <w:rPr>
          <w:i/>
          <w:iCs/>
        </w:rPr>
      </w:pPr>
      <w:r w:rsidRPr="00D21671">
        <w:rPr>
          <w:i/>
          <w:iCs/>
          <w:lang w:val="vi-VN"/>
        </w:rPr>
        <w:t>[Enter name, title, signature, and seal]</w:t>
      </w:r>
    </w:p>
    <w:p w14:paraId="3145F13A" w14:textId="77777777" w:rsidR="00787237" w:rsidRPr="00091E55" w:rsidRDefault="00787237" w:rsidP="00787237">
      <w:pPr>
        <w:pStyle w:val="NormalWeb"/>
        <w:shd w:val="clear" w:color="auto" w:fill="FFFFFF"/>
        <w:spacing w:before="0" w:beforeAutospacing="0" w:after="0" w:afterAutospacing="0" w:line="240" w:lineRule="atLeast"/>
        <w:ind w:firstLine="0"/>
      </w:pPr>
    </w:p>
    <w:p w14:paraId="6343FC55" w14:textId="77777777" w:rsidR="00787237" w:rsidRPr="00091E55" w:rsidRDefault="00787237" w:rsidP="00787237">
      <w:pPr>
        <w:pStyle w:val="NormalWeb"/>
        <w:shd w:val="clear" w:color="auto" w:fill="FFFFFF"/>
        <w:spacing w:before="0" w:beforeAutospacing="0" w:after="0" w:afterAutospacing="0" w:line="240" w:lineRule="atLeast"/>
        <w:ind w:firstLine="0"/>
      </w:pPr>
    </w:p>
    <w:p w14:paraId="1F100DE2" w14:textId="77777777" w:rsidR="00D21671" w:rsidRPr="00D21671" w:rsidRDefault="00D21671" w:rsidP="00D21671">
      <w:pPr>
        <w:pStyle w:val="NormalWeb"/>
        <w:shd w:val="clear" w:color="auto" w:fill="FFFFFF"/>
        <w:spacing w:before="0" w:beforeAutospacing="0" w:after="0" w:afterAutospacing="0" w:line="240" w:lineRule="atLeast"/>
        <w:jc w:val="center"/>
        <w:rPr>
          <w:b/>
          <w:bCs/>
          <w:lang w:val="vi-VN"/>
        </w:rPr>
      </w:pPr>
      <w:r w:rsidRPr="00D21671">
        <w:rPr>
          <w:b/>
          <w:bCs/>
          <w:lang w:val="vi-VN"/>
        </w:rPr>
        <w:t>LEGAL REPRESENTATIVE OF THE JOINT VENTURE MEMBER</w:t>
      </w:r>
    </w:p>
    <w:p w14:paraId="423446E9" w14:textId="45F1470E" w:rsidR="00787237" w:rsidRPr="00D21671" w:rsidRDefault="00D21671" w:rsidP="00D21671">
      <w:pPr>
        <w:pStyle w:val="NormalWeb"/>
        <w:shd w:val="clear" w:color="auto" w:fill="FFFFFF"/>
        <w:spacing w:before="0" w:beforeAutospacing="0" w:after="0" w:afterAutospacing="0" w:line="240" w:lineRule="atLeast"/>
        <w:jc w:val="center"/>
        <w:rPr>
          <w:i/>
          <w:iCs/>
          <w:lang w:val="vi-VN"/>
        </w:rPr>
      </w:pPr>
      <w:r w:rsidRPr="00D21671">
        <w:rPr>
          <w:i/>
          <w:iCs/>
          <w:lang w:val="vi-VN"/>
        </w:rPr>
        <w:t>[Enter the name of each member, title, signature, and seal]</w:t>
      </w:r>
    </w:p>
    <w:p w14:paraId="465FB8DB" w14:textId="77777777" w:rsidR="003917D9" w:rsidRPr="00091E55" w:rsidRDefault="003917D9" w:rsidP="00787237">
      <w:pPr>
        <w:pStyle w:val="NormalWeb"/>
        <w:shd w:val="clear" w:color="auto" w:fill="FFFFFF"/>
        <w:spacing w:before="0" w:beforeAutospacing="0" w:after="0" w:afterAutospacing="0" w:line="240" w:lineRule="atLeast"/>
        <w:jc w:val="center"/>
      </w:pPr>
    </w:p>
    <w:p w14:paraId="6A91200D" w14:textId="77777777" w:rsidR="00787237" w:rsidRDefault="00787237" w:rsidP="00787237">
      <w:pPr>
        <w:pStyle w:val="NormalWeb"/>
        <w:shd w:val="clear" w:color="auto" w:fill="FFFFFF"/>
        <w:spacing w:before="0" w:beforeAutospacing="0" w:after="0" w:afterAutospacing="0" w:line="240" w:lineRule="atLeast"/>
        <w:rPr>
          <w:rFonts w:ascii="Arial" w:hAnsi="Arial" w:cs="Arial"/>
          <w:sz w:val="18"/>
          <w:szCs w:val="18"/>
        </w:rPr>
      </w:pPr>
      <w:r w:rsidRPr="00091E55">
        <w:rPr>
          <w:rFonts w:ascii="Arial" w:hAnsi="Arial" w:cs="Arial"/>
          <w:sz w:val="18"/>
          <w:szCs w:val="18"/>
          <w:lang w:val="vi-VN"/>
        </w:rPr>
        <w:t> </w:t>
      </w:r>
    </w:p>
    <w:p w14:paraId="66305C5E" w14:textId="77777777" w:rsidR="009E5FE7" w:rsidRDefault="009E5FE7" w:rsidP="00787237">
      <w:pPr>
        <w:pStyle w:val="NormalWeb"/>
        <w:shd w:val="clear" w:color="auto" w:fill="FFFFFF"/>
        <w:spacing w:before="0" w:beforeAutospacing="0" w:after="0" w:afterAutospacing="0" w:line="240" w:lineRule="atLeast"/>
        <w:rPr>
          <w:rFonts w:ascii="Arial" w:hAnsi="Arial" w:cs="Arial"/>
          <w:sz w:val="18"/>
          <w:szCs w:val="18"/>
        </w:rPr>
      </w:pPr>
    </w:p>
    <w:p w14:paraId="68545CF6" w14:textId="77777777" w:rsidR="009E5FE7" w:rsidRDefault="009E5FE7" w:rsidP="00787237">
      <w:pPr>
        <w:pStyle w:val="NormalWeb"/>
        <w:shd w:val="clear" w:color="auto" w:fill="FFFFFF"/>
        <w:spacing w:before="0" w:beforeAutospacing="0" w:after="0" w:afterAutospacing="0" w:line="240" w:lineRule="atLeast"/>
        <w:rPr>
          <w:rFonts w:ascii="Arial" w:hAnsi="Arial" w:cs="Arial"/>
          <w:sz w:val="18"/>
          <w:szCs w:val="18"/>
        </w:rPr>
      </w:pPr>
    </w:p>
    <w:p w14:paraId="077F28E8" w14:textId="77777777" w:rsidR="009E5FE7" w:rsidRDefault="009E5FE7" w:rsidP="00787237">
      <w:pPr>
        <w:pStyle w:val="NormalWeb"/>
        <w:shd w:val="clear" w:color="auto" w:fill="FFFFFF"/>
        <w:spacing w:before="0" w:beforeAutospacing="0" w:after="0" w:afterAutospacing="0" w:line="240" w:lineRule="atLeast"/>
        <w:rPr>
          <w:rFonts w:ascii="Arial" w:hAnsi="Arial" w:cs="Arial"/>
          <w:sz w:val="18"/>
          <w:szCs w:val="18"/>
        </w:rPr>
      </w:pPr>
    </w:p>
    <w:p w14:paraId="3450F019" w14:textId="77777777" w:rsidR="009E5FE7" w:rsidRDefault="009E5FE7" w:rsidP="00787237">
      <w:pPr>
        <w:pStyle w:val="NormalWeb"/>
        <w:shd w:val="clear" w:color="auto" w:fill="FFFFFF"/>
        <w:spacing w:before="0" w:beforeAutospacing="0" w:after="0" w:afterAutospacing="0" w:line="240" w:lineRule="atLeast"/>
        <w:rPr>
          <w:rFonts w:ascii="Arial" w:hAnsi="Arial" w:cs="Arial"/>
          <w:sz w:val="18"/>
          <w:szCs w:val="18"/>
        </w:rPr>
      </w:pPr>
    </w:p>
    <w:p w14:paraId="2017C22E" w14:textId="77777777" w:rsidR="009E5FE7" w:rsidRDefault="009E5FE7" w:rsidP="00787237">
      <w:pPr>
        <w:pStyle w:val="NormalWeb"/>
        <w:shd w:val="clear" w:color="auto" w:fill="FFFFFF"/>
        <w:spacing w:before="0" w:beforeAutospacing="0" w:after="0" w:afterAutospacing="0" w:line="240" w:lineRule="atLeast"/>
        <w:rPr>
          <w:rFonts w:ascii="Arial" w:hAnsi="Arial" w:cs="Arial"/>
          <w:sz w:val="18"/>
          <w:szCs w:val="18"/>
        </w:rPr>
      </w:pPr>
    </w:p>
    <w:p w14:paraId="1B530625" w14:textId="0E3AE8AF" w:rsidR="00787237" w:rsidRPr="00091E55" w:rsidRDefault="007817F9" w:rsidP="00787237">
      <w:pPr>
        <w:spacing w:line="240" w:lineRule="atLeast"/>
      </w:pPr>
      <w:r w:rsidRPr="007817F9">
        <w:rPr>
          <w:b/>
        </w:rPr>
        <w:lastRenderedPageBreak/>
        <w:t xml:space="preserve">Appendix </w:t>
      </w:r>
      <w:r w:rsidR="00787237" w:rsidRPr="00091E55">
        <w:rPr>
          <w:b/>
        </w:rPr>
        <w:t>3</w:t>
      </w:r>
    </w:p>
    <w:p w14:paraId="5181105C" w14:textId="49845924" w:rsidR="00787237" w:rsidRPr="00091E55" w:rsidRDefault="007817F9" w:rsidP="00CF4FAA">
      <w:pPr>
        <w:spacing w:line="240" w:lineRule="atLeast"/>
        <w:jc w:val="center"/>
      </w:pPr>
      <w:r w:rsidRPr="007817F9">
        <w:rPr>
          <w:b/>
        </w:rPr>
        <w:t>COMPETITOR'S CAPACITY</w:t>
      </w:r>
    </w:p>
    <w:p w14:paraId="5F5D6A7E" w14:textId="79B06606" w:rsidR="00787237" w:rsidRPr="00091E55" w:rsidRDefault="00787237" w:rsidP="00787237">
      <w:pPr>
        <w:pStyle w:val="NormalWeb"/>
        <w:shd w:val="clear" w:color="auto" w:fill="FFFFFF"/>
        <w:spacing w:before="0" w:beforeAutospacing="0" w:after="0" w:afterAutospacing="0" w:line="240" w:lineRule="atLeast"/>
        <w:rPr>
          <w:b/>
          <w:bCs/>
        </w:rPr>
      </w:pPr>
      <w:r w:rsidRPr="00091E55">
        <w:rPr>
          <w:b/>
          <w:bCs/>
          <w:lang w:val="vi-VN"/>
        </w:rPr>
        <w:t xml:space="preserve">A. </w:t>
      </w:r>
      <w:r w:rsidR="007817F9" w:rsidRPr="007817F9">
        <w:rPr>
          <w:b/>
          <w:bCs/>
        </w:rPr>
        <w:t>Competitor's Capacity Documents</w:t>
      </w:r>
      <w:r w:rsidRPr="00091E55">
        <w:rPr>
          <w:b/>
          <w:bCs/>
        </w:rPr>
        <w:t>:</w:t>
      </w:r>
    </w:p>
    <w:p w14:paraId="2FDD40C8" w14:textId="77777777" w:rsidR="007817F9" w:rsidRPr="007817F9" w:rsidRDefault="007817F9" w:rsidP="007817F9">
      <w:pPr>
        <w:pStyle w:val="ListParagraph"/>
        <w:numPr>
          <w:ilvl w:val="0"/>
          <w:numId w:val="25"/>
        </w:numPr>
        <w:spacing w:line="240" w:lineRule="atLeast"/>
        <w:ind w:left="0" w:firstLine="567"/>
        <w:rPr>
          <w:color w:val="auto"/>
        </w:rPr>
      </w:pPr>
      <w:r w:rsidRPr="007817F9">
        <w:rPr>
          <w:color w:val="auto"/>
        </w:rPr>
        <w:t>Capacity profile, certificate of capacity, design practice certificate (accompanied by relevant legal documents).</w:t>
      </w:r>
    </w:p>
    <w:p w14:paraId="560AF2E0" w14:textId="77777777" w:rsidR="007817F9" w:rsidRPr="007817F9" w:rsidRDefault="007817F9" w:rsidP="007817F9">
      <w:pPr>
        <w:pStyle w:val="ListParagraph"/>
        <w:numPr>
          <w:ilvl w:val="0"/>
          <w:numId w:val="25"/>
        </w:numPr>
        <w:spacing w:line="240" w:lineRule="atLeast"/>
        <w:ind w:left="0" w:firstLine="567"/>
        <w:rPr>
          <w:color w:val="auto"/>
        </w:rPr>
      </w:pPr>
      <w:r w:rsidRPr="007817F9">
        <w:rPr>
          <w:color w:val="auto"/>
        </w:rPr>
        <w:t>Professional awards (if any).</w:t>
      </w:r>
    </w:p>
    <w:p w14:paraId="7D145A61" w14:textId="77777777" w:rsidR="007817F9" w:rsidRPr="007817F9" w:rsidRDefault="007817F9" w:rsidP="007817F9">
      <w:pPr>
        <w:pStyle w:val="ListParagraph"/>
        <w:numPr>
          <w:ilvl w:val="0"/>
          <w:numId w:val="25"/>
        </w:numPr>
        <w:spacing w:line="240" w:lineRule="atLeast"/>
        <w:ind w:left="0" w:firstLine="567"/>
        <w:rPr>
          <w:color w:val="auto"/>
        </w:rPr>
      </w:pPr>
      <w:r w:rsidRPr="007817F9">
        <w:rPr>
          <w:color w:val="auto"/>
        </w:rPr>
        <w:t>Number of years of experience in the field of planning and architecture.</w:t>
      </w:r>
    </w:p>
    <w:p w14:paraId="10DC47BB" w14:textId="77777777" w:rsidR="007817F9" w:rsidRPr="007817F9" w:rsidRDefault="007817F9" w:rsidP="007817F9">
      <w:pPr>
        <w:pStyle w:val="ListParagraph"/>
        <w:numPr>
          <w:ilvl w:val="0"/>
          <w:numId w:val="25"/>
        </w:numPr>
        <w:spacing w:line="240" w:lineRule="atLeast"/>
        <w:ind w:left="0" w:firstLine="567"/>
        <w:rPr>
          <w:color w:val="auto"/>
        </w:rPr>
      </w:pPr>
      <w:r w:rsidRPr="007817F9">
        <w:rPr>
          <w:color w:val="auto"/>
        </w:rPr>
        <w:t>Financial statements of the unit for the last 3 years.</w:t>
      </w:r>
    </w:p>
    <w:p w14:paraId="6DB89A96" w14:textId="77777777" w:rsidR="007817F9" w:rsidRPr="007817F9" w:rsidRDefault="007817F9" w:rsidP="007817F9">
      <w:pPr>
        <w:pStyle w:val="ListParagraph"/>
        <w:numPr>
          <w:ilvl w:val="0"/>
          <w:numId w:val="25"/>
        </w:numPr>
        <w:spacing w:line="240" w:lineRule="atLeast"/>
        <w:ind w:left="0" w:firstLine="567"/>
        <w:rPr>
          <w:color w:val="auto"/>
        </w:rPr>
      </w:pPr>
      <w:r w:rsidRPr="007817F9">
        <w:rPr>
          <w:color w:val="auto"/>
        </w:rPr>
        <w:t>Experience of participating individuals.</w:t>
      </w:r>
    </w:p>
    <w:p w14:paraId="6EECE7B7" w14:textId="5E0F5B89" w:rsidR="00787237" w:rsidRPr="00091E55" w:rsidRDefault="007817F9" w:rsidP="007817F9">
      <w:pPr>
        <w:pStyle w:val="ListParagraph"/>
        <w:numPr>
          <w:ilvl w:val="0"/>
          <w:numId w:val="25"/>
        </w:numPr>
        <w:spacing w:line="240" w:lineRule="atLeast"/>
        <w:ind w:left="0" w:firstLine="567"/>
      </w:pPr>
      <w:r w:rsidRPr="007817F9">
        <w:rPr>
          <w:color w:val="auto"/>
        </w:rPr>
        <w:t>Projects and works of similar scale and nature that the unit and individuals have implemented</w:t>
      </w:r>
      <w:r w:rsidR="00787237" w:rsidRPr="00091E55">
        <w:t>.</w:t>
      </w:r>
    </w:p>
    <w:tbl>
      <w:tblPr>
        <w:tblpPr w:leftFromText="180" w:rightFromText="180" w:vertAnchor="text" w:horzAnchor="margin" w:tblpXSpec="center" w:tblpY="17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0"/>
        <w:gridCol w:w="818"/>
        <w:gridCol w:w="1680"/>
        <w:gridCol w:w="1254"/>
        <w:gridCol w:w="1419"/>
        <w:gridCol w:w="1506"/>
        <w:gridCol w:w="2052"/>
      </w:tblGrid>
      <w:tr w:rsidR="007817F9" w:rsidRPr="00A07D21" w14:paraId="119D3729" w14:textId="77777777" w:rsidTr="007817F9">
        <w:trPr>
          <w:trHeight w:val="1838"/>
          <w:tblHeader/>
        </w:trPr>
        <w:tc>
          <w:tcPr>
            <w:tcW w:w="301" w:type="pct"/>
          </w:tcPr>
          <w:p w14:paraId="118246E7" w14:textId="5DD17683" w:rsidR="007817F9" w:rsidRPr="00A07D21" w:rsidRDefault="007817F9" w:rsidP="007817F9">
            <w:pPr>
              <w:spacing w:line="240" w:lineRule="atLeast"/>
              <w:ind w:firstLine="0"/>
              <w:jc w:val="center"/>
              <w:rPr>
                <w:b/>
                <w:bCs/>
                <w:sz w:val="20"/>
                <w:szCs w:val="20"/>
              </w:rPr>
            </w:pPr>
            <w:r w:rsidRPr="00A07D21">
              <w:rPr>
                <w:b/>
                <w:bCs/>
                <w:sz w:val="20"/>
                <w:szCs w:val="20"/>
              </w:rPr>
              <w:t>NO.</w:t>
            </w:r>
          </w:p>
        </w:tc>
        <w:tc>
          <w:tcPr>
            <w:tcW w:w="440" w:type="pct"/>
          </w:tcPr>
          <w:p w14:paraId="4DE6C34A" w14:textId="0365558E" w:rsidR="007817F9" w:rsidRPr="00A07D21" w:rsidRDefault="007817F9" w:rsidP="007817F9">
            <w:pPr>
              <w:spacing w:line="240" w:lineRule="atLeast"/>
              <w:ind w:firstLine="0"/>
              <w:jc w:val="center"/>
              <w:rPr>
                <w:b/>
                <w:bCs/>
                <w:sz w:val="20"/>
                <w:szCs w:val="20"/>
              </w:rPr>
            </w:pPr>
            <w:r w:rsidRPr="00A07D21">
              <w:rPr>
                <w:b/>
                <w:bCs/>
                <w:sz w:val="20"/>
                <w:szCs w:val="20"/>
              </w:rPr>
              <w:t>UNIT NAME</w:t>
            </w:r>
          </w:p>
        </w:tc>
        <w:tc>
          <w:tcPr>
            <w:tcW w:w="905" w:type="pct"/>
          </w:tcPr>
          <w:p w14:paraId="28DED0A4" w14:textId="64EC1B26" w:rsidR="007817F9" w:rsidRPr="00A07D21" w:rsidRDefault="007817F9" w:rsidP="007817F9">
            <w:pPr>
              <w:spacing w:line="240" w:lineRule="atLeast"/>
              <w:ind w:firstLine="0"/>
              <w:jc w:val="center"/>
              <w:rPr>
                <w:b/>
                <w:bCs/>
                <w:sz w:val="20"/>
                <w:szCs w:val="20"/>
              </w:rPr>
            </w:pPr>
            <w:r w:rsidRPr="00A07D21">
              <w:rPr>
                <w:b/>
                <w:bCs/>
                <w:sz w:val="20"/>
                <w:szCs w:val="20"/>
              </w:rPr>
              <w:t>CONTACT INFORMATION</w:t>
            </w:r>
          </w:p>
        </w:tc>
        <w:tc>
          <w:tcPr>
            <w:tcW w:w="675" w:type="pct"/>
          </w:tcPr>
          <w:p w14:paraId="48F52B1E" w14:textId="61CD6606" w:rsidR="007817F9" w:rsidRPr="00A07D21" w:rsidRDefault="007817F9" w:rsidP="007817F9">
            <w:pPr>
              <w:spacing w:line="240" w:lineRule="atLeast"/>
              <w:ind w:firstLine="0"/>
              <w:jc w:val="center"/>
              <w:rPr>
                <w:b/>
                <w:bCs/>
                <w:sz w:val="20"/>
                <w:szCs w:val="20"/>
              </w:rPr>
            </w:pPr>
            <w:r w:rsidRPr="00A07D21">
              <w:rPr>
                <w:b/>
                <w:bCs/>
                <w:sz w:val="20"/>
                <w:szCs w:val="20"/>
              </w:rPr>
              <w:t xml:space="preserve">UNIT CAPACITY PROFILE </w:t>
            </w:r>
            <w:r w:rsidRPr="00A07D21">
              <w:rPr>
                <w:b/>
                <w:bCs/>
                <w:sz w:val="20"/>
                <w:szCs w:val="20"/>
              </w:rPr>
              <w:t>(Company Operation Capacity Certificate)</w:t>
            </w:r>
          </w:p>
        </w:tc>
        <w:tc>
          <w:tcPr>
            <w:tcW w:w="764" w:type="pct"/>
          </w:tcPr>
          <w:p w14:paraId="0083F259" w14:textId="3D034A50" w:rsidR="007817F9" w:rsidRPr="00A07D21" w:rsidRDefault="007817F9" w:rsidP="007817F9">
            <w:pPr>
              <w:spacing w:line="240" w:lineRule="atLeast"/>
              <w:ind w:firstLine="0"/>
              <w:jc w:val="center"/>
              <w:rPr>
                <w:b/>
                <w:bCs/>
                <w:sz w:val="20"/>
                <w:szCs w:val="20"/>
              </w:rPr>
            </w:pPr>
            <w:r w:rsidRPr="00A07D21">
              <w:rPr>
                <w:b/>
                <w:bCs/>
                <w:sz w:val="20"/>
                <w:szCs w:val="20"/>
              </w:rPr>
              <w:t xml:space="preserve">PERSONNEL CAPACITY PROFILE </w:t>
            </w:r>
            <w:r w:rsidRPr="00A07D21">
              <w:rPr>
                <w:b/>
                <w:bCs/>
                <w:sz w:val="20"/>
                <w:szCs w:val="20"/>
              </w:rPr>
              <w:t>(Design Practice Certificate)</w:t>
            </w:r>
          </w:p>
        </w:tc>
        <w:tc>
          <w:tcPr>
            <w:tcW w:w="811" w:type="pct"/>
          </w:tcPr>
          <w:p w14:paraId="60F4E8A4" w14:textId="02EEE371" w:rsidR="007817F9" w:rsidRPr="00A07D21" w:rsidRDefault="007817F9" w:rsidP="007817F9">
            <w:pPr>
              <w:spacing w:line="240" w:lineRule="atLeast"/>
              <w:ind w:firstLine="0"/>
              <w:jc w:val="center"/>
              <w:rPr>
                <w:b/>
                <w:bCs/>
                <w:sz w:val="20"/>
                <w:szCs w:val="20"/>
              </w:rPr>
            </w:pPr>
            <w:r w:rsidRPr="00A07D21">
              <w:rPr>
                <w:b/>
                <w:bCs/>
                <w:sz w:val="20"/>
                <w:szCs w:val="20"/>
              </w:rPr>
              <w:t>EXPERIENCE IN SIMILAR PROJECTS</w:t>
            </w:r>
          </w:p>
        </w:tc>
        <w:tc>
          <w:tcPr>
            <w:tcW w:w="1105" w:type="pct"/>
          </w:tcPr>
          <w:p w14:paraId="2E8DD125" w14:textId="6348FF84" w:rsidR="007817F9" w:rsidRPr="00A07D21" w:rsidRDefault="007817F9" w:rsidP="007817F9">
            <w:pPr>
              <w:spacing w:line="240" w:lineRule="atLeast"/>
              <w:ind w:firstLine="0"/>
              <w:jc w:val="center"/>
              <w:rPr>
                <w:b/>
                <w:bCs/>
                <w:sz w:val="20"/>
                <w:szCs w:val="20"/>
              </w:rPr>
            </w:pPr>
            <w:r w:rsidRPr="00A07D21">
              <w:rPr>
                <w:b/>
                <w:bCs/>
                <w:sz w:val="20"/>
                <w:szCs w:val="20"/>
              </w:rPr>
              <w:t>RELEVANT AWARDS AND COMMENDATIONS</w:t>
            </w:r>
          </w:p>
        </w:tc>
      </w:tr>
    </w:tbl>
    <w:p w14:paraId="2C3F92FD" w14:textId="29F6C125" w:rsidR="00787237" w:rsidRPr="00091E55" w:rsidRDefault="00787237" w:rsidP="00787237">
      <w:pPr>
        <w:pStyle w:val="NormalWeb"/>
        <w:shd w:val="clear" w:color="auto" w:fill="FFFFFF"/>
        <w:spacing w:before="0" w:beforeAutospacing="0" w:after="0" w:afterAutospacing="0" w:line="240" w:lineRule="atLeast"/>
      </w:pPr>
      <w:r w:rsidRPr="00091E55">
        <w:rPr>
          <w:b/>
          <w:bCs/>
          <w:lang w:val="vi-VN"/>
        </w:rPr>
        <w:t xml:space="preserve">B. </w:t>
      </w:r>
      <w:r w:rsidR="007817F9" w:rsidRPr="007817F9">
        <w:rPr>
          <w:b/>
          <w:bCs/>
          <w:lang w:val="vi-VN"/>
        </w:rPr>
        <w:t>Achievements</w:t>
      </w:r>
    </w:p>
    <w:p w14:paraId="5A82BA69" w14:textId="74BA1C96" w:rsidR="00CF4FAA" w:rsidRPr="00091E55" w:rsidRDefault="00787237" w:rsidP="003917D9">
      <w:pPr>
        <w:pStyle w:val="NormalWeb"/>
        <w:shd w:val="clear" w:color="auto" w:fill="FFFFFF"/>
        <w:spacing w:before="0" w:beforeAutospacing="0" w:after="0" w:afterAutospacing="0" w:line="240" w:lineRule="atLeast"/>
      </w:pPr>
      <w:r w:rsidRPr="00091E55">
        <w:rPr>
          <w:i/>
          <w:iCs/>
        </w:rPr>
        <w:t xml:space="preserve"> (</w:t>
      </w:r>
      <w:r w:rsidR="007817F9" w:rsidRPr="007817F9">
        <w:rPr>
          <w:i/>
          <w:iCs/>
          <w:lang w:val="vi-VN"/>
        </w:rPr>
        <w:t>Summarize the content and scale of the planning projects that the consulting unit has participated in or implemented; awards achieved in the field of planning and design, evaluated by reputable international/Vietnamese organizations - with supporting documents</w:t>
      </w:r>
      <w:r w:rsidR="00707DFD" w:rsidRPr="00091E55">
        <w:rPr>
          <w:i/>
          <w:iCs/>
        </w:rPr>
        <w:t>) ...</w:t>
      </w:r>
    </w:p>
    <w:p w14:paraId="1F1350E5" w14:textId="284C4374" w:rsidR="00787237" w:rsidRPr="00091E55" w:rsidRDefault="007817F9" w:rsidP="008249AB">
      <w:pPr>
        <w:pStyle w:val="NormalWeb"/>
        <w:shd w:val="clear" w:color="auto" w:fill="FFFFFF"/>
        <w:spacing w:before="0" w:beforeAutospacing="0" w:after="0" w:afterAutospacing="0" w:line="240" w:lineRule="atLeast"/>
        <w:ind w:firstLine="0"/>
        <w:jc w:val="left"/>
      </w:pPr>
      <w:r w:rsidRPr="007817F9">
        <w:rPr>
          <w:b/>
          <w:bCs/>
          <w:lang w:val="vi-VN"/>
        </w:rPr>
        <w:t>KEY EXPERT PROFILE</w:t>
      </w:r>
    </w:p>
    <w:p w14:paraId="57302F42" w14:textId="77777777" w:rsidR="007817F9" w:rsidRPr="007817F9" w:rsidRDefault="007817F9" w:rsidP="007817F9">
      <w:pPr>
        <w:pStyle w:val="NormalWeb"/>
        <w:shd w:val="clear" w:color="auto" w:fill="FFFFFF"/>
        <w:spacing w:before="0" w:beforeAutospacing="0" w:after="0" w:afterAutospacing="0" w:line="240" w:lineRule="atLeast"/>
        <w:rPr>
          <w:lang w:val="vi-VN"/>
        </w:rPr>
      </w:pPr>
      <w:r w:rsidRPr="007817F9">
        <w:rPr>
          <w:lang w:val="vi-VN"/>
        </w:rPr>
        <w:t>Proposed Position:</w:t>
      </w:r>
    </w:p>
    <w:p w14:paraId="6E91C99F" w14:textId="77777777" w:rsidR="007817F9" w:rsidRPr="007817F9" w:rsidRDefault="007817F9" w:rsidP="007817F9">
      <w:pPr>
        <w:pStyle w:val="NormalWeb"/>
        <w:shd w:val="clear" w:color="auto" w:fill="FFFFFF"/>
        <w:spacing w:before="0" w:beforeAutospacing="0" w:after="0" w:afterAutospacing="0" w:line="240" w:lineRule="atLeast"/>
        <w:rPr>
          <w:lang w:val="vi-VN"/>
        </w:rPr>
      </w:pPr>
      <w:r w:rsidRPr="007817F9">
        <w:rPr>
          <w:lang w:val="vi-VN"/>
        </w:rPr>
        <w:t>Name of Consulting Firm:</w:t>
      </w:r>
    </w:p>
    <w:p w14:paraId="69F0C003" w14:textId="77777777" w:rsidR="007817F9" w:rsidRPr="007817F9" w:rsidRDefault="007817F9" w:rsidP="007817F9">
      <w:pPr>
        <w:pStyle w:val="NormalWeb"/>
        <w:shd w:val="clear" w:color="auto" w:fill="FFFFFF"/>
        <w:spacing w:before="0" w:beforeAutospacing="0" w:after="0" w:afterAutospacing="0" w:line="240" w:lineRule="atLeast"/>
        <w:rPr>
          <w:lang w:val="vi-VN"/>
        </w:rPr>
      </w:pPr>
      <w:r w:rsidRPr="007817F9">
        <w:rPr>
          <w:lang w:val="vi-VN"/>
        </w:rPr>
        <w:t>Name of Expert: …………………………Nationality:</w:t>
      </w:r>
    </w:p>
    <w:p w14:paraId="5403189E" w14:textId="77777777" w:rsidR="007817F9" w:rsidRPr="007817F9" w:rsidRDefault="007817F9" w:rsidP="007817F9">
      <w:pPr>
        <w:pStyle w:val="NormalWeb"/>
        <w:shd w:val="clear" w:color="auto" w:fill="FFFFFF"/>
        <w:spacing w:before="0" w:beforeAutospacing="0" w:after="0" w:afterAutospacing="0" w:line="240" w:lineRule="atLeast"/>
        <w:rPr>
          <w:lang w:val="vi-VN"/>
        </w:rPr>
      </w:pPr>
      <w:r w:rsidRPr="007817F9">
        <w:rPr>
          <w:lang w:val="vi-VN"/>
        </w:rPr>
        <w:t>Profession:</w:t>
      </w:r>
    </w:p>
    <w:p w14:paraId="15D443F6" w14:textId="77777777" w:rsidR="007817F9" w:rsidRPr="007817F9" w:rsidRDefault="007817F9" w:rsidP="007817F9">
      <w:pPr>
        <w:pStyle w:val="NormalWeb"/>
        <w:shd w:val="clear" w:color="auto" w:fill="FFFFFF"/>
        <w:spacing w:before="0" w:beforeAutospacing="0" w:after="0" w:afterAutospacing="0" w:line="240" w:lineRule="atLeast"/>
        <w:rPr>
          <w:lang w:val="vi-VN"/>
        </w:rPr>
      </w:pPr>
      <w:r w:rsidRPr="007817F9">
        <w:rPr>
          <w:lang w:val="vi-VN"/>
        </w:rPr>
        <w:t>Date of Birth:</w:t>
      </w:r>
    </w:p>
    <w:p w14:paraId="0B3FF0B0" w14:textId="77777777" w:rsidR="007817F9" w:rsidRPr="007817F9" w:rsidRDefault="007817F9" w:rsidP="007817F9">
      <w:pPr>
        <w:pStyle w:val="NormalWeb"/>
        <w:shd w:val="clear" w:color="auto" w:fill="FFFFFF"/>
        <w:spacing w:before="0" w:beforeAutospacing="0" w:after="0" w:afterAutospacing="0" w:line="240" w:lineRule="atLeast"/>
        <w:rPr>
          <w:lang w:val="vi-VN"/>
        </w:rPr>
      </w:pPr>
      <w:r w:rsidRPr="007817F9">
        <w:rPr>
          <w:lang w:val="vi-VN"/>
        </w:rPr>
        <w:t>Professional Organization Membership:</w:t>
      </w:r>
    </w:p>
    <w:p w14:paraId="55673986" w14:textId="2F014BE2" w:rsidR="00787237" w:rsidRPr="00091E55" w:rsidRDefault="007817F9" w:rsidP="007817F9">
      <w:pPr>
        <w:pStyle w:val="NormalWeb"/>
        <w:shd w:val="clear" w:color="auto" w:fill="FFFFFF"/>
        <w:spacing w:before="0" w:beforeAutospacing="0" w:after="0" w:afterAutospacing="0" w:line="240" w:lineRule="atLeast"/>
      </w:pPr>
      <w:r w:rsidRPr="007817F9">
        <w:rPr>
          <w:lang w:val="vi-VN"/>
        </w:rPr>
        <w:t>Work Experience</w:t>
      </w:r>
      <w:r w:rsidR="00787237" w:rsidRPr="00091E55">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0"/>
        <w:gridCol w:w="2320"/>
        <w:gridCol w:w="2320"/>
        <w:gridCol w:w="2321"/>
      </w:tblGrid>
      <w:tr w:rsidR="007817F9" w:rsidRPr="00091E55" w14:paraId="09709746" w14:textId="77777777" w:rsidTr="00B84439">
        <w:tc>
          <w:tcPr>
            <w:tcW w:w="2320" w:type="dxa"/>
            <w:shd w:val="clear" w:color="auto" w:fill="auto"/>
          </w:tcPr>
          <w:p w14:paraId="7416B054" w14:textId="460FD6A1" w:rsidR="007817F9" w:rsidRPr="002B102E" w:rsidRDefault="007817F9" w:rsidP="007817F9">
            <w:pPr>
              <w:pStyle w:val="NormalWeb"/>
              <w:spacing w:before="0" w:beforeAutospacing="0" w:after="0" w:afterAutospacing="0" w:line="240" w:lineRule="atLeast"/>
              <w:ind w:firstLine="0"/>
              <w:jc w:val="center"/>
              <w:rPr>
                <w:b/>
                <w:bCs/>
              </w:rPr>
            </w:pPr>
            <w:r w:rsidRPr="002B102E">
              <w:rPr>
                <w:b/>
                <w:bCs/>
              </w:rPr>
              <w:t>Time</w:t>
            </w:r>
          </w:p>
        </w:tc>
        <w:tc>
          <w:tcPr>
            <w:tcW w:w="2320" w:type="dxa"/>
            <w:shd w:val="clear" w:color="auto" w:fill="auto"/>
          </w:tcPr>
          <w:p w14:paraId="257780E0" w14:textId="4F81DDAC" w:rsidR="007817F9" w:rsidRPr="002B102E" w:rsidRDefault="007817F9" w:rsidP="007817F9">
            <w:pPr>
              <w:pStyle w:val="NormalWeb"/>
              <w:spacing w:before="0" w:beforeAutospacing="0" w:after="0" w:afterAutospacing="0" w:line="240" w:lineRule="atLeast"/>
              <w:ind w:firstLine="0"/>
              <w:jc w:val="center"/>
              <w:rPr>
                <w:b/>
                <w:bCs/>
              </w:rPr>
            </w:pPr>
            <w:r w:rsidRPr="002B102E">
              <w:rPr>
                <w:b/>
                <w:bCs/>
              </w:rPr>
              <w:t>Name of Agency/Unit</w:t>
            </w:r>
          </w:p>
        </w:tc>
        <w:tc>
          <w:tcPr>
            <w:tcW w:w="2320" w:type="dxa"/>
            <w:shd w:val="clear" w:color="auto" w:fill="auto"/>
          </w:tcPr>
          <w:p w14:paraId="7497DCAD" w14:textId="66C40702" w:rsidR="007817F9" w:rsidRPr="002B102E" w:rsidRDefault="007817F9" w:rsidP="007817F9">
            <w:pPr>
              <w:pStyle w:val="NormalWeb"/>
              <w:spacing w:before="0" w:beforeAutospacing="0" w:after="0" w:afterAutospacing="0" w:line="240" w:lineRule="atLeast"/>
              <w:ind w:firstLine="0"/>
              <w:jc w:val="center"/>
              <w:rPr>
                <w:b/>
                <w:bCs/>
              </w:rPr>
            </w:pPr>
            <w:r w:rsidRPr="002B102E">
              <w:rPr>
                <w:b/>
                <w:bCs/>
              </w:rPr>
              <w:t>Reference Information</w:t>
            </w:r>
          </w:p>
        </w:tc>
        <w:tc>
          <w:tcPr>
            <w:tcW w:w="2321" w:type="dxa"/>
            <w:shd w:val="clear" w:color="auto" w:fill="auto"/>
          </w:tcPr>
          <w:p w14:paraId="00F9C7BF" w14:textId="07DDB41B" w:rsidR="007817F9" w:rsidRPr="002B102E" w:rsidRDefault="007817F9" w:rsidP="007817F9">
            <w:pPr>
              <w:pStyle w:val="NormalWeb"/>
              <w:spacing w:before="0" w:beforeAutospacing="0" w:after="0" w:afterAutospacing="0" w:line="240" w:lineRule="atLeast"/>
              <w:ind w:firstLine="0"/>
              <w:jc w:val="center"/>
              <w:rPr>
                <w:b/>
                <w:bCs/>
              </w:rPr>
            </w:pPr>
            <w:r w:rsidRPr="002B102E">
              <w:rPr>
                <w:b/>
                <w:bCs/>
              </w:rPr>
              <w:t>Position Held</w:t>
            </w:r>
          </w:p>
        </w:tc>
      </w:tr>
      <w:tr w:rsidR="00A637FF" w:rsidRPr="00091E55" w14:paraId="4600B2E8" w14:textId="77777777" w:rsidTr="00E80908">
        <w:tc>
          <w:tcPr>
            <w:tcW w:w="2320" w:type="dxa"/>
            <w:shd w:val="clear" w:color="auto" w:fill="auto"/>
          </w:tcPr>
          <w:p w14:paraId="3F680457" w14:textId="45CAD1DA" w:rsidR="00787237" w:rsidRPr="00091E55" w:rsidRDefault="002B102E" w:rsidP="00E80908">
            <w:pPr>
              <w:pStyle w:val="NormalWeb"/>
              <w:spacing w:before="0" w:beforeAutospacing="0" w:after="0" w:afterAutospacing="0" w:line="240" w:lineRule="atLeast"/>
              <w:ind w:firstLine="0"/>
            </w:pPr>
            <w:r w:rsidRPr="002B102E">
              <w:t>From Month/Year to Month/Year</w:t>
            </w:r>
          </w:p>
        </w:tc>
        <w:tc>
          <w:tcPr>
            <w:tcW w:w="2320" w:type="dxa"/>
            <w:shd w:val="clear" w:color="auto" w:fill="auto"/>
          </w:tcPr>
          <w:p w14:paraId="147B4D85" w14:textId="77777777" w:rsidR="00787237" w:rsidRPr="00091E55" w:rsidRDefault="00787237" w:rsidP="00E80908">
            <w:pPr>
              <w:pStyle w:val="NormalWeb"/>
              <w:spacing w:before="0" w:beforeAutospacing="0" w:after="0" w:afterAutospacing="0" w:line="240" w:lineRule="atLeast"/>
              <w:ind w:firstLine="0"/>
            </w:pPr>
            <w:r w:rsidRPr="00091E55">
              <w:t>……</w:t>
            </w:r>
          </w:p>
        </w:tc>
        <w:tc>
          <w:tcPr>
            <w:tcW w:w="2320" w:type="dxa"/>
            <w:shd w:val="clear" w:color="auto" w:fill="auto"/>
          </w:tcPr>
          <w:p w14:paraId="5959A342" w14:textId="49C7C779" w:rsidR="00787237" w:rsidRPr="00091E55" w:rsidRDefault="00787237" w:rsidP="00E80908">
            <w:pPr>
              <w:pStyle w:val="NormalWeb"/>
              <w:spacing w:before="0" w:beforeAutospacing="0" w:after="0" w:afterAutospacing="0" w:line="240" w:lineRule="atLeast"/>
              <w:ind w:firstLine="0"/>
            </w:pPr>
            <w:r w:rsidRPr="00091E55">
              <w:rPr>
                <w:i/>
                <w:iCs/>
              </w:rPr>
              <w:t>(</w:t>
            </w:r>
            <w:r w:rsidR="002B102E" w:rsidRPr="002B102E">
              <w:rPr>
                <w:i/>
                <w:iCs/>
              </w:rPr>
              <w:t>state the name, phone number, and email of the person to be referenced to verify the information</w:t>
            </w:r>
            <w:r w:rsidRPr="00091E55">
              <w:rPr>
                <w:i/>
                <w:iCs/>
              </w:rPr>
              <w:t>)</w:t>
            </w:r>
          </w:p>
        </w:tc>
        <w:tc>
          <w:tcPr>
            <w:tcW w:w="2321" w:type="dxa"/>
            <w:shd w:val="clear" w:color="auto" w:fill="auto"/>
          </w:tcPr>
          <w:p w14:paraId="5ED900CD" w14:textId="77777777" w:rsidR="00787237" w:rsidRPr="00091E55" w:rsidRDefault="00787237" w:rsidP="00E80908">
            <w:pPr>
              <w:pStyle w:val="NormalWeb"/>
              <w:spacing w:before="0" w:beforeAutospacing="0" w:after="0" w:afterAutospacing="0" w:line="240" w:lineRule="atLeast"/>
              <w:ind w:firstLine="0"/>
            </w:pPr>
            <w:r w:rsidRPr="00091E55">
              <w:t>……</w:t>
            </w:r>
          </w:p>
        </w:tc>
      </w:tr>
    </w:tbl>
    <w:p w14:paraId="23DC407B" w14:textId="71084FE5" w:rsidR="00787237" w:rsidRPr="00091E55" w:rsidRDefault="002B102E" w:rsidP="00A478CB">
      <w:pPr>
        <w:pStyle w:val="NormalWeb"/>
        <w:shd w:val="clear" w:color="auto" w:fill="FFFFFF"/>
        <w:tabs>
          <w:tab w:val="left" w:leader="dot" w:pos="9360"/>
        </w:tabs>
        <w:spacing w:before="0" w:beforeAutospacing="0" w:after="0" w:afterAutospacing="0" w:line="240" w:lineRule="atLeast"/>
        <w:jc w:val="left"/>
      </w:pPr>
      <w:r w:rsidRPr="002B102E">
        <w:t xml:space="preserve">Similar Projects Participated </w:t>
      </w:r>
      <w:proofErr w:type="gramStart"/>
      <w:r w:rsidRPr="002B102E">
        <w:t>In</w:t>
      </w:r>
      <w:proofErr w:type="gramEnd"/>
      <w:r w:rsidR="00787237" w:rsidRPr="00091E55">
        <w:t>:</w:t>
      </w:r>
    </w:p>
    <w:p w14:paraId="53A26C20" w14:textId="77777777" w:rsidR="00787237" w:rsidRPr="00091E55" w:rsidRDefault="00787237" w:rsidP="00787237">
      <w:pPr>
        <w:pStyle w:val="NormalWeb"/>
        <w:shd w:val="clear" w:color="auto" w:fill="FFFFFF"/>
        <w:tabs>
          <w:tab w:val="left" w:leader="dot" w:pos="9360"/>
        </w:tabs>
        <w:spacing w:before="0" w:beforeAutospacing="0" w:after="0" w:afterAutospacing="0" w:line="240" w:lineRule="atLeast"/>
      </w:pPr>
      <w:r w:rsidRPr="00091E55">
        <w:tab/>
      </w:r>
    </w:p>
    <w:p w14:paraId="191ADF5E" w14:textId="77777777" w:rsidR="00787237" w:rsidRPr="00091E55" w:rsidRDefault="00787237" w:rsidP="00787237">
      <w:pPr>
        <w:pStyle w:val="NormalWeb"/>
        <w:shd w:val="clear" w:color="auto" w:fill="FFFFFF"/>
        <w:tabs>
          <w:tab w:val="left" w:leader="dot" w:pos="9360"/>
        </w:tabs>
        <w:spacing w:before="0" w:beforeAutospacing="0" w:after="0" w:afterAutospacing="0" w:line="240" w:lineRule="atLeast"/>
      </w:pPr>
      <w:r w:rsidRPr="00091E55">
        <w:tab/>
      </w:r>
    </w:p>
    <w:p w14:paraId="36F7E786" w14:textId="5043DF4A" w:rsidR="00787237" w:rsidRPr="00091E55" w:rsidRDefault="00787237" w:rsidP="00787237">
      <w:pPr>
        <w:pStyle w:val="NormalWeb"/>
        <w:shd w:val="clear" w:color="auto" w:fill="FFFFFF"/>
        <w:spacing w:before="0" w:beforeAutospacing="0" w:after="0" w:afterAutospacing="0" w:line="240" w:lineRule="atLeast"/>
      </w:pPr>
      <w:r w:rsidRPr="00091E55">
        <w:rPr>
          <w:i/>
          <w:iCs/>
        </w:rPr>
        <w:t xml:space="preserve"> (</w:t>
      </w:r>
      <w:r w:rsidR="002B102E" w:rsidRPr="002B102E">
        <w:rPr>
          <w:i/>
          <w:iCs/>
        </w:rPr>
        <w:t>List similar projects participated in</w:t>
      </w:r>
      <w:r w:rsidRPr="00091E55">
        <w:rPr>
          <w:i/>
          <w:iCs/>
        </w:rPr>
        <w:t>)</w:t>
      </w:r>
    </w:p>
    <w:p w14:paraId="5F79D95E" w14:textId="4E88021E" w:rsidR="00787237" w:rsidRPr="00091E55" w:rsidRDefault="002B102E" w:rsidP="00787237">
      <w:pPr>
        <w:pStyle w:val="NormalWeb"/>
        <w:shd w:val="clear" w:color="auto" w:fill="FFFFFF"/>
        <w:spacing w:before="0" w:beforeAutospacing="0" w:after="0" w:afterAutospacing="0" w:line="240" w:lineRule="atLeast"/>
      </w:pPr>
      <w:r w:rsidRPr="002B102E">
        <w:t>Professional Qualifications</w:t>
      </w:r>
      <w:r w:rsidR="00787237" w:rsidRPr="00091E55">
        <w:t>:</w:t>
      </w:r>
    </w:p>
    <w:p w14:paraId="48C5B385" w14:textId="5781808F" w:rsidR="00787237" w:rsidRPr="00091E55" w:rsidRDefault="00787237" w:rsidP="00CF4FAA">
      <w:pPr>
        <w:pStyle w:val="NormalWeb"/>
        <w:shd w:val="clear" w:color="auto" w:fill="FFFFFF"/>
        <w:spacing w:before="0" w:beforeAutospacing="0" w:after="0" w:afterAutospacing="0" w:line="240" w:lineRule="atLeast"/>
      </w:pPr>
      <w:r w:rsidRPr="00091E55">
        <w:rPr>
          <w:i/>
          <w:iCs/>
        </w:rPr>
        <w:lastRenderedPageBreak/>
        <w:t>(</w:t>
      </w:r>
      <w:r w:rsidR="002B102E" w:rsidRPr="002B102E">
        <w:rPr>
          <w:i/>
          <w:iCs/>
        </w:rPr>
        <w:t>Specify relevant degrees and professional practice certificates as required in the competition conditions</w:t>
      </w:r>
      <w:r w:rsidRPr="00091E55">
        <w:rPr>
          <w:i/>
          <w:iCs/>
        </w:rPr>
        <w:t>)</w:t>
      </w:r>
      <w:r w:rsidRPr="00091E55">
        <w:t>.</w:t>
      </w:r>
      <w:r w:rsidRPr="00091E55">
        <w:tab/>
      </w:r>
    </w:p>
    <w:p w14:paraId="6384C2CA" w14:textId="77777777" w:rsidR="00787237" w:rsidRPr="00091E55" w:rsidRDefault="00787237" w:rsidP="00787237">
      <w:pPr>
        <w:pStyle w:val="NormalWeb"/>
        <w:shd w:val="clear" w:color="auto" w:fill="FFFFFF"/>
        <w:tabs>
          <w:tab w:val="left" w:leader="dot" w:pos="9360"/>
        </w:tabs>
        <w:spacing w:before="0" w:beforeAutospacing="0" w:after="0" w:afterAutospacing="0" w:line="240" w:lineRule="atLeast"/>
      </w:pPr>
      <w:r w:rsidRPr="00091E55">
        <w:tab/>
      </w:r>
    </w:p>
    <w:p w14:paraId="7731B88A" w14:textId="545F9FE0" w:rsidR="00787237" w:rsidRPr="00091E55" w:rsidRDefault="002B102E" w:rsidP="00787237">
      <w:pPr>
        <w:pStyle w:val="NormalWeb"/>
        <w:shd w:val="clear" w:color="auto" w:fill="FFFFFF"/>
        <w:spacing w:before="0" w:beforeAutospacing="0" w:after="0" w:afterAutospacing="0" w:line="240" w:lineRule="atLeast"/>
      </w:pPr>
      <w:r w:rsidRPr="002B102E">
        <w:t>I hereby certify that the above information is true and accurate. If there are any inaccuracies, I will be held legally responsible</w:t>
      </w:r>
      <w:r w:rsidR="00787237" w:rsidRPr="00091E55">
        <w:t>.</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099"/>
        <w:gridCol w:w="6200"/>
      </w:tblGrid>
      <w:tr w:rsidR="00A637FF" w:rsidRPr="00091E55" w14:paraId="426FB678" w14:textId="77777777" w:rsidTr="00E80908">
        <w:trPr>
          <w:tblCellSpacing w:w="0" w:type="dxa"/>
        </w:trPr>
        <w:tc>
          <w:tcPr>
            <w:tcW w:w="3183" w:type="dxa"/>
            <w:shd w:val="clear" w:color="auto" w:fill="FFFFFF"/>
            <w:tcMar>
              <w:top w:w="0" w:type="dxa"/>
              <w:left w:w="108" w:type="dxa"/>
              <w:bottom w:w="0" w:type="dxa"/>
              <w:right w:w="108" w:type="dxa"/>
            </w:tcMar>
            <w:hideMark/>
          </w:tcPr>
          <w:p w14:paraId="49817B52" w14:textId="77777777" w:rsidR="00787237" w:rsidRPr="00091E55" w:rsidRDefault="00787237" w:rsidP="00E80908">
            <w:pPr>
              <w:pStyle w:val="NormalWeb"/>
              <w:spacing w:before="0" w:beforeAutospacing="0" w:after="0" w:afterAutospacing="0" w:line="240" w:lineRule="atLeast"/>
            </w:pPr>
            <w:r w:rsidRPr="00091E55">
              <w:t> </w:t>
            </w:r>
          </w:p>
        </w:tc>
        <w:tc>
          <w:tcPr>
            <w:tcW w:w="6375" w:type="dxa"/>
            <w:shd w:val="clear" w:color="auto" w:fill="FFFFFF"/>
            <w:tcMar>
              <w:top w:w="0" w:type="dxa"/>
              <w:left w:w="108" w:type="dxa"/>
              <w:bottom w:w="0" w:type="dxa"/>
              <w:right w:w="108" w:type="dxa"/>
            </w:tcMar>
            <w:hideMark/>
          </w:tcPr>
          <w:p w14:paraId="4C10E2EF" w14:textId="77777777" w:rsidR="002B102E" w:rsidRPr="002B102E" w:rsidRDefault="00787237" w:rsidP="002B102E">
            <w:pPr>
              <w:pStyle w:val="NormalWeb"/>
              <w:spacing w:before="0" w:beforeAutospacing="0" w:after="0" w:afterAutospacing="0" w:line="240" w:lineRule="atLeast"/>
              <w:ind w:firstLine="57"/>
              <w:jc w:val="center"/>
              <w:rPr>
                <w:b/>
                <w:bCs/>
              </w:rPr>
            </w:pPr>
            <w:r w:rsidRPr="00091E55">
              <w:t xml:space="preserve">………, </w:t>
            </w:r>
            <w:r w:rsidR="002B102E" w:rsidRPr="002B102E">
              <w:t>Date</w:t>
            </w:r>
            <w:r w:rsidR="002B102E">
              <w:t xml:space="preserve"> … </w:t>
            </w:r>
            <w:r w:rsidR="002B102E" w:rsidRPr="002B102E">
              <w:t>Month</w:t>
            </w:r>
            <w:r w:rsidR="002B102E">
              <w:t xml:space="preserve"> …</w:t>
            </w:r>
            <w:r w:rsidR="002B102E" w:rsidRPr="002B102E">
              <w:t>Year 2024</w:t>
            </w:r>
            <w:r w:rsidRPr="00091E55">
              <w:br/>
            </w:r>
            <w:r w:rsidR="002B102E" w:rsidRPr="002B102E">
              <w:rPr>
                <w:b/>
                <w:bCs/>
              </w:rPr>
              <w:t>Declarant</w:t>
            </w:r>
          </w:p>
          <w:p w14:paraId="0764D5EE" w14:textId="3EDEBE5F" w:rsidR="00787237" w:rsidRPr="002B102E" w:rsidRDefault="002B102E" w:rsidP="002B102E">
            <w:pPr>
              <w:pStyle w:val="NormalWeb"/>
              <w:spacing w:before="0" w:beforeAutospacing="0" w:after="0" w:afterAutospacing="0" w:line="240" w:lineRule="atLeast"/>
              <w:ind w:firstLine="57"/>
              <w:jc w:val="center"/>
              <w:rPr>
                <w:i/>
                <w:iCs/>
              </w:rPr>
            </w:pPr>
            <w:r w:rsidRPr="002B102E">
              <w:rPr>
                <w:i/>
                <w:iCs/>
              </w:rPr>
              <w:t>[Signature, Title, and Full Name]</w:t>
            </w:r>
          </w:p>
        </w:tc>
      </w:tr>
    </w:tbl>
    <w:p w14:paraId="52B7FD79" w14:textId="77777777" w:rsidR="00787237" w:rsidRPr="00091E55" w:rsidRDefault="00787237" w:rsidP="00787237">
      <w:pPr>
        <w:pStyle w:val="NormalWeb"/>
        <w:shd w:val="clear" w:color="auto" w:fill="FFFFFF"/>
        <w:spacing w:before="0" w:beforeAutospacing="0" w:after="0" w:afterAutospacing="0" w:line="240" w:lineRule="atLeast"/>
        <w:ind w:firstLine="0"/>
        <w:rPr>
          <w:i/>
          <w:iCs/>
        </w:rPr>
      </w:pPr>
    </w:p>
    <w:p w14:paraId="6DA89DCB" w14:textId="77777777" w:rsidR="002B102E" w:rsidRPr="002B102E" w:rsidRDefault="002B102E" w:rsidP="002B102E">
      <w:pPr>
        <w:pStyle w:val="NormalWeb"/>
        <w:shd w:val="clear" w:color="auto" w:fill="FFFFFF"/>
        <w:spacing w:before="0" w:beforeAutospacing="0" w:after="0" w:afterAutospacing="0" w:line="240" w:lineRule="atLeast"/>
        <w:rPr>
          <w:i/>
          <w:iCs/>
          <w:lang w:val="vi-VN"/>
        </w:rPr>
      </w:pPr>
      <w:r w:rsidRPr="002B102E">
        <w:rPr>
          <w:i/>
          <w:iCs/>
          <w:lang w:val="vi-VN"/>
        </w:rPr>
        <w:t>Note:</w:t>
      </w:r>
    </w:p>
    <w:p w14:paraId="3C62B004" w14:textId="237607FD" w:rsidR="00787237" w:rsidRPr="00091E55" w:rsidRDefault="002B102E" w:rsidP="002B102E">
      <w:pPr>
        <w:pStyle w:val="NormalWeb"/>
        <w:shd w:val="clear" w:color="auto" w:fill="FFFFFF"/>
        <w:spacing w:before="0" w:beforeAutospacing="0" w:after="0" w:afterAutospacing="0" w:line="240" w:lineRule="atLeast"/>
        <w:rPr>
          <w:i/>
          <w:iCs/>
          <w:lang w:val="vi-VN"/>
        </w:rPr>
      </w:pPr>
      <w:r w:rsidRPr="002B102E">
        <w:rPr>
          <w:i/>
          <w:iCs/>
          <w:lang w:val="vi-VN"/>
        </w:rPr>
        <w:t>The consulting firm should attach a copy of the employment contract; copies of diplomas and professional practice certificates of the above-mentioned consulting experts</w:t>
      </w:r>
      <w:r w:rsidR="00787237" w:rsidRPr="00091E55">
        <w:rPr>
          <w:i/>
          <w:iCs/>
          <w:lang w:val="vi-VN"/>
        </w:rPr>
        <w:t>.</w:t>
      </w:r>
      <w:bookmarkStart w:id="5" w:name="chuong_pl_7_name"/>
    </w:p>
    <w:bookmarkEnd w:id="5"/>
    <w:p w14:paraId="00AD4620" w14:textId="31C8A984" w:rsidR="00787237" w:rsidRPr="00DA6BB2" w:rsidRDefault="002B102E" w:rsidP="00787237">
      <w:pPr>
        <w:pStyle w:val="NormalWeb"/>
        <w:shd w:val="clear" w:color="auto" w:fill="FFFFFF"/>
        <w:spacing w:before="0" w:beforeAutospacing="0" w:after="0" w:afterAutospacing="0" w:line="240" w:lineRule="atLeast"/>
        <w:jc w:val="center"/>
        <w:rPr>
          <w:lang w:val="vi-VN"/>
        </w:rPr>
      </w:pPr>
      <w:r w:rsidRPr="002B102E">
        <w:rPr>
          <w:b/>
          <w:bCs/>
          <w:lang w:val="vi-VN"/>
        </w:rPr>
        <w:t>LIST OF SIMILAR PROJECTS IMPLEMENTED</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54"/>
        <w:gridCol w:w="1094"/>
        <w:gridCol w:w="891"/>
        <w:gridCol w:w="1016"/>
        <w:gridCol w:w="1592"/>
        <w:gridCol w:w="1173"/>
        <w:gridCol w:w="1934"/>
        <w:gridCol w:w="1125"/>
      </w:tblGrid>
      <w:tr w:rsidR="004E02BA" w:rsidRPr="00091E55" w14:paraId="5DA5FC3B" w14:textId="77777777" w:rsidTr="004E02BA">
        <w:trPr>
          <w:tblCellSpacing w:w="0" w:type="dxa"/>
        </w:trPr>
        <w:tc>
          <w:tcPr>
            <w:tcW w:w="0" w:type="auto"/>
            <w:tcBorders>
              <w:top w:val="single" w:sz="8" w:space="0" w:color="auto"/>
              <w:left w:val="single" w:sz="8" w:space="0" w:color="auto"/>
              <w:bottom w:val="single" w:sz="8" w:space="0" w:color="auto"/>
              <w:right w:val="single" w:sz="8" w:space="0" w:color="auto"/>
            </w:tcBorders>
            <w:shd w:val="clear" w:color="auto" w:fill="FFFFFF"/>
            <w:hideMark/>
          </w:tcPr>
          <w:p w14:paraId="1267E2FD" w14:textId="14232B00" w:rsidR="004E02BA" w:rsidRPr="004E02BA" w:rsidRDefault="004E02BA" w:rsidP="004E02BA">
            <w:pPr>
              <w:pStyle w:val="NormalWeb"/>
              <w:spacing w:before="0" w:beforeAutospacing="0" w:after="0" w:afterAutospacing="0" w:line="240" w:lineRule="atLeast"/>
              <w:ind w:firstLine="0"/>
              <w:jc w:val="center"/>
              <w:rPr>
                <w:b/>
                <w:bCs/>
              </w:rPr>
            </w:pPr>
            <w:r w:rsidRPr="004E02BA">
              <w:rPr>
                <w:b/>
                <w:bCs/>
              </w:rPr>
              <w:t>No.</w:t>
            </w:r>
          </w:p>
        </w:tc>
        <w:tc>
          <w:tcPr>
            <w:tcW w:w="0" w:type="auto"/>
            <w:tcBorders>
              <w:top w:val="single" w:sz="8" w:space="0" w:color="auto"/>
              <w:left w:val="nil"/>
              <w:bottom w:val="single" w:sz="8" w:space="0" w:color="auto"/>
              <w:right w:val="single" w:sz="8" w:space="0" w:color="auto"/>
            </w:tcBorders>
            <w:shd w:val="clear" w:color="auto" w:fill="FFFFFF"/>
            <w:hideMark/>
          </w:tcPr>
          <w:p w14:paraId="367BC194" w14:textId="2B95F069" w:rsidR="004E02BA" w:rsidRPr="004E02BA" w:rsidRDefault="004E02BA" w:rsidP="004E02BA">
            <w:pPr>
              <w:pStyle w:val="NormalWeb"/>
              <w:spacing w:before="0" w:beforeAutospacing="0" w:after="0" w:afterAutospacing="0" w:line="240" w:lineRule="atLeast"/>
              <w:ind w:firstLine="0"/>
              <w:jc w:val="center"/>
              <w:rPr>
                <w:b/>
                <w:bCs/>
              </w:rPr>
            </w:pPr>
            <w:r w:rsidRPr="004E02BA">
              <w:rPr>
                <w:b/>
                <w:bCs/>
              </w:rPr>
              <w:t>Contract Name</w:t>
            </w:r>
          </w:p>
        </w:tc>
        <w:tc>
          <w:tcPr>
            <w:tcW w:w="0" w:type="auto"/>
            <w:tcBorders>
              <w:top w:val="single" w:sz="8" w:space="0" w:color="auto"/>
              <w:left w:val="nil"/>
              <w:bottom w:val="single" w:sz="8" w:space="0" w:color="auto"/>
              <w:right w:val="single" w:sz="8" w:space="0" w:color="auto"/>
            </w:tcBorders>
            <w:shd w:val="clear" w:color="auto" w:fill="FFFFFF"/>
            <w:hideMark/>
          </w:tcPr>
          <w:p w14:paraId="44BE1C8D" w14:textId="29971485" w:rsidR="004E02BA" w:rsidRPr="004E02BA" w:rsidRDefault="004E02BA" w:rsidP="004E02BA">
            <w:pPr>
              <w:pStyle w:val="NormalWeb"/>
              <w:spacing w:before="0" w:beforeAutospacing="0" w:after="0" w:afterAutospacing="0" w:line="240" w:lineRule="atLeast"/>
              <w:ind w:firstLine="0"/>
              <w:jc w:val="center"/>
              <w:rPr>
                <w:b/>
                <w:bCs/>
              </w:rPr>
            </w:pPr>
            <w:r w:rsidRPr="004E02BA">
              <w:rPr>
                <w:b/>
                <w:bCs/>
              </w:rPr>
              <w:t>Project Name</w:t>
            </w:r>
          </w:p>
        </w:tc>
        <w:tc>
          <w:tcPr>
            <w:tcW w:w="0" w:type="auto"/>
            <w:tcBorders>
              <w:top w:val="single" w:sz="8" w:space="0" w:color="auto"/>
              <w:left w:val="nil"/>
              <w:bottom w:val="single" w:sz="8" w:space="0" w:color="auto"/>
              <w:right w:val="single" w:sz="8" w:space="0" w:color="auto"/>
            </w:tcBorders>
            <w:shd w:val="clear" w:color="auto" w:fill="FFFFFF"/>
            <w:hideMark/>
          </w:tcPr>
          <w:p w14:paraId="4C5A1DEC" w14:textId="6DDDD0EE" w:rsidR="004E02BA" w:rsidRPr="004E02BA" w:rsidRDefault="004E02BA" w:rsidP="004E02BA">
            <w:pPr>
              <w:pStyle w:val="NormalWeb"/>
              <w:spacing w:before="0" w:beforeAutospacing="0" w:after="0" w:afterAutospacing="0" w:line="240" w:lineRule="atLeast"/>
              <w:ind w:firstLine="0"/>
              <w:jc w:val="center"/>
              <w:rPr>
                <w:b/>
                <w:bCs/>
              </w:rPr>
            </w:pPr>
            <w:r w:rsidRPr="004E02BA">
              <w:rPr>
                <w:b/>
                <w:bCs/>
              </w:rPr>
              <w:t>Investor Name</w:t>
            </w:r>
          </w:p>
        </w:tc>
        <w:tc>
          <w:tcPr>
            <w:tcW w:w="0" w:type="auto"/>
            <w:tcBorders>
              <w:top w:val="single" w:sz="8" w:space="0" w:color="auto"/>
              <w:left w:val="nil"/>
              <w:bottom w:val="single" w:sz="8" w:space="0" w:color="auto"/>
              <w:right w:val="single" w:sz="8" w:space="0" w:color="auto"/>
            </w:tcBorders>
            <w:shd w:val="clear" w:color="auto" w:fill="FFFFFF"/>
            <w:hideMark/>
          </w:tcPr>
          <w:p w14:paraId="383AB243" w14:textId="67E2BEDE" w:rsidR="004E02BA" w:rsidRPr="004E02BA" w:rsidRDefault="004E02BA" w:rsidP="004E02BA">
            <w:pPr>
              <w:pStyle w:val="NormalWeb"/>
              <w:spacing w:before="0" w:beforeAutospacing="0" w:after="0" w:afterAutospacing="0" w:line="240" w:lineRule="atLeast"/>
              <w:ind w:firstLine="0"/>
              <w:jc w:val="center"/>
              <w:rPr>
                <w:b/>
                <w:bCs/>
              </w:rPr>
            </w:pPr>
            <w:r w:rsidRPr="004E02BA">
              <w:rPr>
                <w:b/>
                <w:bCs/>
              </w:rPr>
              <w:t>Construction Location</w:t>
            </w:r>
          </w:p>
        </w:tc>
        <w:tc>
          <w:tcPr>
            <w:tcW w:w="0" w:type="auto"/>
            <w:tcBorders>
              <w:top w:val="single" w:sz="8" w:space="0" w:color="auto"/>
              <w:left w:val="nil"/>
              <w:bottom w:val="single" w:sz="8" w:space="0" w:color="auto"/>
              <w:right w:val="single" w:sz="8" w:space="0" w:color="auto"/>
            </w:tcBorders>
            <w:shd w:val="clear" w:color="auto" w:fill="FFFFFF"/>
            <w:hideMark/>
          </w:tcPr>
          <w:p w14:paraId="3ED591C7" w14:textId="11BAA65F" w:rsidR="004E02BA" w:rsidRPr="004E02BA" w:rsidRDefault="004E02BA" w:rsidP="004E02BA">
            <w:pPr>
              <w:pStyle w:val="NormalWeb"/>
              <w:spacing w:before="0" w:beforeAutospacing="0" w:after="0" w:afterAutospacing="0" w:line="240" w:lineRule="atLeast"/>
              <w:ind w:firstLine="0"/>
              <w:jc w:val="center"/>
              <w:rPr>
                <w:b/>
                <w:bCs/>
              </w:rPr>
            </w:pPr>
            <w:r w:rsidRPr="004E02BA">
              <w:rPr>
                <w:b/>
                <w:bCs/>
              </w:rPr>
              <w:t>Scale (planning area, project level...)</w:t>
            </w:r>
          </w:p>
        </w:tc>
        <w:tc>
          <w:tcPr>
            <w:tcW w:w="0" w:type="auto"/>
            <w:tcBorders>
              <w:top w:val="single" w:sz="8" w:space="0" w:color="auto"/>
              <w:left w:val="nil"/>
              <w:bottom w:val="single" w:sz="8" w:space="0" w:color="auto"/>
              <w:right w:val="single" w:sz="8" w:space="0" w:color="auto"/>
            </w:tcBorders>
            <w:shd w:val="clear" w:color="auto" w:fill="FFFFFF"/>
            <w:hideMark/>
          </w:tcPr>
          <w:p w14:paraId="2246462D" w14:textId="06D1E19A" w:rsidR="004E02BA" w:rsidRPr="004E02BA" w:rsidRDefault="004E02BA" w:rsidP="004E02BA">
            <w:pPr>
              <w:pStyle w:val="NormalWeb"/>
              <w:spacing w:before="0" w:beforeAutospacing="0" w:after="0" w:afterAutospacing="0" w:line="240" w:lineRule="atLeast"/>
              <w:ind w:firstLine="0"/>
              <w:jc w:val="center"/>
              <w:rPr>
                <w:b/>
                <w:bCs/>
              </w:rPr>
            </w:pPr>
            <w:r w:rsidRPr="004E02BA">
              <w:rPr>
                <w:b/>
                <w:bCs/>
              </w:rPr>
              <w:t>Implementation Time</w:t>
            </w:r>
          </w:p>
        </w:tc>
        <w:tc>
          <w:tcPr>
            <w:tcW w:w="0" w:type="auto"/>
            <w:tcBorders>
              <w:top w:val="single" w:sz="8" w:space="0" w:color="auto"/>
              <w:left w:val="nil"/>
              <w:bottom w:val="single" w:sz="8" w:space="0" w:color="auto"/>
              <w:right w:val="single" w:sz="8" w:space="0" w:color="auto"/>
            </w:tcBorders>
            <w:shd w:val="clear" w:color="auto" w:fill="FFFFFF"/>
            <w:hideMark/>
          </w:tcPr>
          <w:p w14:paraId="7CFEFFBD" w14:textId="757E3E88" w:rsidR="004E02BA" w:rsidRPr="004E02BA" w:rsidRDefault="004E02BA" w:rsidP="004E02BA">
            <w:pPr>
              <w:pStyle w:val="NormalWeb"/>
              <w:spacing w:before="0" w:beforeAutospacing="0" w:after="0" w:afterAutospacing="0" w:line="240" w:lineRule="atLeast"/>
              <w:ind w:firstLine="0"/>
              <w:jc w:val="center"/>
              <w:rPr>
                <w:b/>
                <w:bCs/>
              </w:rPr>
            </w:pPr>
            <w:r w:rsidRPr="004E02BA">
              <w:rPr>
                <w:b/>
                <w:bCs/>
              </w:rPr>
              <w:t>Awards Achieved</w:t>
            </w:r>
          </w:p>
        </w:tc>
      </w:tr>
      <w:tr w:rsidR="00A637FF" w:rsidRPr="00091E55" w14:paraId="08A8CE47" w14:textId="77777777" w:rsidTr="004E02BA">
        <w:trPr>
          <w:tblCellSpacing w:w="0" w:type="dxa"/>
        </w:trPr>
        <w:tc>
          <w:tcPr>
            <w:tcW w:w="0" w:type="auto"/>
            <w:tcBorders>
              <w:top w:val="nil"/>
              <w:left w:val="single" w:sz="8" w:space="0" w:color="auto"/>
              <w:bottom w:val="single" w:sz="8" w:space="0" w:color="auto"/>
              <w:right w:val="single" w:sz="8" w:space="0" w:color="auto"/>
            </w:tcBorders>
            <w:shd w:val="clear" w:color="auto" w:fill="FFFFFF"/>
            <w:vAlign w:val="center"/>
            <w:hideMark/>
          </w:tcPr>
          <w:p w14:paraId="43CA45F7" w14:textId="77777777" w:rsidR="00787237" w:rsidRPr="00091E55" w:rsidRDefault="00787237" w:rsidP="00370BF0">
            <w:pPr>
              <w:pStyle w:val="NormalWeb"/>
              <w:spacing w:before="0" w:beforeAutospacing="0" w:after="0" w:afterAutospacing="0" w:line="240" w:lineRule="atLeast"/>
              <w:ind w:firstLine="0"/>
              <w:jc w:val="center"/>
            </w:pPr>
            <w:r w:rsidRPr="00091E55">
              <w:t>1</w:t>
            </w:r>
          </w:p>
        </w:tc>
        <w:tc>
          <w:tcPr>
            <w:tcW w:w="0" w:type="auto"/>
            <w:tcBorders>
              <w:top w:val="nil"/>
              <w:left w:val="nil"/>
              <w:bottom w:val="single" w:sz="8" w:space="0" w:color="auto"/>
              <w:right w:val="single" w:sz="8" w:space="0" w:color="auto"/>
            </w:tcBorders>
            <w:shd w:val="clear" w:color="auto" w:fill="FFFFFF"/>
            <w:vAlign w:val="center"/>
            <w:hideMark/>
          </w:tcPr>
          <w:p w14:paraId="41EAE91A" w14:textId="77777777" w:rsidR="00787237" w:rsidRPr="00091E55" w:rsidRDefault="00787237" w:rsidP="00E80908">
            <w:pPr>
              <w:pStyle w:val="NormalWeb"/>
              <w:spacing w:before="0" w:beforeAutospacing="0" w:after="0" w:afterAutospacing="0" w:line="240" w:lineRule="atLeast"/>
              <w:jc w:val="center"/>
            </w:pPr>
            <w:r w:rsidRPr="00091E55">
              <w:t> </w:t>
            </w:r>
          </w:p>
        </w:tc>
        <w:tc>
          <w:tcPr>
            <w:tcW w:w="0" w:type="auto"/>
            <w:tcBorders>
              <w:top w:val="nil"/>
              <w:left w:val="nil"/>
              <w:bottom w:val="single" w:sz="8" w:space="0" w:color="auto"/>
              <w:right w:val="single" w:sz="8" w:space="0" w:color="auto"/>
            </w:tcBorders>
            <w:shd w:val="clear" w:color="auto" w:fill="FFFFFF"/>
            <w:vAlign w:val="center"/>
            <w:hideMark/>
          </w:tcPr>
          <w:p w14:paraId="6BFD5226" w14:textId="77777777" w:rsidR="00787237" w:rsidRPr="00091E55" w:rsidRDefault="00787237" w:rsidP="00E80908">
            <w:pPr>
              <w:pStyle w:val="NormalWeb"/>
              <w:spacing w:before="0" w:beforeAutospacing="0" w:after="0" w:afterAutospacing="0" w:line="240" w:lineRule="atLeast"/>
              <w:jc w:val="center"/>
            </w:pPr>
            <w:r w:rsidRPr="00091E55">
              <w:t> </w:t>
            </w:r>
          </w:p>
        </w:tc>
        <w:tc>
          <w:tcPr>
            <w:tcW w:w="0" w:type="auto"/>
            <w:tcBorders>
              <w:top w:val="nil"/>
              <w:left w:val="nil"/>
              <w:bottom w:val="single" w:sz="8" w:space="0" w:color="auto"/>
              <w:right w:val="single" w:sz="8" w:space="0" w:color="auto"/>
            </w:tcBorders>
            <w:shd w:val="clear" w:color="auto" w:fill="FFFFFF"/>
            <w:vAlign w:val="center"/>
            <w:hideMark/>
          </w:tcPr>
          <w:p w14:paraId="7045757C" w14:textId="77777777" w:rsidR="00787237" w:rsidRPr="00091E55" w:rsidRDefault="00787237" w:rsidP="00E80908">
            <w:pPr>
              <w:pStyle w:val="NormalWeb"/>
              <w:spacing w:before="0" w:beforeAutospacing="0" w:after="0" w:afterAutospacing="0" w:line="240" w:lineRule="atLeast"/>
              <w:jc w:val="center"/>
            </w:pPr>
            <w:r w:rsidRPr="00091E55">
              <w:t> </w:t>
            </w:r>
          </w:p>
        </w:tc>
        <w:tc>
          <w:tcPr>
            <w:tcW w:w="0" w:type="auto"/>
            <w:tcBorders>
              <w:top w:val="nil"/>
              <w:left w:val="nil"/>
              <w:bottom w:val="single" w:sz="8" w:space="0" w:color="auto"/>
              <w:right w:val="single" w:sz="8" w:space="0" w:color="auto"/>
            </w:tcBorders>
            <w:shd w:val="clear" w:color="auto" w:fill="FFFFFF"/>
            <w:vAlign w:val="center"/>
            <w:hideMark/>
          </w:tcPr>
          <w:p w14:paraId="33B915A7" w14:textId="77777777" w:rsidR="00787237" w:rsidRPr="00091E55" w:rsidRDefault="00787237" w:rsidP="00E80908">
            <w:pPr>
              <w:pStyle w:val="NormalWeb"/>
              <w:spacing w:before="0" w:beforeAutospacing="0" w:after="0" w:afterAutospacing="0" w:line="240" w:lineRule="atLeast"/>
              <w:jc w:val="center"/>
            </w:pPr>
            <w:r w:rsidRPr="00091E55">
              <w:t> </w:t>
            </w:r>
          </w:p>
        </w:tc>
        <w:tc>
          <w:tcPr>
            <w:tcW w:w="0" w:type="auto"/>
            <w:tcBorders>
              <w:top w:val="nil"/>
              <w:left w:val="nil"/>
              <w:bottom w:val="single" w:sz="8" w:space="0" w:color="auto"/>
              <w:right w:val="single" w:sz="8" w:space="0" w:color="auto"/>
            </w:tcBorders>
            <w:shd w:val="clear" w:color="auto" w:fill="FFFFFF"/>
            <w:vAlign w:val="center"/>
            <w:hideMark/>
          </w:tcPr>
          <w:p w14:paraId="5E806808" w14:textId="77777777" w:rsidR="00787237" w:rsidRPr="00091E55" w:rsidRDefault="00787237" w:rsidP="00E80908">
            <w:pPr>
              <w:pStyle w:val="NormalWeb"/>
              <w:spacing w:before="0" w:beforeAutospacing="0" w:after="0" w:afterAutospacing="0" w:line="240" w:lineRule="atLeast"/>
              <w:jc w:val="center"/>
            </w:pPr>
            <w:r w:rsidRPr="00091E55">
              <w:t> </w:t>
            </w:r>
          </w:p>
        </w:tc>
        <w:tc>
          <w:tcPr>
            <w:tcW w:w="0" w:type="auto"/>
            <w:tcBorders>
              <w:top w:val="nil"/>
              <w:left w:val="nil"/>
              <w:bottom w:val="single" w:sz="8" w:space="0" w:color="auto"/>
              <w:right w:val="single" w:sz="8" w:space="0" w:color="auto"/>
            </w:tcBorders>
            <w:shd w:val="clear" w:color="auto" w:fill="FFFFFF"/>
            <w:vAlign w:val="center"/>
            <w:hideMark/>
          </w:tcPr>
          <w:p w14:paraId="7F23D5DE" w14:textId="77777777" w:rsidR="00787237" w:rsidRPr="00091E55" w:rsidRDefault="00787237" w:rsidP="00E80908">
            <w:pPr>
              <w:pStyle w:val="NormalWeb"/>
              <w:spacing w:before="0" w:beforeAutospacing="0" w:after="0" w:afterAutospacing="0" w:line="240" w:lineRule="atLeast"/>
              <w:jc w:val="center"/>
            </w:pPr>
            <w:r w:rsidRPr="00091E55">
              <w:t> </w:t>
            </w:r>
          </w:p>
        </w:tc>
        <w:tc>
          <w:tcPr>
            <w:tcW w:w="0" w:type="auto"/>
            <w:tcBorders>
              <w:top w:val="nil"/>
              <w:left w:val="nil"/>
              <w:bottom w:val="single" w:sz="8" w:space="0" w:color="auto"/>
              <w:right w:val="single" w:sz="8" w:space="0" w:color="auto"/>
            </w:tcBorders>
            <w:shd w:val="clear" w:color="auto" w:fill="FFFFFF"/>
            <w:vAlign w:val="center"/>
            <w:hideMark/>
          </w:tcPr>
          <w:p w14:paraId="1CD0931F" w14:textId="77777777" w:rsidR="00787237" w:rsidRPr="00091E55" w:rsidRDefault="00787237" w:rsidP="00E80908">
            <w:pPr>
              <w:pStyle w:val="NormalWeb"/>
              <w:spacing w:before="0" w:beforeAutospacing="0" w:after="0" w:afterAutospacing="0" w:line="240" w:lineRule="atLeast"/>
              <w:jc w:val="center"/>
            </w:pPr>
            <w:r w:rsidRPr="00091E55">
              <w:t> </w:t>
            </w:r>
          </w:p>
        </w:tc>
      </w:tr>
      <w:tr w:rsidR="00A637FF" w:rsidRPr="00091E55" w14:paraId="55128A15" w14:textId="77777777" w:rsidTr="004E02BA">
        <w:trPr>
          <w:tblCellSpacing w:w="0" w:type="dxa"/>
        </w:trPr>
        <w:tc>
          <w:tcPr>
            <w:tcW w:w="0" w:type="auto"/>
            <w:tcBorders>
              <w:top w:val="nil"/>
              <w:left w:val="single" w:sz="8" w:space="0" w:color="auto"/>
              <w:bottom w:val="single" w:sz="8" w:space="0" w:color="auto"/>
              <w:right w:val="single" w:sz="8" w:space="0" w:color="auto"/>
            </w:tcBorders>
            <w:shd w:val="clear" w:color="auto" w:fill="FFFFFF"/>
            <w:vAlign w:val="center"/>
            <w:hideMark/>
          </w:tcPr>
          <w:p w14:paraId="4EFE2E3E" w14:textId="77777777" w:rsidR="00787237" w:rsidRPr="00091E55" w:rsidRDefault="00787237" w:rsidP="00370BF0">
            <w:pPr>
              <w:pStyle w:val="NormalWeb"/>
              <w:spacing w:before="0" w:beforeAutospacing="0" w:after="0" w:afterAutospacing="0" w:line="240" w:lineRule="atLeast"/>
              <w:ind w:firstLine="0"/>
              <w:jc w:val="center"/>
            </w:pPr>
            <w:r w:rsidRPr="00091E55">
              <w:t>2</w:t>
            </w:r>
          </w:p>
        </w:tc>
        <w:tc>
          <w:tcPr>
            <w:tcW w:w="0" w:type="auto"/>
            <w:tcBorders>
              <w:top w:val="nil"/>
              <w:left w:val="nil"/>
              <w:bottom w:val="single" w:sz="8" w:space="0" w:color="auto"/>
              <w:right w:val="single" w:sz="8" w:space="0" w:color="auto"/>
            </w:tcBorders>
            <w:shd w:val="clear" w:color="auto" w:fill="FFFFFF"/>
            <w:vAlign w:val="center"/>
            <w:hideMark/>
          </w:tcPr>
          <w:p w14:paraId="0840E010" w14:textId="77777777" w:rsidR="00787237" w:rsidRPr="00091E55" w:rsidRDefault="00787237" w:rsidP="00E80908">
            <w:pPr>
              <w:pStyle w:val="NormalWeb"/>
              <w:spacing w:before="0" w:beforeAutospacing="0" w:after="0" w:afterAutospacing="0" w:line="240" w:lineRule="atLeast"/>
              <w:jc w:val="center"/>
            </w:pPr>
            <w:r w:rsidRPr="00091E55">
              <w:t> </w:t>
            </w:r>
          </w:p>
        </w:tc>
        <w:tc>
          <w:tcPr>
            <w:tcW w:w="0" w:type="auto"/>
            <w:tcBorders>
              <w:top w:val="nil"/>
              <w:left w:val="nil"/>
              <w:bottom w:val="single" w:sz="8" w:space="0" w:color="auto"/>
              <w:right w:val="single" w:sz="8" w:space="0" w:color="auto"/>
            </w:tcBorders>
            <w:shd w:val="clear" w:color="auto" w:fill="FFFFFF"/>
            <w:vAlign w:val="center"/>
            <w:hideMark/>
          </w:tcPr>
          <w:p w14:paraId="3BE069A1" w14:textId="77777777" w:rsidR="00787237" w:rsidRPr="00091E55" w:rsidRDefault="00787237" w:rsidP="00E80908">
            <w:pPr>
              <w:pStyle w:val="NormalWeb"/>
              <w:spacing w:before="0" w:beforeAutospacing="0" w:after="0" w:afterAutospacing="0" w:line="240" w:lineRule="atLeast"/>
              <w:jc w:val="center"/>
            </w:pPr>
            <w:r w:rsidRPr="00091E55">
              <w:t> </w:t>
            </w:r>
          </w:p>
        </w:tc>
        <w:tc>
          <w:tcPr>
            <w:tcW w:w="0" w:type="auto"/>
            <w:tcBorders>
              <w:top w:val="nil"/>
              <w:left w:val="nil"/>
              <w:bottom w:val="single" w:sz="8" w:space="0" w:color="auto"/>
              <w:right w:val="single" w:sz="8" w:space="0" w:color="auto"/>
            </w:tcBorders>
            <w:shd w:val="clear" w:color="auto" w:fill="FFFFFF"/>
            <w:vAlign w:val="center"/>
            <w:hideMark/>
          </w:tcPr>
          <w:p w14:paraId="2B411896" w14:textId="77777777" w:rsidR="00787237" w:rsidRPr="00091E55" w:rsidRDefault="00787237" w:rsidP="00E80908">
            <w:pPr>
              <w:pStyle w:val="NormalWeb"/>
              <w:spacing w:before="0" w:beforeAutospacing="0" w:after="0" w:afterAutospacing="0" w:line="240" w:lineRule="atLeast"/>
              <w:jc w:val="center"/>
            </w:pPr>
            <w:r w:rsidRPr="00091E55">
              <w:t> </w:t>
            </w:r>
          </w:p>
        </w:tc>
        <w:tc>
          <w:tcPr>
            <w:tcW w:w="0" w:type="auto"/>
            <w:tcBorders>
              <w:top w:val="nil"/>
              <w:left w:val="nil"/>
              <w:bottom w:val="single" w:sz="8" w:space="0" w:color="auto"/>
              <w:right w:val="single" w:sz="8" w:space="0" w:color="auto"/>
            </w:tcBorders>
            <w:shd w:val="clear" w:color="auto" w:fill="FFFFFF"/>
            <w:vAlign w:val="center"/>
            <w:hideMark/>
          </w:tcPr>
          <w:p w14:paraId="7B58F6D3" w14:textId="77777777" w:rsidR="00787237" w:rsidRPr="00091E55" w:rsidRDefault="00787237" w:rsidP="00E80908">
            <w:pPr>
              <w:pStyle w:val="NormalWeb"/>
              <w:spacing w:before="0" w:beforeAutospacing="0" w:after="0" w:afterAutospacing="0" w:line="240" w:lineRule="atLeast"/>
              <w:jc w:val="center"/>
            </w:pPr>
            <w:r w:rsidRPr="00091E55">
              <w:t> </w:t>
            </w:r>
          </w:p>
        </w:tc>
        <w:tc>
          <w:tcPr>
            <w:tcW w:w="0" w:type="auto"/>
            <w:tcBorders>
              <w:top w:val="nil"/>
              <w:left w:val="nil"/>
              <w:bottom w:val="single" w:sz="8" w:space="0" w:color="auto"/>
              <w:right w:val="single" w:sz="8" w:space="0" w:color="auto"/>
            </w:tcBorders>
            <w:shd w:val="clear" w:color="auto" w:fill="FFFFFF"/>
            <w:vAlign w:val="center"/>
            <w:hideMark/>
          </w:tcPr>
          <w:p w14:paraId="1F01EFAB" w14:textId="77777777" w:rsidR="00787237" w:rsidRPr="00091E55" w:rsidRDefault="00787237" w:rsidP="00E80908">
            <w:pPr>
              <w:pStyle w:val="NormalWeb"/>
              <w:spacing w:before="0" w:beforeAutospacing="0" w:after="0" w:afterAutospacing="0" w:line="240" w:lineRule="atLeast"/>
              <w:jc w:val="center"/>
            </w:pPr>
            <w:r w:rsidRPr="00091E55">
              <w:t> </w:t>
            </w:r>
          </w:p>
        </w:tc>
        <w:tc>
          <w:tcPr>
            <w:tcW w:w="0" w:type="auto"/>
            <w:tcBorders>
              <w:top w:val="nil"/>
              <w:left w:val="nil"/>
              <w:bottom w:val="single" w:sz="8" w:space="0" w:color="auto"/>
              <w:right w:val="single" w:sz="8" w:space="0" w:color="auto"/>
            </w:tcBorders>
            <w:shd w:val="clear" w:color="auto" w:fill="FFFFFF"/>
            <w:vAlign w:val="center"/>
            <w:hideMark/>
          </w:tcPr>
          <w:p w14:paraId="28544612" w14:textId="77777777" w:rsidR="00787237" w:rsidRPr="00091E55" w:rsidRDefault="00787237" w:rsidP="00E80908">
            <w:pPr>
              <w:pStyle w:val="NormalWeb"/>
              <w:spacing w:before="0" w:beforeAutospacing="0" w:after="0" w:afterAutospacing="0" w:line="240" w:lineRule="atLeast"/>
              <w:jc w:val="center"/>
            </w:pPr>
            <w:r w:rsidRPr="00091E55">
              <w:t> </w:t>
            </w:r>
          </w:p>
        </w:tc>
        <w:tc>
          <w:tcPr>
            <w:tcW w:w="0" w:type="auto"/>
            <w:tcBorders>
              <w:top w:val="nil"/>
              <w:left w:val="nil"/>
              <w:bottom w:val="single" w:sz="8" w:space="0" w:color="auto"/>
              <w:right w:val="single" w:sz="8" w:space="0" w:color="auto"/>
            </w:tcBorders>
            <w:shd w:val="clear" w:color="auto" w:fill="FFFFFF"/>
            <w:vAlign w:val="center"/>
            <w:hideMark/>
          </w:tcPr>
          <w:p w14:paraId="4410D6F0" w14:textId="77777777" w:rsidR="00787237" w:rsidRPr="00091E55" w:rsidRDefault="00787237" w:rsidP="00E80908">
            <w:pPr>
              <w:pStyle w:val="NormalWeb"/>
              <w:spacing w:before="0" w:beforeAutospacing="0" w:after="0" w:afterAutospacing="0" w:line="240" w:lineRule="atLeast"/>
              <w:jc w:val="center"/>
            </w:pPr>
            <w:r w:rsidRPr="00091E55">
              <w:t> </w:t>
            </w:r>
          </w:p>
        </w:tc>
      </w:tr>
      <w:tr w:rsidR="00A637FF" w:rsidRPr="00091E55" w14:paraId="77FC9BB7" w14:textId="77777777" w:rsidTr="004E02BA">
        <w:trPr>
          <w:tblCellSpacing w:w="0" w:type="dxa"/>
        </w:trPr>
        <w:tc>
          <w:tcPr>
            <w:tcW w:w="0" w:type="auto"/>
            <w:tcBorders>
              <w:top w:val="nil"/>
              <w:left w:val="single" w:sz="8" w:space="0" w:color="auto"/>
              <w:bottom w:val="single" w:sz="8" w:space="0" w:color="auto"/>
              <w:right w:val="single" w:sz="8" w:space="0" w:color="auto"/>
            </w:tcBorders>
            <w:shd w:val="clear" w:color="auto" w:fill="FFFFFF"/>
            <w:vAlign w:val="center"/>
            <w:hideMark/>
          </w:tcPr>
          <w:p w14:paraId="434819C0" w14:textId="77777777" w:rsidR="00787237" w:rsidRPr="00091E55" w:rsidRDefault="00787237" w:rsidP="00370BF0">
            <w:pPr>
              <w:pStyle w:val="NormalWeb"/>
              <w:spacing w:before="0" w:beforeAutospacing="0" w:after="0" w:afterAutospacing="0" w:line="240" w:lineRule="atLeast"/>
              <w:ind w:firstLine="0"/>
              <w:jc w:val="center"/>
            </w:pPr>
            <w:r w:rsidRPr="00091E55">
              <w:t>3</w:t>
            </w:r>
          </w:p>
        </w:tc>
        <w:tc>
          <w:tcPr>
            <w:tcW w:w="0" w:type="auto"/>
            <w:tcBorders>
              <w:top w:val="nil"/>
              <w:left w:val="nil"/>
              <w:bottom w:val="single" w:sz="8" w:space="0" w:color="auto"/>
              <w:right w:val="single" w:sz="8" w:space="0" w:color="auto"/>
            </w:tcBorders>
            <w:shd w:val="clear" w:color="auto" w:fill="FFFFFF"/>
            <w:vAlign w:val="center"/>
            <w:hideMark/>
          </w:tcPr>
          <w:p w14:paraId="4010B796" w14:textId="77777777" w:rsidR="00787237" w:rsidRPr="00091E55" w:rsidRDefault="00787237" w:rsidP="00E80908">
            <w:pPr>
              <w:pStyle w:val="NormalWeb"/>
              <w:spacing w:before="0" w:beforeAutospacing="0" w:after="0" w:afterAutospacing="0" w:line="240" w:lineRule="atLeast"/>
              <w:jc w:val="center"/>
            </w:pPr>
            <w:r w:rsidRPr="00091E55">
              <w:t> </w:t>
            </w:r>
          </w:p>
        </w:tc>
        <w:tc>
          <w:tcPr>
            <w:tcW w:w="0" w:type="auto"/>
            <w:tcBorders>
              <w:top w:val="nil"/>
              <w:left w:val="nil"/>
              <w:bottom w:val="single" w:sz="8" w:space="0" w:color="auto"/>
              <w:right w:val="single" w:sz="8" w:space="0" w:color="auto"/>
            </w:tcBorders>
            <w:shd w:val="clear" w:color="auto" w:fill="FFFFFF"/>
            <w:vAlign w:val="center"/>
            <w:hideMark/>
          </w:tcPr>
          <w:p w14:paraId="5C5FD15A" w14:textId="77777777" w:rsidR="00787237" w:rsidRPr="00091E55" w:rsidRDefault="00787237" w:rsidP="00E80908">
            <w:pPr>
              <w:pStyle w:val="NormalWeb"/>
              <w:spacing w:before="0" w:beforeAutospacing="0" w:after="0" w:afterAutospacing="0" w:line="240" w:lineRule="atLeast"/>
              <w:jc w:val="center"/>
            </w:pPr>
            <w:r w:rsidRPr="00091E55">
              <w:t> </w:t>
            </w:r>
          </w:p>
        </w:tc>
        <w:tc>
          <w:tcPr>
            <w:tcW w:w="0" w:type="auto"/>
            <w:tcBorders>
              <w:top w:val="nil"/>
              <w:left w:val="nil"/>
              <w:bottom w:val="single" w:sz="8" w:space="0" w:color="auto"/>
              <w:right w:val="single" w:sz="8" w:space="0" w:color="auto"/>
            </w:tcBorders>
            <w:shd w:val="clear" w:color="auto" w:fill="FFFFFF"/>
            <w:vAlign w:val="center"/>
            <w:hideMark/>
          </w:tcPr>
          <w:p w14:paraId="62EF5E0F" w14:textId="77777777" w:rsidR="00787237" w:rsidRPr="00091E55" w:rsidRDefault="00787237" w:rsidP="00E80908">
            <w:pPr>
              <w:pStyle w:val="NormalWeb"/>
              <w:spacing w:before="0" w:beforeAutospacing="0" w:after="0" w:afterAutospacing="0" w:line="240" w:lineRule="atLeast"/>
              <w:jc w:val="center"/>
            </w:pPr>
            <w:r w:rsidRPr="00091E55">
              <w:t> </w:t>
            </w:r>
          </w:p>
        </w:tc>
        <w:tc>
          <w:tcPr>
            <w:tcW w:w="0" w:type="auto"/>
            <w:tcBorders>
              <w:top w:val="nil"/>
              <w:left w:val="nil"/>
              <w:bottom w:val="single" w:sz="8" w:space="0" w:color="auto"/>
              <w:right w:val="single" w:sz="8" w:space="0" w:color="auto"/>
            </w:tcBorders>
            <w:shd w:val="clear" w:color="auto" w:fill="FFFFFF"/>
            <w:vAlign w:val="center"/>
            <w:hideMark/>
          </w:tcPr>
          <w:p w14:paraId="13F842AA" w14:textId="77777777" w:rsidR="00787237" w:rsidRPr="00091E55" w:rsidRDefault="00787237" w:rsidP="00E80908">
            <w:pPr>
              <w:pStyle w:val="NormalWeb"/>
              <w:spacing w:before="0" w:beforeAutospacing="0" w:after="0" w:afterAutospacing="0" w:line="240" w:lineRule="atLeast"/>
              <w:jc w:val="center"/>
            </w:pPr>
            <w:r w:rsidRPr="00091E55">
              <w:t> </w:t>
            </w:r>
          </w:p>
        </w:tc>
        <w:tc>
          <w:tcPr>
            <w:tcW w:w="0" w:type="auto"/>
            <w:tcBorders>
              <w:top w:val="nil"/>
              <w:left w:val="nil"/>
              <w:bottom w:val="single" w:sz="8" w:space="0" w:color="auto"/>
              <w:right w:val="single" w:sz="8" w:space="0" w:color="auto"/>
            </w:tcBorders>
            <w:shd w:val="clear" w:color="auto" w:fill="FFFFFF"/>
            <w:vAlign w:val="center"/>
            <w:hideMark/>
          </w:tcPr>
          <w:p w14:paraId="362225BC" w14:textId="77777777" w:rsidR="00787237" w:rsidRPr="00091E55" w:rsidRDefault="00787237" w:rsidP="00E80908">
            <w:pPr>
              <w:pStyle w:val="NormalWeb"/>
              <w:spacing w:before="0" w:beforeAutospacing="0" w:after="0" w:afterAutospacing="0" w:line="240" w:lineRule="atLeast"/>
              <w:jc w:val="center"/>
            </w:pPr>
            <w:r w:rsidRPr="00091E55">
              <w:t> </w:t>
            </w:r>
          </w:p>
        </w:tc>
        <w:tc>
          <w:tcPr>
            <w:tcW w:w="0" w:type="auto"/>
            <w:tcBorders>
              <w:top w:val="nil"/>
              <w:left w:val="nil"/>
              <w:bottom w:val="single" w:sz="8" w:space="0" w:color="auto"/>
              <w:right w:val="single" w:sz="8" w:space="0" w:color="auto"/>
            </w:tcBorders>
            <w:shd w:val="clear" w:color="auto" w:fill="FFFFFF"/>
            <w:vAlign w:val="center"/>
            <w:hideMark/>
          </w:tcPr>
          <w:p w14:paraId="570E7D0E" w14:textId="77777777" w:rsidR="00787237" w:rsidRPr="00091E55" w:rsidRDefault="00787237" w:rsidP="00E80908">
            <w:pPr>
              <w:pStyle w:val="NormalWeb"/>
              <w:spacing w:before="0" w:beforeAutospacing="0" w:after="0" w:afterAutospacing="0" w:line="240" w:lineRule="atLeast"/>
              <w:jc w:val="center"/>
            </w:pPr>
            <w:r w:rsidRPr="00091E55">
              <w:t> </w:t>
            </w:r>
          </w:p>
        </w:tc>
        <w:tc>
          <w:tcPr>
            <w:tcW w:w="0" w:type="auto"/>
            <w:tcBorders>
              <w:top w:val="nil"/>
              <w:left w:val="nil"/>
              <w:bottom w:val="single" w:sz="8" w:space="0" w:color="auto"/>
              <w:right w:val="single" w:sz="8" w:space="0" w:color="auto"/>
            </w:tcBorders>
            <w:shd w:val="clear" w:color="auto" w:fill="FFFFFF"/>
            <w:vAlign w:val="center"/>
            <w:hideMark/>
          </w:tcPr>
          <w:p w14:paraId="61E0612B" w14:textId="77777777" w:rsidR="00787237" w:rsidRPr="00091E55" w:rsidRDefault="00787237" w:rsidP="00E80908">
            <w:pPr>
              <w:pStyle w:val="NormalWeb"/>
              <w:spacing w:before="0" w:beforeAutospacing="0" w:after="0" w:afterAutospacing="0" w:line="240" w:lineRule="atLeast"/>
              <w:jc w:val="center"/>
            </w:pPr>
            <w:r w:rsidRPr="00091E55">
              <w:t> </w:t>
            </w:r>
          </w:p>
        </w:tc>
      </w:tr>
      <w:tr w:rsidR="00A637FF" w:rsidRPr="00091E55" w14:paraId="7BBCF965" w14:textId="77777777" w:rsidTr="004E02BA">
        <w:trPr>
          <w:tblCellSpacing w:w="0" w:type="dxa"/>
        </w:trPr>
        <w:tc>
          <w:tcPr>
            <w:tcW w:w="0" w:type="auto"/>
            <w:tcBorders>
              <w:top w:val="nil"/>
              <w:left w:val="single" w:sz="8" w:space="0" w:color="auto"/>
              <w:bottom w:val="single" w:sz="8" w:space="0" w:color="auto"/>
              <w:right w:val="single" w:sz="8" w:space="0" w:color="auto"/>
            </w:tcBorders>
            <w:shd w:val="clear" w:color="auto" w:fill="FFFFFF"/>
            <w:vAlign w:val="center"/>
            <w:hideMark/>
          </w:tcPr>
          <w:p w14:paraId="30EEA74E" w14:textId="77777777" w:rsidR="00787237" w:rsidRPr="00091E55" w:rsidRDefault="00787237" w:rsidP="00370BF0">
            <w:pPr>
              <w:pStyle w:val="NormalWeb"/>
              <w:spacing w:before="0" w:beforeAutospacing="0" w:after="0" w:afterAutospacing="0" w:line="240" w:lineRule="atLeast"/>
              <w:ind w:firstLine="0"/>
            </w:pPr>
            <w:r w:rsidRPr="00091E55">
              <w:t>...</w:t>
            </w:r>
          </w:p>
        </w:tc>
        <w:tc>
          <w:tcPr>
            <w:tcW w:w="0" w:type="auto"/>
            <w:tcBorders>
              <w:top w:val="nil"/>
              <w:left w:val="nil"/>
              <w:bottom w:val="single" w:sz="8" w:space="0" w:color="auto"/>
              <w:right w:val="single" w:sz="8" w:space="0" w:color="auto"/>
            </w:tcBorders>
            <w:shd w:val="clear" w:color="auto" w:fill="FFFFFF"/>
            <w:vAlign w:val="center"/>
            <w:hideMark/>
          </w:tcPr>
          <w:p w14:paraId="4E951D7F" w14:textId="77777777" w:rsidR="00787237" w:rsidRPr="00091E55" w:rsidRDefault="00787237" w:rsidP="00E80908">
            <w:pPr>
              <w:pStyle w:val="NormalWeb"/>
              <w:spacing w:before="0" w:beforeAutospacing="0" w:after="0" w:afterAutospacing="0" w:line="240" w:lineRule="atLeast"/>
              <w:jc w:val="center"/>
            </w:pPr>
            <w:r w:rsidRPr="00091E55">
              <w:t> </w:t>
            </w:r>
          </w:p>
        </w:tc>
        <w:tc>
          <w:tcPr>
            <w:tcW w:w="0" w:type="auto"/>
            <w:tcBorders>
              <w:top w:val="nil"/>
              <w:left w:val="nil"/>
              <w:bottom w:val="single" w:sz="8" w:space="0" w:color="auto"/>
              <w:right w:val="single" w:sz="8" w:space="0" w:color="auto"/>
            </w:tcBorders>
            <w:shd w:val="clear" w:color="auto" w:fill="FFFFFF"/>
            <w:vAlign w:val="center"/>
            <w:hideMark/>
          </w:tcPr>
          <w:p w14:paraId="499979E3" w14:textId="77777777" w:rsidR="00787237" w:rsidRPr="00091E55" w:rsidRDefault="00787237" w:rsidP="00E80908">
            <w:pPr>
              <w:pStyle w:val="NormalWeb"/>
              <w:spacing w:before="0" w:beforeAutospacing="0" w:after="0" w:afterAutospacing="0" w:line="240" w:lineRule="atLeast"/>
              <w:jc w:val="center"/>
            </w:pPr>
            <w:r w:rsidRPr="00091E55">
              <w:t> </w:t>
            </w:r>
          </w:p>
        </w:tc>
        <w:tc>
          <w:tcPr>
            <w:tcW w:w="0" w:type="auto"/>
            <w:tcBorders>
              <w:top w:val="nil"/>
              <w:left w:val="nil"/>
              <w:bottom w:val="single" w:sz="8" w:space="0" w:color="auto"/>
              <w:right w:val="single" w:sz="8" w:space="0" w:color="auto"/>
            </w:tcBorders>
            <w:shd w:val="clear" w:color="auto" w:fill="FFFFFF"/>
            <w:vAlign w:val="center"/>
            <w:hideMark/>
          </w:tcPr>
          <w:p w14:paraId="1FE5D0C2" w14:textId="77777777" w:rsidR="00787237" w:rsidRPr="00091E55" w:rsidRDefault="00787237" w:rsidP="00E80908">
            <w:pPr>
              <w:pStyle w:val="NormalWeb"/>
              <w:spacing w:before="0" w:beforeAutospacing="0" w:after="0" w:afterAutospacing="0" w:line="240" w:lineRule="atLeast"/>
              <w:jc w:val="center"/>
            </w:pPr>
            <w:r w:rsidRPr="00091E55">
              <w:t> </w:t>
            </w:r>
          </w:p>
        </w:tc>
        <w:tc>
          <w:tcPr>
            <w:tcW w:w="0" w:type="auto"/>
            <w:tcBorders>
              <w:top w:val="nil"/>
              <w:left w:val="nil"/>
              <w:bottom w:val="single" w:sz="8" w:space="0" w:color="auto"/>
              <w:right w:val="single" w:sz="8" w:space="0" w:color="auto"/>
            </w:tcBorders>
            <w:shd w:val="clear" w:color="auto" w:fill="FFFFFF"/>
            <w:vAlign w:val="center"/>
            <w:hideMark/>
          </w:tcPr>
          <w:p w14:paraId="4E866D67" w14:textId="77777777" w:rsidR="00787237" w:rsidRPr="00091E55" w:rsidRDefault="00787237" w:rsidP="00E80908">
            <w:pPr>
              <w:pStyle w:val="NormalWeb"/>
              <w:spacing w:before="0" w:beforeAutospacing="0" w:after="0" w:afterAutospacing="0" w:line="240" w:lineRule="atLeast"/>
              <w:jc w:val="center"/>
            </w:pPr>
            <w:r w:rsidRPr="00091E55">
              <w:t> </w:t>
            </w:r>
          </w:p>
        </w:tc>
        <w:tc>
          <w:tcPr>
            <w:tcW w:w="0" w:type="auto"/>
            <w:tcBorders>
              <w:top w:val="nil"/>
              <w:left w:val="nil"/>
              <w:bottom w:val="single" w:sz="8" w:space="0" w:color="auto"/>
              <w:right w:val="single" w:sz="8" w:space="0" w:color="auto"/>
            </w:tcBorders>
            <w:shd w:val="clear" w:color="auto" w:fill="FFFFFF"/>
            <w:vAlign w:val="center"/>
            <w:hideMark/>
          </w:tcPr>
          <w:p w14:paraId="161FFAD6" w14:textId="77777777" w:rsidR="00787237" w:rsidRPr="00091E55" w:rsidRDefault="00787237" w:rsidP="00E80908">
            <w:pPr>
              <w:pStyle w:val="NormalWeb"/>
              <w:spacing w:before="0" w:beforeAutospacing="0" w:after="0" w:afterAutospacing="0" w:line="240" w:lineRule="atLeast"/>
              <w:jc w:val="center"/>
            </w:pPr>
            <w:r w:rsidRPr="00091E55">
              <w:t> </w:t>
            </w:r>
          </w:p>
        </w:tc>
        <w:tc>
          <w:tcPr>
            <w:tcW w:w="0" w:type="auto"/>
            <w:tcBorders>
              <w:top w:val="nil"/>
              <w:left w:val="nil"/>
              <w:bottom w:val="single" w:sz="8" w:space="0" w:color="auto"/>
              <w:right w:val="single" w:sz="8" w:space="0" w:color="auto"/>
            </w:tcBorders>
            <w:shd w:val="clear" w:color="auto" w:fill="FFFFFF"/>
            <w:vAlign w:val="center"/>
            <w:hideMark/>
          </w:tcPr>
          <w:p w14:paraId="63E6A53A" w14:textId="77777777" w:rsidR="00787237" w:rsidRPr="00091E55" w:rsidRDefault="00787237" w:rsidP="00E80908">
            <w:pPr>
              <w:pStyle w:val="NormalWeb"/>
              <w:spacing w:before="0" w:beforeAutospacing="0" w:after="0" w:afterAutospacing="0" w:line="240" w:lineRule="atLeast"/>
              <w:jc w:val="center"/>
            </w:pPr>
            <w:r w:rsidRPr="00091E55">
              <w:t> </w:t>
            </w:r>
          </w:p>
        </w:tc>
        <w:tc>
          <w:tcPr>
            <w:tcW w:w="0" w:type="auto"/>
            <w:tcBorders>
              <w:top w:val="nil"/>
              <w:left w:val="nil"/>
              <w:bottom w:val="single" w:sz="8" w:space="0" w:color="auto"/>
              <w:right w:val="single" w:sz="8" w:space="0" w:color="auto"/>
            </w:tcBorders>
            <w:shd w:val="clear" w:color="auto" w:fill="FFFFFF"/>
            <w:vAlign w:val="center"/>
            <w:hideMark/>
          </w:tcPr>
          <w:p w14:paraId="225D98D5" w14:textId="77777777" w:rsidR="00787237" w:rsidRPr="00091E55" w:rsidRDefault="00787237" w:rsidP="00E80908">
            <w:pPr>
              <w:pStyle w:val="NormalWeb"/>
              <w:spacing w:before="0" w:beforeAutospacing="0" w:after="0" w:afterAutospacing="0" w:line="240" w:lineRule="atLeast"/>
              <w:jc w:val="center"/>
            </w:pPr>
            <w:r w:rsidRPr="00091E55">
              <w:t> </w:t>
            </w:r>
          </w:p>
        </w:tc>
      </w:tr>
    </w:tbl>
    <w:p w14:paraId="5A6100DB" w14:textId="77777777" w:rsidR="004E02BA" w:rsidRPr="004E02BA" w:rsidRDefault="004E02BA" w:rsidP="004E02BA">
      <w:pPr>
        <w:spacing w:line="240" w:lineRule="atLeast"/>
        <w:ind w:firstLine="709"/>
        <w:rPr>
          <w:i/>
          <w:iCs/>
        </w:rPr>
      </w:pPr>
      <w:r w:rsidRPr="004E02BA">
        <w:rPr>
          <w:i/>
          <w:iCs/>
        </w:rPr>
        <w:t>Note:</w:t>
      </w:r>
    </w:p>
    <w:p w14:paraId="584936AE" w14:textId="7305A497" w:rsidR="004E02BA" w:rsidRPr="004E02BA" w:rsidRDefault="004E02BA" w:rsidP="004E02BA">
      <w:pPr>
        <w:spacing w:line="240" w:lineRule="atLeast"/>
        <w:ind w:firstLine="709"/>
        <w:rPr>
          <w:i/>
          <w:iCs/>
        </w:rPr>
      </w:pPr>
      <w:r>
        <w:rPr>
          <w:i/>
          <w:iCs/>
        </w:rPr>
        <w:t xml:space="preserve">- </w:t>
      </w:r>
      <w:r w:rsidRPr="004E02BA">
        <w:rPr>
          <w:i/>
          <w:iCs/>
        </w:rPr>
        <w:t>The participating unit must submit a copy of the document proving that they have completed at least 01 approved project.</w:t>
      </w:r>
    </w:p>
    <w:p w14:paraId="11484CB7" w14:textId="51058BEF" w:rsidR="00D06481" w:rsidRPr="00091E55" w:rsidRDefault="004E02BA" w:rsidP="004E02BA">
      <w:pPr>
        <w:spacing w:line="240" w:lineRule="atLeast"/>
        <w:ind w:firstLine="709"/>
      </w:pPr>
      <w:r>
        <w:rPr>
          <w:i/>
          <w:iCs/>
        </w:rPr>
        <w:t xml:space="preserve">- </w:t>
      </w:r>
      <w:r w:rsidRPr="004E02BA">
        <w:rPr>
          <w:i/>
          <w:iCs/>
        </w:rPr>
        <w:t>The participating unit must submit a copy of the award (if any)</w:t>
      </w:r>
      <w:r w:rsidR="00787237" w:rsidRPr="00091E55">
        <w:rPr>
          <w:i/>
          <w:iCs/>
        </w:rPr>
        <w:t>.</w:t>
      </w:r>
    </w:p>
    <w:p w14:paraId="20447DD3" w14:textId="77777777" w:rsidR="00787237" w:rsidRPr="00091E55" w:rsidRDefault="00787237" w:rsidP="00787237">
      <w:pPr>
        <w:spacing w:line="240" w:lineRule="atLeast"/>
      </w:pPr>
    </w:p>
    <w:p w14:paraId="06F4071B" w14:textId="77777777" w:rsidR="00B258AD" w:rsidRDefault="00B258AD" w:rsidP="003C3925">
      <w:pPr>
        <w:spacing w:line="240" w:lineRule="atLeast"/>
        <w:jc w:val="left"/>
        <w:rPr>
          <w:b/>
        </w:rPr>
      </w:pPr>
    </w:p>
    <w:p w14:paraId="5AC13873" w14:textId="77777777" w:rsidR="00B258AD" w:rsidRDefault="00B258AD" w:rsidP="003C3925">
      <w:pPr>
        <w:spacing w:line="240" w:lineRule="atLeast"/>
        <w:jc w:val="left"/>
        <w:rPr>
          <w:b/>
        </w:rPr>
      </w:pPr>
    </w:p>
    <w:p w14:paraId="419F82F9" w14:textId="77777777" w:rsidR="00B258AD" w:rsidRDefault="00B258AD" w:rsidP="003C3925">
      <w:pPr>
        <w:spacing w:line="240" w:lineRule="atLeast"/>
        <w:jc w:val="left"/>
        <w:rPr>
          <w:b/>
        </w:rPr>
      </w:pPr>
    </w:p>
    <w:p w14:paraId="1F705337" w14:textId="77777777" w:rsidR="00B258AD" w:rsidRDefault="00B258AD" w:rsidP="003C3925">
      <w:pPr>
        <w:spacing w:line="240" w:lineRule="atLeast"/>
        <w:jc w:val="left"/>
        <w:rPr>
          <w:b/>
        </w:rPr>
      </w:pPr>
    </w:p>
    <w:p w14:paraId="333526C5" w14:textId="77777777" w:rsidR="00B258AD" w:rsidRDefault="00B258AD" w:rsidP="003C3925">
      <w:pPr>
        <w:spacing w:line="240" w:lineRule="atLeast"/>
        <w:jc w:val="left"/>
        <w:rPr>
          <w:b/>
        </w:rPr>
      </w:pPr>
    </w:p>
    <w:p w14:paraId="191D197A" w14:textId="77777777" w:rsidR="00B258AD" w:rsidRDefault="00B258AD" w:rsidP="003C3925">
      <w:pPr>
        <w:spacing w:line="240" w:lineRule="atLeast"/>
        <w:jc w:val="left"/>
        <w:rPr>
          <w:b/>
        </w:rPr>
      </w:pPr>
    </w:p>
    <w:p w14:paraId="0C6722DB" w14:textId="77777777" w:rsidR="00B258AD" w:rsidRDefault="00B258AD" w:rsidP="003C3925">
      <w:pPr>
        <w:spacing w:line="240" w:lineRule="atLeast"/>
        <w:jc w:val="left"/>
        <w:rPr>
          <w:b/>
        </w:rPr>
      </w:pPr>
    </w:p>
    <w:p w14:paraId="6BB0F49D" w14:textId="77777777" w:rsidR="00B258AD" w:rsidRDefault="00B258AD" w:rsidP="003C3925">
      <w:pPr>
        <w:spacing w:line="240" w:lineRule="atLeast"/>
        <w:jc w:val="left"/>
        <w:rPr>
          <w:b/>
        </w:rPr>
      </w:pPr>
    </w:p>
    <w:p w14:paraId="7EA508B1" w14:textId="77777777" w:rsidR="00B258AD" w:rsidRDefault="00B258AD" w:rsidP="003C3925">
      <w:pPr>
        <w:spacing w:line="240" w:lineRule="atLeast"/>
        <w:jc w:val="left"/>
        <w:rPr>
          <w:b/>
        </w:rPr>
      </w:pPr>
    </w:p>
    <w:p w14:paraId="1C4B709B" w14:textId="77777777" w:rsidR="00B258AD" w:rsidRDefault="00B258AD" w:rsidP="003C3925">
      <w:pPr>
        <w:spacing w:line="240" w:lineRule="atLeast"/>
        <w:jc w:val="left"/>
        <w:rPr>
          <w:b/>
        </w:rPr>
      </w:pPr>
    </w:p>
    <w:p w14:paraId="548A6564" w14:textId="77777777" w:rsidR="00A07D21" w:rsidRDefault="00A07D21">
      <w:pPr>
        <w:widowControl/>
        <w:tabs>
          <w:tab w:val="clear" w:pos="-3544"/>
        </w:tabs>
        <w:ind w:firstLine="0"/>
        <w:jc w:val="left"/>
        <w:rPr>
          <w:b/>
        </w:rPr>
      </w:pPr>
      <w:r>
        <w:rPr>
          <w:b/>
        </w:rPr>
        <w:br w:type="page"/>
      </w:r>
    </w:p>
    <w:p w14:paraId="3ADC0AD4" w14:textId="2B0E0960" w:rsidR="00787237" w:rsidRPr="00091E55" w:rsidRDefault="00A07D21" w:rsidP="003C3925">
      <w:pPr>
        <w:spacing w:line="240" w:lineRule="atLeast"/>
        <w:jc w:val="left"/>
        <w:rPr>
          <w:b/>
        </w:rPr>
      </w:pPr>
      <w:r w:rsidRPr="00A07D21">
        <w:rPr>
          <w:b/>
        </w:rPr>
        <w:lastRenderedPageBreak/>
        <w:t xml:space="preserve">Appendix </w:t>
      </w:r>
      <w:r w:rsidR="00787237" w:rsidRPr="00091E55">
        <w:rPr>
          <w:b/>
        </w:rPr>
        <w:t>4</w:t>
      </w:r>
    </w:p>
    <w:p w14:paraId="0CC8349D" w14:textId="77777777" w:rsidR="00A07D21" w:rsidRPr="00A07D21" w:rsidRDefault="00A07D21" w:rsidP="00A07D21">
      <w:pPr>
        <w:tabs>
          <w:tab w:val="left" w:leader="dot" w:pos="9360"/>
        </w:tabs>
        <w:spacing w:line="240" w:lineRule="atLeast"/>
        <w:jc w:val="left"/>
        <w:rPr>
          <w:b/>
        </w:rPr>
      </w:pPr>
      <w:r w:rsidRPr="00A07D21">
        <w:rPr>
          <w:b/>
        </w:rPr>
        <w:t>PARTICIPATING UNIT INFORMATION</w:t>
      </w:r>
    </w:p>
    <w:p w14:paraId="77972D58" w14:textId="77777777" w:rsidR="00A07D21" w:rsidRPr="00A07D21" w:rsidRDefault="00A07D21" w:rsidP="00A07D21">
      <w:pPr>
        <w:tabs>
          <w:tab w:val="left" w:leader="dot" w:pos="9360"/>
        </w:tabs>
        <w:spacing w:line="240" w:lineRule="atLeast"/>
        <w:jc w:val="left"/>
        <w:rPr>
          <w:bCs/>
        </w:rPr>
      </w:pPr>
      <w:r w:rsidRPr="00A07D21">
        <w:rPr>
          <w:bCs/>
        </w:rPr>
        <w:t>Name of participating unit:</w:t>
      </w:r>
    </w:p>
    <w:p w14:paraId="7DB37FA7" w14:textId="77777777" w:rsidR="00A07D21" w:rsidRPr="00A07D21" w:rsidRDefault="00A07D21" w:rsidP="00A07D21">
      <w:pPr>
        <w:tabs>
          <w:tab w:val="left" w:leader="dot" w:pos="9360"/>
        </w:tabs>
        <w:spacing w:line="240" w:lineRule="atLeast"/>
        <w:jc w:val="left"/>
        <w:rPr>
          <w:bCs/>
        </w:rPr>
      </w:pPr>
      <w:r w:rsidRPr="00A07D21">
        <w:rPr>
          <w:bCs/>
        </w:rPr>
        <w:t>Participation code:</w:t>
      </w:r>
    </w:p>
    <w:p w14:paraId="6A351F14" w14:textId="77777777" w:rsidR="00A07D21" w:rsidRPr="00A07D21" w:rsidRDefault="00A07D21" w:rsidP="00A07D21">
      <w:pPr>
        <w:tabs>
          <w:tab w:val="left" w:leader="dot" w:pos="9360"/>
        </w:tabs>
        <w:spacing w:line="240" w:lineRule="atLeast"/>
        <w:jc w:val="left"/>
        <w:rPr>
          <w:bCs/>
        </w:rPr>
      </w:pPr>
      <w:r w:rsidRPr="00A07D21">
        <w:rPr>
          <w:bCs/>
        </w:rPr>
        <w:t>Contact address:</w:t>
      </w:r>
    </w:p>
    <w:p w14:paraId="12F63462" w14:textId="77777777" w:rsidR="00A07D21" w:rsidRPr="00A07D21" w:rsidRDefault="00A07D21" w:rsidP="00A07D21">
      <w:pPr>
        <w:tabs>
          <w:tab w:val="left" w:leader="dot" w:pos="9360"/>
        </w:tabs>
        <w:spacing w:line="240" w:lineRule="atLeast"/>
        <w:jc w:val="left"/>
        <w:rPr>
          <w:bCs/>
        </w:rPr>
      </w:pPr>
      <w:r w:rsidRPr="00A07D21">
        <w:rPr>
          <w:bCs/>
        </w:rPr>
        <w:t>Phone number:</w:t>
      </w:r>
    </w:p>
    <w:p w14:paraId="0A445F95" w14:textId="77777777" w:rsidR="00A07D21" w:rsidRPr="00A07D21" w:rsidRDefault="00A07D21" w:rsidP="00A07D21">
      <w:pPr>
        <w:tabs>
          <w:tab w:val="left" w:leader="dot" w:pos="9360"/>
        </w:tabs>
        <w:spacing w:line="240" w:lineRule="atLeast"/>
        <w:jc w:val="left"/>
        <w:rPr>
          <w:bCs/>
        </w:rPr>
      </w:pPr>
      <w:r w:rsidRPr="00A07D21">
        <w:rPr>
          <w:bCs/>
        </w:rPr>
        <w:t>Email:</w:t>
      </w:r>
    </w:p>
    <w:p w14:paraId="7C1391A5" w14:textId="77777777" w:rsidR="00A07D21" w:rsidRPr="00A07D21" w:rsidRDefault="00A07D21" w:rsidP="00A07D21">
      <w:pPr>
        <w:tabs>
          <w:tab w:val="left" w:leader="dot" w:pos="9360"/>
        </w:tabs>
        <w:spacing w:line="240" w:lineRule="atLeast"/>
        <w:jc w:val="left"/>
        <w:rPr>
          <w:bCs/>
        </w:rPr>
      </w:pPr>
      <w:r w:rsidRPr="00A07D21">
        <w:rPr>
          <w:bCs/>
        </w:rPr>
        <w:t>Account number:</w:t>
      </w:r>
    </w:p>
    <w:p w14:paraId="57E14E4A" w14:textId="15C761D4" w:rsidR="00787237" w:rsidRPr="00A07D21" w:rsidRDefault="00A07D21" w:rsidP="00A07D21">
      <w:pPr>
        <w:tabs>
          <w:tab w:val="left" w:leader="dot" w:pos="9360"/>
        </w:tabs>
        <w:spacing w:line="240" w:lineRule="atLeast"/>
        <w:jc w:val="left"/>
        <w:rPr>
          <w:bCs/>
        </w:rPr>
      </w:pPr>
      <w:r w:rsidRPr="00A07D21">
        <w:rPr>
          <w:bCs/>
        </w:rPr>
        <w:t>Tax code:</w:t>
      </w:r>
    </w:p>
    <w:p w14:paraId="2BCC5F32" w14:textId="77777777" w:rsidR="00A07D21" w:rsidRDefault="00A07D21" w:rsidP="00A07D21">
      <w:pPr>
        <w:spacing w:line="240" w:lineRule="atLeast"/>
      </w:pPr>
      <w:r>
        <w:t>Name and professional background of the project leader and design team members.</w:t>
      </w:r>
    </w:p>
    <w:p w14:paraId="0AF981BC" w14:textId="5A6CBE61" w:rsidR="00787237" w:rsidRPr="00091E55" w:rsidRDefault="00A07D21" w:rsidP="00A07D21">
      <w:pPr>
        <w:spacing w:line="240" w:lineRule="atLeast"/>
      </w:pPr>
      <w:r>
        <w:t>Agreement on cooperation, joint venture (if any)</w:t>
      </w:r>
      <w:r w:rsidR="00787237" w:rsidRPr="00091E55">
        <w:t>.</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099"/>
        <w:gridCol w:w="6200"/>
      </w:tblGrid>
      <w:tr w:rsidR="00A637FF" w:rsidRPr="00091E55" w14:paraId="6B3962BA" w14:textId="77777777" w:rsidTr="003917D9">
        <w:trPr>
          <w:tblCellSpacing w:w="0" w:type="dxa"/>
        </w:trPr>
        <w:tc>
          <w:tcPr>
            <w:tcW w:w="3099" w:type="dxa"/>
            <w:shd w:val="clear" w:color="auto" w:fill="FFFFFF"/>
            <w:tcMar>
              <w:top w:w="0" w:type="dxa"/>
              <w:left w:w="108" w:type="dxa"/>
              <w:bottom w:w="0" w:type="dxa"/>
              <w:right w:w="108" w:type="dxa"/>
            </w:tcMar>
            <w:hideMark/>
          </w:tcPr>
          <w:p w14:paraId="19E21962" w14:textId="77777777" w:rsidR="00787237" w:rsidRPr="00091E55" w:rsidRDefault="00787237" w:rsidP="00E80908">
            <w:pPr>
              <w:pStyle w:val="NormalWeb"/>
              <w:spacing w:before="0" w:beforeAutospacing="0" w:after="0" w:afterAutospacing="0" w:line="240" w:lineRule="atLeast"/>
            </w:pPr>
            <w:r w:rsidRPr="00091E55">
              <w:t> </w:t>
            </w:r>
          </w:p>
        </w:tc>
        <w:tc>
          <w:tcPr>
            <w:tcW w:w="6200" w:type="dxa"/>
            <w:shd w:val="clear" w:color="auto" w:fill="FFFFFF"/>
            <w:tcMar>
              <w:top w:w="0" w:type="dxa"/>
              <w:left w:w="108" w:type="dxa"/>
              <w:bottom w:w="0" w:type="dxa"/>
              <w:right w:w="108" w:type="dxa"/>
            </w:tcMar>
            <w:hideMark/>
          </w:tcPr>
          <w:p w14:paraId="11F47BAD" w14:textId="781D707B" w:rsidR="00787237" w:rsidRPr="00091E55" w:rsidRDefault="00787237" w:rsidP="00A07D21">
            <w:pPr>
              <w:pStyle w:val="NormalWeb"/>
              <w:spacing w:before="0" w:beforeAutospacing="0" w:after="0" w:afterAutospacing="0" w:line="240" w:lineRule="atLeast"/>
              <w:ind w:firstLine="57"/>
              <w:jc w:val="center"/>
            </w:pPr>
            <w:r w:rsidRPr="00091E55">
              <w:t xml:space="preserve">………, </w:t>
            </w:r>
            <w:r w:rsidR="00A07D21">
              <w:t>Date</w:t>
            </w:r>
            <w:r w:rsidRPr="00091E55">
              <w:t>…</w:t>
            </w:r>
            <w:proofErr w:type="gramStart"/>
            <w:r w:rsidRPr="00091E55">
              <w:t>…..</w:t>
            </w:r>
            <w:proofErr w:type="gramEnd"/>
            <w:r w:rsidRPr="00091E55">
              <w:t xml:space="preserve"> </w:t>
            </w:r>
            <w:r w:rsidR="00A07D21">
              <w:t>month</w:t>
            </w:r>
            <w:r w:rsidRPr="00091E55">
              <w:t>…</w:t>
            </w:r>
            <w:proofErr w:type="gramStart"/>
            <w:r w:rsidRPr="00091E55">
              <w:t>…..</w:t>
            </w:r>
            <w:proofErr w:type="gramEnd"/>
            <w:r w:rsidRPr="00091E55">
              <w:t xml:space="preserve"> </w:t>
            </w:r>
            <w:r w:rsidR="00A07D21">
              <w:t>year</w:t>
            </w:r>
            <w:r w:rsidRPr="00091E55">
              <w:t xml:space="preserve"> 202</w:t>
            </w:r>
            <w:r w:rsidR="00EC2EFC" w:rsidRPr="00091E55">
              <w:t>4</w:t>
            </w:r>
            <w:r w:rsidRPr="00091E55">
              <w:br/>
            </w:r>
            <w:r w:rsidR="00A07D21" w:rsidRPr="00A07D21">
              <w:rPr>
                <w:b/>
                <w:bCs/>
              </w:rPr>
              <w:t>Declarant</w:t>
            </w:r>
            <w:r w:rsidRPr="00091E55">
              <w:rPr>
                <w:b/>
                <w:bCs/>
              </w:rPr>
              <w:br/>
            </w:r>
            <w:r w:rsidRPr="00091E55">
              <w:rPr>
                <w:i/>
                <w:iCs/>
              </w:rPr>
              <w:t>[</w:t>
            </w:r>
            <w:r w:rsidR="00A07D21" w:rsidRPr="00A07D21">
              <w:rPr>
                <w:i/>
                <w:iCs/>
              </w:rPr>
              <w:t>Signature, Title, and Full Name</w:t>
            </w:r>
            <w:r w:rsidRPr="00091E55">
              <w:rPr>
                <w:i/>
                <w:iCs/>
              </w:rPr>
              <w:t>]</w:t>
            </w:r>
          </w:p>
        </w:tc>
      </w:tr>
    </w:tbl>
    <w:p w14:paraId="77D759D0" w14:textId="77777777" w:rsidR="00787237" w:rsidRPr="00091E55" w:rsidRDefault="00787237" w:rsidP="00787237">
      <w:pPr>
        <w:spacing w:line="240" w:lineRule="atLeast"/>
      </w:pPr>
    </w:p>
    <w:p w14:paraId="6DA606E8" w14:textId="77777777" w:rsidR="006C69C8" w:rsidRPr="00091E55" w:rsidRDefault="006C69C8" w:rsidP="00787237">
      <w:pPr>
        <w:pStyle w:val="NormalWeb"/>
        <w:shd w:val="clear" w:color="auto" w:fill="FFFFFF"/>
        <w:spacing w:before="0" w:beforeAutospacing="0" w:after="0" w:afterAutospacing="0" w:line="240" w:lineRule="atLeast"/>
        <w:jc w:val="center"/>
        <w:rPr>
          <w:b/>
          <w:bCs/>
        </w:rPr>
      </w:pPr>
      <w:bookmarkStart w:id="6" w:name="chuong_pl_8_name"/>
    </w:p>
    <w:bookmarkEnd w:id="6"/>
    <w:p w14:paraId="1B9D76BA" w14:textId="293E4D07" w:rsidR="00787237" w:rsidRPr="00091E55" w:rsidRDefault="00A07D21" w:rsidP="00787237">
      <w:pPr>
        <w:pStyle w:val="NormalWeb"/>
        <w:shd w:val="clear" w:color="auto" w:fill="FFFFFF"/>
        <w:spacing w:before="0" w:beforeAutospacing="0" w:after="0" w:afterAutospacing="0" w:line="240" w:lineRule="atLeast"/>
        <w:jc w:val="center"/>
      </w:pPr>
      <w:r w:rsidRPr="00A07D21">
        <w:rPr>
          <w:b/>
          <w:bCs/>
        </w:rPr>
        <w:t>INSTRUCTIONS FOR ENCODING COMPETITION ENTRIES</w:t>
      </w:r>
    </w:p>
    <w:p w14:paraId="5581EFB7" w14:textId="77777777" w:rsidR="00A07D21" w:rsidRDefault="00787237" w:rsidP="00A07D21">
      <w:pPr>
        <w:pStyle w:val="NormalWeb"/>
        <w:shd w:val="clear" w:color="auto" w:fill="FFFFFF"/>
        <w:spacing w:before="0" w:beforeAutospacing="0" w:after="0" w:afterAutospacing="0" w:line="240" w:lineRule="atLeast"/>
      </w:pPr>
      <w:r w:rsidRPr="00091E55">
        <w:t xml:space="preserve">1. </w:t>
      </w:r>
      <w:r w:rsidR="00A07D21" w:rsidRPr="00A07D21">
        <w:t xml:space="preserve">The design code of the participating design consulting firm consists of 02 random letters and 02 random numbers (for example: AB12) and must be printed in capital letters about 10mm high in a rectangular box about 15mm high and 50mm wide in the upper right corner of the drawings. </w:t>
      </w:r>
    </w:p>
    <w:p w14:paraId="79F2CD48" w14:textId="287CC442" w:rsidR="00787237" w:rsidRPr="00091E55" w:rsidRDefault="00A07D21" w:rsidP="00A07D21">
      <w:pPr>
        <w:pStyle w:val="NormalWeb"/>
        <w:shd w:val="clear" w:color="auto" w:fill="FFFFFF"/>
        <w:spacing w:before="0" w:beforeAutospacing="0" w:after="0" w:afterAutospacing="0" w:line="240" w:lineRule="atLeast"/>
      </w:pPr>
      <w:r w:rsidRPr="00A07D21">
        <w:t>This code must also be written on the cover of the explanatory note and on a corner of the model</w:t>
      </w:r>
      <w:r w:rsidR="00787237" w:rsidRPr="00091E55">
        <w:t>.</w:t>
      </w:r>
    </w:p>
    <w:p w14:paraId="537A4648" w14:textId="77777777" w:rsidR="00A07D21" w:rsidRDefault="00787237" w:rsidP="00A07D21">
      <w:pPr>
        <w:pStyle w:val="NormalWeb"/>
        <w:shd w:val="clear" w:color="auto" w:fill="FFFFFF"/>
        <w:spacing w:before="0" w:beforeAutospacing="0" w:after="0" w:afterAutospacing="0" w:line="240" w:lineRule="atLeast"/>
      </w:pPr>
      <w:r w:rsidRPr="00091E55">
        <w:t xml:space="preserve">2. </w:t>
      </w:r>
      <w:r w:rsidR="00A07D21">
        <w:t>Outside the envelope: Clearly state the name of the competition; participation code.</w:t>
      </w:r>
    </w:p>
    <w:p w14:paraId="1AE25F02" w14:textId="14E71E36" w:rsidR="00B93376" w:rsidRPr="00091E55" w:rsidRDefault="00A07D21" w:rsidP="00A07D21">
      <w:pPr>
        <w:pStyle w:val="NormalWeb"/>
        <w:shd w:val="clear" w:color="auto" w:fill="FFFFFF"/>
        <w:spacing w:before="0" w:beforeAutospacing="0" w:after="0" w:afterAutospacing="0" w:line="240" w:lineRule="atLeast"/>
        <w:rPr>
          <w:b/>
          <w:caps/>
          <w:sz w:val="36"/>
          <w:szCs w:val="36"/>
        </w:rPr>
      </w:pPr>
      <w:r>
        <w:t>Content inside includes: (Appendix 3)</w:t>
      </w:r>
    </w:p>
    <w:sectPr w:rsidR="00B93376" w:rsidRPr="00091E55" w:rsidSect="00B4448D">
      <w:footerReference w:type="even" r:id="rId28"/>
      <w:footerReference w:type="default" r:id="rId29"/>
      <w:footerReference w:type="first" r:id="rId30"/>
      <w:pgSz w:w="11907" w:h="16840" w:code="9"/>
      <w:pgMar w:top="1021" w:right="907" w:bottom="907" w:left="1701" w:header="567" w:footer="284"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B519E8" w14:textId="77777777" w:rsidR="00ED31F9" w:rsidRDefault="00ED31F9" w:rsidP="00ED7C1A">
      <w:r>
        <w:separator/>
      </w:r>
    </w:p>
    <w:p w14:paraId="5AAFB97D" w14:textId="77777777" w:rsidR="00ED31F9" w:rsidRDefault="00ED31F9" w:rsidP="00ED7C1A"/>
  </w:endnote>
  <w:endnote w:type="continuationSeparator" w:id="0">
    <w:p w14:paraId="1D883BEC" w14:textId="77777777" w:rsidR="00ED31F9" w:rsidRDefault="00ED31F9" w:rsidP="00ED7C1A">
      <w:r>
        <w:continuationSeparator/>
      </w:r>
    </w:p>
    <w:p w14:paraId="0E6F9472" w14:textId="77777777" w:rsidR="00ED31F9" w:rsidRDefault="00ED31F9" w:rsidP="00ED7C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Bookman Old Style">
    <w:altName w:val="Bookman Old Style"/>
    <w:panose1 w:val="02050604050505020204"/>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VnTime">
    <w:panose1 w:val="020B7200000000000000"/>
    <w:charset w:val="00"/>
    <w:family w:val="swiss"/>
    <w:pitch w:val="variable"/>
    <w:sig w:usb0="00000003" w:usb1="00000000" w:usb2="00000000" w:usb3="00000000" w:csb0="00000001" w:csb1="00000000"/>
  </w:font>
  <w:font w:name="VNI-Helve">
    <w:panose1 w:val="00000000000000000000"/>
    <w:charset w:val="00"/>
    <w:family w:val="auto"/>
    <w:pitch w:val="variable"/>
    <w:sig w:usb0="00000003" w:usb1="00000000" w:usb2="00000000" w:usb3="00000000" w:csb0="00000001" w:csb1="00000000"/>
  </w:font>
  <w:font w:name="VNI-Times">
    <w:panose1 w:val="00000000000000000000"/>
    <w:charset w:val="00"/>
    <w:family w:val="auto"/>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VNtimes new roman">
    <w:altName w:val="Courier Ne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rlito">
    <w:altName w:val="Arial"/>
    <w:charset w:val="00"/>
    <w:family w:val="swiss"/>
    <w:pitch w:val="variable"/>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oolBoran">
    <w:panose1 w:val="00000000000000000000"/>
    <w:charset w:val="00"/>
    <w:family w:val="roman"/>
    <w:notTrueType/>
    <w:pitch w:val="default"/>
  </w:font>
  <w:font w:name="DaunPenh">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BB6A3D" w14:textId="77777777" w:rsidR="00311DED" w:rsidRPr="00D84C57" w:rsidRDefault="00311DED" w:rsidP="00BE41DC">
    <w:pPr>
      <w:pStyle w:val="Footer"/>
      <w:tabs>
        <w:tab w:val="left" w:pos="4758"/>
        <w:tab w:val="center" w:pos="4986"/>
      </w:tabs>
      <w:jc w:val="left"/>
      <w:rPr>
        <w:rFonts w:ascii="Times New Roman" w:hAnsi="Times New Roman" w:cs="Times New Roman"/>
        <w:sz w:val="28"/>
        <w:szCs w:val="28"/>
      </w:rPr>
    </w:pPr>
    <w:r>
      <w:rPr>
        <w:rFonts w:ascii="Times New Roman" w:hAnsi="Times New Roman" w:cs="Times New Roman"/>
        <w:sz w:val="28"/>
        <w:szCs w:val="28"/>
      </w:rPr>
      <w:tab/>
    </w:r>
  </w:p>
  <w:p w14:paraId="04E79E0D" w14:textId="77777777" w:rsidR="00311DED" w:rsidRPr="00E3316B" w:rsidRDefault="00311DED" w:rsidP="00E3316B">
    <w:pPr>
      <w:pStyle w:val="Footer"/>
      <w:ind w:firstLine="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E7C3A3" w14:textId="77777777" w:rsidR="00311DED" w:rsidRDefault="00311DE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548EA34" w14:textId="77777777" w:rsidR="00311DED" w:rsidRDefault="00311DED">
    <w:pPr>
      <w:pStyle w:val="Footer"/>
      <w:ind w:right="360"/>
    </w:pPr>
  </w:p>
  <w:p w14:paraId="1AFB3F88" w14:textId="77777777" w:rsidR="00311DED" w:rsidRDefault="00311DED"/>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56F590" w14:textId="77777777" w:rsidR="00311DED" w:rsidRDefault="00311DED">
    <w:pPr>
      <w:pStyle w:val="Footer"/>
      <w:ind w:right="36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90ECBA" w14:textId="77777777" w:rsidR="00311DED" w:rsidRDefault="00311DE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FCB0BC" w14:textId="77777777" w:rsidR="00ED31F9" w:rsidRDefault="00ED31F9" w:rsidP="00ED7C1A"/>
    <w:p w14:paraId="1E150277" w14:textId="77777777" w:rsidR="00ED31F9" w:rsidRDefault="00ED31F9" w:rsidP="00ED7C1A"/>
  </w:footnote>
  <w:footnote w:type="continuationSeparator" w:id="0">
    <w:p w14:paraId="1D5C406F" w14:textId="77777777" w:rsidR="00ED31F9" w:rsidRDefault="00ED31F9" w:rsidP="00ED7C1A"/>
    <w:p w14:paraId="7720B6B1" w14:textId="77777777" w:rsidR="00ED31F9" w:rsidRDefault="00ED31F9" w:rsidP="00ED7C1A"/>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4326101"/>
      <w:docPartObj>
        <w:docPartGallery w:val="Page Numbers (Top of Page)"/>
        <w:docPartUnique/>
      </w:docPartObj>
    </w:sdtPr>
    <w:sdtEndPr>
      <w:rPr>
        <w:noProof/>
      </w:rPr>
    </w:sdtEndPr>
    <w:sdtContent>
      <w:p w14:paraId="48EC9EBA" w14:textId="77777777" w:rsidR="00311DED" w:rsidRDefault="00311DED">
        <w:pPr>
          <w:pStyle w:val="Header"/>
          <w:jc w:val="center"/>
        </w:pPr>
        <w:r>
          <w:rPr>
            <w:lang w:val="en-US"/>
          </w:rPr>
          <w:t>1</w:t>
        </w:r>
      </w:p>
    </w:sdtContent>
  </w:sdt>
  <w:p w14:paraId="3892342A" w14:textId="77777777" w:rsidR="00311DED" w:rsidRPr="00BE41DC" w:rsidRDefault="00311DED" w:rsidP="00527E68">
    <w:pPr>
      <w:pStyle w:val="Header"/>
      <w:rPr>
        <w:rFonts w:ascii="Times New Roman" w:hAnsi="Times New Roman" w:cs="Times New Roman"/>
        <w:lang w:val="en-US"/>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1988364"/>
      <w:docPartObj>
        <w:docPartGallery w:val="Page Numbers (Top of Page)"/>
        <w:docPartUnique/>
      </w:docPartObj>
    </w:sdtPr>
    <w:sdtEndPr>
      <w:rPr>
        <w:rFonts w:ascii="Times New Roman" w:hAnsi="Times New Roman" w:cs="Times New Roman"/>
        <w:noProof/>
        <w:sz w:val="28"/>
        <w:szCs w:val="28"/>
      </w:rPr>
    </w:sdtEndPr>
    <w:sdtContent>
      <w:p w14:paraId="0ACCB8E3" w14:textId="15EC9E30" w:rsidR="00311DED" w:rsidRPr="00B4448D" w:rsidRDefault="00311DED" w:rsidP="009E5083">
        <w:pPr>
          <w:pStyle w:val="Header"/>
          <w:tabs>
            <w:tab w:val="clear" w:pos="4680"/>
          </w:tabs>
          <w:ind w:firstLine="0"/>
          <w:jc w:val="center"/>
          <w:rPr>
            <w:rFonts w:ascii="Times New Roman" w:hAnsi="Times New Roman" w:cs="Times New Roman"/>
            <w:sz w:val="28"/>
            <w:szCs w:val="28"/>
          </w:rPr>
        </w:pPr>
        <w:r w:rsidRPr="00B4448D">
          <w:rPr>
            <w:rFonts w:ascii="Times New Roman" w:hAnsi="Times New Roman" w:cs="Times New Roman"/>
            <w:sz w:val="28"/>
            <w:szCs w:val="28"/>
          </w:rPr>
          <w:fldChar w:fldCharType="begin"/>
        </w:r>
        <w:r w:rsidRPr="00B4448D">
          <w:rPr>
            <w:rFonts w:ascii="Times New Roman" w:hAnsi="Times New Roman" w:cs="Times New Roman"/>
            <w:sz w:val="28"/>
            <w:szCs w:val="28"/>
          </w:rPr>
          <w:instrText xml:space="preserve"> PAGE   \* MERGEFORMAT </w:instrText>
        </w:r>
        <w:r w:rsidRPr="00B4448D">
          <w:rPr>
            <w:rFonts w:ascii="Times New Roman" w:hAnsi="Times New Roman" w:cs="Times New Roman"/>
            <w:sz w:val="28"/>
            <w:szCs w:val="28"/>
          </w:rPr>
          <w:fldChar w:fldCharType="separate"/>
        </w:r>
        <w:r w:rsidR="00D03963">
          <w:rPr>
            <w:rFonts w:ascii="Times New Roman" w:hAnsi="Times New Roman" w:cs="Times New Roman"/>
            <w:noProof/>
            <w:sz w:val="28"/>
            <w:szCs w:val="28"/>
          </w:rPr>
          <w:t>21</w:t>
        </w:r>
        <w:r w:rsidRPr="00B4448D">
          <w:rPr>
            <w:rFonts w:ascii="Times New Roman" w:hAnsi="Times New Roman" w:cs="Times New Roman"/>
            <w:noProof/>
            <w:sz w:val="28"/>
            <w:szCs w:val="28"/>
          </w:rPr>
          <w:fldChar w:fldCharType="end"/>
        </w:r>
      </w:p>
    </w:sdtContent>
  </w:sdt>
  <w:p w14:paraId="7AAFA8D0" w14:textId="77777777" w:rsidR="00311DED" w:rsidRPr="005061B2" w:rsidRDefault="00311DED">
    <w:pPr>
      <w:pStyle w:val="Header"/>
      <w:rPr>
        <w:rFonts w:ascii="Times New Roman" w:hAnsi="Times New Roman" w:cs="Times New Roman"/>
        <w:lang w:val="en-US"/>
      </w:rPr>
    </w:pPr>
  </w:p>
  <w:p w14:paraId="4D30A508" w14:textId="77777777" w:rsidR="00311DED" w:rsidRDefault="00311DED"/>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75571"/>
      <w:docPartObj>
        <w:docPartGallery w:val="Page Numbers (Top of Page)"/>
        <w:docPartUnique/>
      </w:docPartObj>
    </w:sdtPr>
    <w:sdtEndPr>
      <w:rPr>
        <w:noProof/>
      </w:rPr>
    </w:sdtEndPr>
    <w:sdtContent>
      <w:p w14:paraId="4871243A" w14:textId="57D6D8EA" w:rsidR="00311DED" w:rsidRDefault="00311DED" w:rsidP="006F5AB2">
        <w:pPr>
          <w:pStyle w:val="Header"/>
          <w:ind w:firstLine="0"/>
          <w:jc w:val="center"/>
        </w:pPr>
        <w:r>
          <w:rPr>
            <w:lang w:val="en-US"/>
          </w:rPr>
          <w:t>3</w:t>
        </w:r>
      </w:p>
    </w:sdtContent>
  </w:sdt>
  <w:p w14:paraId="295C0A4B" w14:textId="77777777" w:rsidR="00311DED" w:rsidRDefault="00311DE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30E69"/>
    <w:multiLevelType w:val="hybridMultilevel"/>
    <w:tmpl w:val="F3C6846E"/>
    <w:lvl w:ilvl="0" w:tplc="71D8038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AD65A80"/>
    <w:multiLevelType w:val="hybridMultilevel"/>
    <w:tmpl w:val="81425278"/>
    <w:lvl w:ilvl="0" w:tplc="A344D5BE">
      <w:start w:val="5"/>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19336985"/>
    <w:multiLevelType w:val="hybridMultilevel"/>
    <w:tmpl w:val="A30A671E"/>
    <w:lvl w:ilvl="0" w:tplc="7D521D3E">
      <w:start w:val="291"/>
      <w:numFmt w:val="bullet"/>
      <w:lvlText w:val="-"/>
      <w:lvlJc w:val="left"/>
      <w:pPr>
        <w:ind w:left="1287" w:hanging="360"/>
      </w:pPr>
      <w:rPr>
        <w:rFonts w:ascii="Times New Roman" w:eastAsia="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 w15:restartNumberingAfterBreak="0">
    <w:nsid w:val="1AF1499F"/>
    <w:multiLevelType w:val="hybridMultilevel"/>
    <w:tmpl w:val="4D56348E"/>
    <w:lvl w:ilvl="0" w:tplc="71D8038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C4003DD"/>
    <w:multiLevelType w:val="multilevel"/>
    <w:tmpl w:val="BA4EBAD0"/>
    <w:lvl w:ilvl="0">
      <w:start w:val="1"/>
      <w:numFmt w:val="bullet"/>
      <w:pStyle w:val="List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CC77ED5"/>
    <w:multiLevelType w:val="hybridMultilevel"/>
    <w:tmpl w:val="44F03568"/>
    <w:lvl w:ilvl="0" w:tplc="055AB4BC">
      <w:start w:val="6"/>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2EFF3AE7"/>
    <w:multiLevelType w:val="hybridMultilevel"/>
    <w:tmpl w:val="D05A915C"/>
    <w:lvl w:ilvl="0" w:tplc="FFFFFFFF">
      <w:start w:val="1"/>
      <w:numFmt w:val="bullet"/>
      <w:lvlText w:val="-"/>
      <w:lvlJc w:val="left"/>
      <w:pPr>
        <w:ind w:left="1287" w:hanging="360"/>
      </w:pPr>
      <w:rPr>
        <w:rFonts w:ascii="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7" w15:restartNumberingAfterBreak="0">
    <w:nsid w:val="35971D6B"/>
    <w:multiLevelType w:val="hybridMultilevel"/>
    <w:tmpl w:val="0C02FF72"/>
    <w:lvl w:ilvl="0" w:tplc="BA828BF8">
      <w:start w:val="7"/>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15:restartNumberingAfterBreak="0">
    <w:nsid w:val="3A5C0E8B"/>
    <w:multiLevelType w:val="hybridMultilevel"/>
    <w:tmpl w:val="4A04109E"/>
    <w:lvl w:ilvl="0" w:tplc="AC167A54">
      <w:start w:val="1"/>
      <w:numFmt w:val="bullet"/>
      <w:lvlText w:val="+"/>
      <w:lvlJc w:val="left"/>
      <w:pPr>
        <w:ind w:left="1287" w:hanging="360"/>
      </w:pPr>
      <w:rPr>
        <w:rFonts w:ascii="Times New Roman" w:hAnsi="Times New Roman" w:cs="Times New Roman" w:hint="default"/>
      </w:rPr>
    </w:lvl>
    <w:lvl w:ilvl="1" w:tplc="04090003">
      <w:start w:val="1"/>
      <w:numFmt w:val="bullet"/>
      <w:lvlText w:val="o"/>
      <w:lvlJc w:val="left"/>
      <w:pPr>
        <w:ind w:left="2007" w:hanging="360"/>
      </w:pPr>
      <w:rPr>
        <w:rFonts w:ascii="Courier New" w:hAnsi="Courier New" w:cs="Courier New" w:hint="default"/>
      </w:rPr>
    </w:lvl>
    <w:lvl w:ilvl="2" w:tplc="04090005">
      <w:start w:val="1"/>
      <w:numFmt w:val="bullet"/>
      <w:lvlText w:val=""/>
      <w:lvlJc w:val="left"/>
      <w:pPr>
        <w:ind w:left="2727" w:hanging="360"/>
      </w:pPr>
      <w:rPr>
        <w:rFonts w:ascii="Wingdings" w:hAnsi="Wingdings" w:hint="default"/>
      </w:rPr>
    </w:lvl>
    <w:lvl w:ilvl="3" w:tplc="04090001">
      <w:start w:val="1"/>
      <w:numFmt w:val="bullet"/>
      <w:lvlText w:val=""/>
      <w:lvlJc w:val="left"/>
      <w:pPr>
        <w:ind w:left="3447" w:hanging="360"/>
      </w:pPr>
      <w:rPr>
        <w:rFonts w:ascii="Symbol" w:hAnsi="Symbol" w:hint="default"/>
      </w:rPr>
    </w:lvl>
    <w:lvl w:ilvl="4" w:tplc="04090003">
      <w:start w:val="1"/>
      <w:numFmt w:val="bullet"/>
      <w:lvlText w:val="o"/>
      <w:lvlJc w:val="left"/>
      <w:pPr>
        <w:ind w:left="4167" w:hanging="360"/>
      </w:pPr>
      <w:rPr>
        <w:rFonts w:ascii="Courier New" w:hAnsi="Courier New" w:cs="Courier New" w:hint="default"/>
      </w:rPr>
    </w:lvl>
    <w:lvl w:ilvl="5" w:tplc="04090005">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9" w15:restartNumberingAfterBreak="0">
    <w:nsid w:val="3BCC4CCA"/>
    <w:multiLevelType w:val="hybridMultilevel"/>
    <w:tmpl w:val="7016599E"/>
    <w:lvl w:ilvl="0" w:tplc="7D521D3E">
      <w:start w:val="291"/>
      <w:numFmt w:val="bullet"/>
      <w:lvlText w:val="-"/>
      <w:lvlJc w:val="left"/>
      <w:pPr>
        <w:ind w:left="1287" w:hanging="360"/>
      </w:pPr>
      <w:rPr>
        <w:rFonts w:ascii="Times New Roman" w:eastAsia="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15:restartNumberingAfterBreak="0">
    <w:nsid w:val="43F133C8"/>
    <w:multiLevelType w:val="hybridMultilevel"/>
    <w:tmpl w:val="7ABC150C"/>
    <w:lvl w:ilvl="0" w:tplc="FFFFFFFF">
      <w:start w:val="1"/>
      <w:numFmt w:val="bullet"/>
      <w:lvlText w:val="-"/>
      <w:lvlJc w:val="left"/>
      <w:pPr>
        <w:ind w:left="1287" w:hanging="360"/>
      </w:pPr>
      <w:rPr>
        <w:rFonts w:ascii="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1" w15:restartNumberingAfterBreak="0">
    <w:nsid w:val="455E624A"/>
    <w:multiLevelType w:val="hybridMultilevel"/>
    <w:tmpl w:val="E6563122"/>
    <w:lvl w:ilvl="0" w:tplc="7D521D3E">
      <w:start w:val="291"/>
      <w:numFmt w:val="bullet"/>
      <w:lvlText w:val="-"/>
      <w:lvlJc w:val="left"/>
      <w:pPr>
        <w:ind w:left="1287" w:hanging="360"/>
      </w:pPr>
      <w:rPr>
        <w:rFonts w:ascii="Times New Roman" w:eastAsia="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2" w15:restartNumberingAfterBreak="0">
    <w:nsid w:val="489C4182"/>
    <w:multiLevelType w:val="hybridMultilevel"/>
    <w:tmpl w:val="8FF633E4"/>
    <w:lvl w:ilvl="0" w:tplc="FFFFFFFF">
      <w:start w:val="1"/>
      <w:numFmt w:val="bullet"/>
      <w:lvlText w:val="-"/>
      <w:lvlJc w:val="left"/>
      <w:pPr>
        <w:ind w:left="1287" w:hanging="360"/>
      </w:pPr>
      <w:rPr>
        <w:rFonts w:ascii="Times New Roman" w:hAnsi="Times New Roman" w:cs="Times New Roman" w:hint="default"/>
      </w:rPr>
    </w:lvl>
    <w:lvl w:ilvl="1" w:tplc="04090003">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3" w15:restartNumberingAfterBreak="0">
    <w:nsid w:val="49F33FF6"/>
    <w:multiLevelType w:val="hybridMultilevel"/>
    <w:tmpl w:val="175A22F8"/>
    <w:lvl w:ilvl="0" w:tplc="7D521D3E">
      <w:start w:val="291"/>
      <w:numFmt w:val="bullet"/>
      <w:lvlText w:val="-"/>
      <w:lvlJc w:val="left"/>
      <w:pPr>
        <w:tabs>
          <w:tab w:val="num" w:pos="1021"/>
        </w:tabs>
        <w:ind w:left="1021" w:hanging="121"/>
      </w:pPr>
      <w:rPr>
        <w:rFonts w:ascii="Times New Roman" w:eastAsia="Times New Roman" w:hAnsi="Times New Roman" w:cs="Times New Roman"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4" w15:restartNumberingAfterBreak="0">
    <w:nsid w:val="51961EE0"/>
    <w:multiLevelType w:val="hybridMultilevel"/>
    <w:tmpl w:val="F2C28B02"/>
    <w:lvl w:ilvl="0" w:tplc="CB7C09D8">
      <w:start w:val="1"/>
      <w:numFmt w:val="lowerLetter"/>
      <w:lvlText w:val="%1)"/>
      <w:lvlJc w:val="left"/>
      <w:pPr>
        <w:ind w:left="927" w:hanging="360"/>
      </w:p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15" w15:restartNumberingAfterBreak="0">
    <w:nsid w:val="52D92123"/>
    <w:multiLevelType w:val="hybridMultilevel"/>
    <w:tmpl w:val="09263E06"/>
    <w:lvl w:ilvl="0" w:tplc="2E4692EC">
      <w:start w:val="3"/>
      <w:numFmt w:val="bullet"/>
      <w:lvlText w:val="-"/>
      <w:lvlJc w:val="left"/>
      <w:pPr>
        <w:tabs>
          <w:tab w:val="num" w:pos="1021"/>
        </w:tabs>
        <w:ind w:left="1021" w:hanging="121"/>
      </w:pPr>
      <w:rPr>
        <w:rFonts w:ascii="Times New Roman" w:eastAsia="Calibri" w:hAnsi="Times New Roman" w:cs="Times New Roman" w:hint="default"/>
      </w:rPr>
    </w:lvl>
    <w:lvl w:ilvl="1" w:tplc="04090003">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6" w15:restartNumberingAfterBreak="0">
    <w:nsid w:val="55FE32BB"/>
    <w:multiLevelType w:val="hybridMultilevel"/>
    <w:tmpl w:val="DED0537A"/>
    <w:lvl w:ilvl="0" w:tplc="71D80382">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7" w15:restartNumberingAfterBreak="0">
    <w:nsid w:val="5E9423E1"/>
    <w:multiLevelType w:val="hybridMultilevel"/>
    <w:tmpl w:val="58EE1112"/>
    <w:lvl w:ilvl="0" w:tplc="477A6F36">
      <w:start w:val="1"/>
      <w:numFmt w:val="decimal"/>
      <w:pStyle w:val="Heading3"/>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8" w15:restartNumberingAfterBreak="0">
    <w:nsid w:val="630B732E"/>
    <w:multiLevelType w:val="hybridMultilevel"/>
    <w:tmpl w:val="E50A6578"/>
    <w:lvl w:ilvl="0" w:tplc="71D8038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6C095527"/>
    <w:multiLevelType w:val="hybridMultilevel"/>
    <w:tmpl w:val="0A92DF2A"/>
    <w:lvl w:ilvl="0" w:tplc="FFFFFFFF">
      <w:start w:val="1"/>
      <w:numFmt w:val="bullet"/>
      <w:lvlText w:val="-"/>
      <w:lvlJc w:val="left"/>
      <w:pPr>
        <w:ind w:left="1287" w:hanging="360"/>
      </w:pPr>
      <w:rPr>
        <w:rFonts w:ascii="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0" w15:restartNumberingAfterBreak="0">
    <w:nsid w:val="6C36172C"/>
    <w:multiLevelType w:val="hybridMultilevel"/>
    <w:tmpl w:val="2C74B2DC"/>
    <w:lvl w:ilvl="0" w:tplc="FFFFFFFF">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CF675AC"/>
    <w:multiLevelType w:val="hybridMultilevel"/>
    <w:tmpl w:val="D0FCC8BC"/>
    <w:lvl w:ilvl="0" w:tplc="89E6BC1A">
      <w:numFmt w:val="bullet"/>
      <w:pStyle w:val="ListParagraph"/>
      <w:lvlText w:val="-"/>
      <w:lvlJc w:val="left"/>
      <w:pPr>
        <w:ind w:left="360" w:hanging="360"/>
      </w:pPr>
      <w:rPr>
        <w:rFonts w:ascii="Times New Roman" w:eastAsia="Times New Roman" w:hAnsi="Times New Roman" w:cs="Times New Roman" w:hint="default"/>
        <w:color w:val="auto"/>
      </w:rPr>
    </w:lvl>
    <w:lvl w:ilvl="1" w:tplc="04090003">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22" w15:restartNumberingAfterBreak="0">
    <w:nsid w:val="70ED7908"/>
    <w:multiLevelType w:val="hybridMultilevel"/>
    <w:tmpl w:val="CC6840FA"/>
    <w:lvl w:ilvl="0" w:tplc="1804B69A">
      <w:start w:val="1"/>
      <w:numFmt w:val="bullet"/>
      <w:lvlText w:val=""/>
      <w:lvlJc w:val="left"/>
      <w:pPr>
        <w:tabs>
          <w:tab w:val="num" w:pos="1021"/>
        </w:tabs>
        <w:ind w:left="1021" w:hanging="121"/>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num w:numId="1">
    <w:abstractNumId w:val="21"/>
  </w:num>
  <w:num w:numId="2">
    <w:abstractNumId w:val="17"/>
  </w:num>
  <w:num w:numId="3">
    <w:abstractNumId w:val="4"/>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5"/>
  </w:num>
  <w:num w:numId="7">
    <w:abstractNumId w:val="1"/>
  </w:num>
  <w:num w:numId="8">
    <w:abstractNumId w:val="12"/>
  </w:num>
  <w:num w:numId="9">
    <w:abstractNumId w:val="8"/>
  </w:num>
  <w:num w:numId="10">
    <w:abstractNumId w:val="22"/>
  </w:num>
  <w:num w:numId="11">
    <w:abstractNumId w:val="18"/>
  </w:num>
  <w:num w:numId="12">
    <w:abstractNumId w:val="16"/>
  </w:num>
  <w:num w:numId="13">
    <w:abstractNumId w:val="15"/>
  </w:num>
  <w:num w:numId="14">
    <w:abstractNumId w:val="13"/>
  </w:num>
  <w:num w:numId="15">
    <w:abstractNumId w:val="0"/>
  </w:num>
  <w:num w:numId="16">
    <w:abstractNumId w:val="3"/>
  </w:num>
  <w:num w:numId="17">
    <w:abstractNumId w:val="2"/>
  </w:num>
  <w:num w:numId="18">
    <w:abstractNumId w:val="9"/>
  </w:num>
  <w:num w:numId="19">
    <w:abstractNumId w:val="11"/>
  </w:num>
  <w:num w:numId="20">
    <w:abstractNumId w:val="6"/>
  </w:num>
  <w:num w:numId="21">
    <w:abstractNumId w:val="19"/>
  </w:num>
  <w:num w:numId="22">
    <w:abstractNumId w:val="20"/>
  </w:num>
  <w:num w:numId="23">
    <w:abstractNumId w:val="21"/>
  </w:num>
  <w:num w:numId="24">
    <w:abstractNumId w:val="21"/>
  </w:num>
  <w:num w:numId="25">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isplayBackgroundShape/>
  <w:hideSpellingErrors/>
  <w:proofState w:spelling="clean" w:grammar="clean"/>
  <w:defaultTabStop w:val="454"/>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31E1"/>
    <w:rsid w:val="000002B8"/>
    <w:rsid w:val="00001368"/>
    <w:rsid w:val="00001867"/>
    <w:rsid w:val="0000218F"/>
    <w:rsid w:val="0000255C"/>
    <w:rsid w:val="000034F2"/>
    <w:rsid w:val="0000419B"/>
    <w:rsid w:val="000045EE"/>
    <w:rsid w:val="00005D86"/>
    <w:rsid w:val="0000641A"/>
    <w:rsid w:val="00006965"/>
    <w:rsid w:val="000072B8"/>
    <w:rsid w:val="00010FB7"/>
    <w:rsid w:val="00011048"/>
    <w:rsid w:val="00011E95"/>
    <w:rsid w:val="00013B8E"/>
    <w:rsid w:val="00013BB6"/>
    <w:rsid w:val="000147BD"/>
    <w:rsid w:val="0001516F"/>
    <w:rsid w:val="00015664"/>
    <w:rsid w:val="00015FBF"/>
    <w:rsid w:val="000167FC"/>
    <w:rsid w:val="000177F6"/>
    <w:rsid w:val="00017DE1"/>
    <w:rsid w:val="000205C9"/>
    <w:rsid w:val="00020753"/>
    <w:rsid w:val="00021BEE"/>
    <w:rsid w:val="000224DC"/>
    <w:rsid w:val="0002273A"/>
    <w:rsid w:val="000232A1"/>
    <w:rsid w:val="00023775"/>
    <w:rsid w:val="00023D5E"/>
    <w:rsid w:val="000243D0"/>
    <w:rsid w:val="00024514"/>
    <w:rsid w:val="0002787A"/>
    <w:rsid w:val="00027D48"/>
    <w:rsid w:val="00032AB3"/>
    <w:rsid w:val="000336D4"/>
    <w:rsid w:val="00035439"/>
    <w:rsid w:val="000369DA"/>
    <w:rsid w:val="00036D45"/>
    <w:rsid w:val="00036E0B"/>
    <w:rsid w:val="00037778"/>
    <w:rsid w:val="00037D2A"/>
    <w:rsid w:val="00040568"/>
    <w:rsid w:val="000412C4"/>
    <w:rsid w:val="000432A7"/>
    <w:rsid w:val="000434E3"/>
    <w:rsid w:val="00043F43"/>
    <w:rsid w:val="00044E34"/>
    <w:rsid w:val="00045DD6"/>
    <w:rsid w:val="00052188"/>
    <w:rsid w:val="000531FE"/>
    <w:rsid w:val="00053D2A"/>
    <w:rsid w:val="00053FC3"/>
    <w:rsid w:val="00057773"/>
    <w:rsid w:val="000579C3"/>
    <w:rsid w:val="00057B12"/>
    <w:rsid w:val="000620FD"/>
    <w:rsid w:val="000625F2"/>
    <w:rsid w:val="000626E8"/>
    <w:rsid w:val="00063788"/>
    <w:rsid w:val="0006410D"/>
    <w:rsid w:val="00065442"/>
    <w:rsid w:val="00065B74"/>
    <w:rsid w:val="000666ED"/>
    <w:rsid w:val="00066C10"/>
    <w:rsid w:val="00066EC8"/>
    <w:rsid w:val="000670D2"/>
    <w:rsid w:val="00071A71"/>
    <w:rsid w:val="00074AA9"/>
    <w:rsid w:val="00076955"/>
    <w:rsid w:val="00076B94"/>
    <w:rsid w:val="00080EC1"/>
    <w:rsid w:val="00081D77"/>
    <w:rsid w:val="00081ED8"/>
    <w:rsid w:val="0008218B"/>
    <w:rsid w:val="00082FFA"/>
    <w:rsid w:val="00083427"/>
    <w:rsid w:val="0008359B"/>
    <w:rsid w:val="00083CD5"/>
    <w:rsid w:val="00090666"/>
    <w:rsid w:val="00090E44"/>
    <w:rsid w:val="00091E55"/>
    <w:rsid w:val="00092DF4"/>
    <w:rsid w:val="00095D58"/>
    <w:rsid w:val="000971D8"/>
    <w:rsid w:val="000A0035"/>
    <w:rsid w:val="000A07B2"/>
    <w:rsid w:val="000A0D1F"/>
    <w:rsid w:val="000A3915"/>
    <w:rsid w:val="000A3A92"/>
    <w:rsid w:val="000A477D"/>
    <w:rsid w:val="000A7037"/>
    <w:rsid w:val="000A757C"/>
    <w:rsid w:val="000B0607"/>
    <w:rsid w:val="000B09D9"/>
    <w:rsid w:val="000B4FBA"/>
    <w:rsid w:val="000B5A51"/>
    <w:rsid w:val="000B6E98"/>
    <w:rsid w:val="000B7367"/>
    <w:rsid w:val="000C0E46"/>
    <w:rsid w:val="000C2FB6"/>
    <w:rsid w:val="000C53EA"/>
    <w:rsid w:val="000C5DFD"/>
    <w:rsid w:val="000C5F64"/>
    <w:rsid w:val="000C64F6"/>
    <w:rsid w:val="000C79F4"/>
    <w:rsid w:val="000D0226"/>
    <w:rsid w:val="000D065A"/>
    <w:rsid w:val="000D1A31"/>
    <w:rsid w:val="000D2544"/>
    <w:rsid w:val="000D496E"/>
    <w:rsid w:val="000D6300"/>
    <w:rsid w:val="000D7C6B"/>
    <w:rsid w:val="000E04EA"/>
    <w:rsid w:val="000E07FA"/>
    <w:rsid w:val="000E0B5C"/>
    <w:rsid w:val="000E12B0"/>
    <w:rsid w:val="000E2BAE"/>
    <w:rsid w:val="000E3099"/>
    <w:rsid w:val="000E3795"/>
    <w:rsid w:val="000E380C"/>
    <w:rsid w:val="000E5156"/>
    <w:rsid w:val="000E5F07"/>
    <w:rsid w:val="000E6204"/>
    <w:rsid w:val="000E688A"/>
    <w:rsid w:val="000E7B0F"/>
    <w:rsid w:val="000F0592"/>
    <w:rsid w:val="000F22F2"/>
    <w:rsid w:val="000F2642"/>
    <w:rsid w:val="000F359D"/>
    <w:rsid w:val="000F3D17"/>
    <w:rsid w:val="000F45D6"/>
    <w:rsid w:val="000F4956"/>
    <w:rsid w:val="000F4D42"/>
    <w:rsid w:val="0010205D"/>
    <w:rsid w:val="00103666"/>
    <w:rsid w:val="00103D4F"/>
    <w:rsid w:val="0011179A"/>
    <w:rsid w:val="001120AD"/>
    <w:rsid w:val="00113480"/>
    <w:rsid w:val="00114156"/>
    <w:rsid w:val="00114AA9"/>
    <w:rsid w:val="00115525"/>
    <w:rsid w:val="00115AF5"/>
    <w:rsid w:val="001161F5"/>
    <w:rsid w:val="0011660C"/>
    <w:rsid w:val="00120630"/>
    <w:rsid w:val="001214E4"/>
    <w:rsid w:val="00122480"/>
    <w:rsid w:val="00124D76"/>
    <w:rsid w:val="00126A57"/>
    <w:rsid w:val="00126C21"/>
    <w:rsid w:val="0013093B"/>
    <w:rsid w:val="00130B02"/>
    <w:rsid w:val="00130F5B"/>
    <w:rsid w:val="001310B8"/>
    <w:rsid w:val="001339D8"/>
    <w:rsid w:val="00134034"/>
    <w:rsid w:val="00134739"/>
    <w:rsid w:val="00142632"/>
    <w:rsid w:val="001427E3"/>
    <w:rsid w:val="001428D1"/>
    <w:rsid w:val="00142BE3"/>
    <w:rsid w:val="0014522F"/>
    <w:rsid w:val="00145835"/>
    <w:rsid w:val="00146826"/>
    <w:rsid w:val="00151349"/>
    <w:rsid w:val="00152C82"/>
    <w:rsid w:val="001533F0"/>
    <w:rsid w:val="0015397B"/>
    <w:rsid w:val="00153E60"/>
    <w:rsid w:val="00154522"/>
    <w:rsid w:val="00154EFF"/>
    <w:rsid w:val="0015551C"/>
    <w:rsid w:val="0015710B"/>
    <w:rsid w:val="001572F4"/>
    <w:rsid w:val="00157D76"/>
    <w:rsid w:val="00162361"/>
    <w:rsid w:val="00163337"/>
    <w:rsid w:val="00163354"/>
    <w:rsid w:val="0016338F"/>
    <w:rsid w:val="00164B66"/>
    <w:rsid w:val="001716FB"/>
    <w:rsid w:val="00173624"/>
    <w:rsid w:val="00173970"/>
    <w:rsid w:val="001768B9"/>
    <w:rsid w:val="00176AD3"/>
    <w:rsid w:val="001770F9"/>
    <w:rsid w:val="0017725F"/>
    <w:rsid w:val="001872A7"/>
    <w:rsid w:val="00187EBA"/>
    <w:rsid w:val="001919EF"/>
    <w:rsid w:val="00193431"/>
    <w:rsid w:val="001934F7"/>
    <w:rsid w:val="00193C40"/>
    <w:rsid w:val="001A30A2"/>
    <w:rsid w:val="001A34F1"/>
    <w:rsid w:val="001A5A6D"/>
    <w:rsid w:val="001A5CFD"/>
    <w:rsid w:val="001A6048"/>
    <w:rsid w:val="001B020D"/>
    <w:rsid w:val="001B0E65"/>
    <w:rsid w:val="001B14FF"/>
    <w:rsid w:val="001B1A9F"/>
    <w:rsid w:val="001B21BA"/>
    <w:rsid w:val="001B229C"/>
    <w:rsid w:val="001B28C9"/>
    <w:rsid w:val="001B2DA7"/>
    <w:rsid w:val="001B3D70"/>
    <w:rsid w:val="001C031A"/>
    <w:rsid w:val="001C1A27"/>
    <w:rsid w:val="001C3D5C"/>
    <w:rsid w:val="001C5320"/>
    <w:rsid w:val="001C6040"/>
    <w:rsid w:val="001C6349"/>
    <w:rsid w:val="001C741F"/>
    <w:rsid w:val="001C79AC"/>
    <w:rsid w:val="001D481C"/>
    <w:rsid w:val="001D5531"/>
    <w:rsid w:val="001E3720"/>
    <w:rsid w:val="001E430B"/>
    <w:rsid w:val="001E5490"/>
    <w:rsid w:val="001E5AAC"/>
    <w:rsid w:val="001E7329"/>
    <w:rsid w:val="001E73ED"/>
    <w:rsid w:val="001F0759"/>
    <w:rsid w:val="001F0BC0"/>
    <w:rsid w:val="001F0F24"/>
    <w:rsid w:val="001F1A9E"/>
    <w:rsid w:val="001F1FF2"/>
    <w:rsid w:val="001F42CF"/>
    <w:rsid w:val="001F612B"/>
    <w:rsid w:val="001F70DE"/>
    <w:rsid w:val="001F77D4"/>
    <w:rsid w:val="00203796"/>
    <w:rsid w:val="0020438E"/>
    <w:rsid w:val="00204A41"/>
    <w:rsid w:val="002050F7"/>
    <w:rsid w:val="00205B39"/>
    <w:rsid w:val="00205EB0"/>
    <w:rsid w:val="0021041E"/>
    <w:rsid w:val="00211039"/>
    <w:rsid w:val="0021216E"/>
    <w:rsid w:val="00217026"/>
    <w:rsid w:val="002172FE"/>
    <w:rsid w:val="00222484"/>
    <w:rsid w:val="002227B4"/>
    <w:rsid w:val="002231FC"/>
    <w:rsid w:val="00224613"/>
    <w:rsid w:val="00224DD2"/>
    <w:rsid w:val="00225358"/>
    <w:rsid w:val="002279FE"/>
    <w:rsid w:val="00227B8B"/>
    <w:rsid w:val="00230DB9"/>
    <w:rsid w:val="00231286"/>
    <w:rsid w:val="00231909"/>
    <w:rsid w:val="00231AE0"/>
    <w:rsid w:val="0023251C"/>
    <w:rsid w:val="002332D6"/>
    <w:rsid w:val="002359C6"/>
    <w:rsid w:val="002363D2"/>
    <w:rsid w:val="00236E20"/>
    <w:rsid w:val="00241812"/>
    <w:rsid w:val="00241A89"/>
    <w:rsid w:val="00242104"/>
    <w:rsid w:val="002434CC"/>
    <w:rsid w:val="002439CF"/>
    <w:rsid w:val="00243CF6"/>
    <w:rsid w:val="002502A2"/>
    <w:rsid w:val="002516DB"/>
    <w:rsid w:val="0025178E"/>
    <w:rsid w:val="00251B0D"/>
    <w:rsid w:val="0025212C"/>
    <w:rsid w:val="00252A9F"/>
    <w:rsid w:val="00252D79"/>
    <w:rsid w:val="00253603"/>
    <w:rsid w:val="00253926"/>
    <w:rsid w:val="00253EEA"/>
    <w:rsid w:val="00256339"/>
    <w:rsid w:val="00260898"/>
    <w:rsid w:val="00262216"/>
    <w:rsid w:val="0026298F"/>
    <w:rsid w:val="002629E1"/>
    <w:rsid w:val="002630F2"/>
    <w:rsid w:val="0026658C"/>
    <w:rsid w:val="00267827"/>
    <w:rsid w:val="00267C74"/>
    <w:rsid w:val="00267D63"/>
    <w:rsid w:val="00267E19"/>
    <w:rsid w:val="00267F05"/>
    <w:rsid w:val="002714D3"/>
    <w:rsid w:val="00271BC1"/>
    <w:rsid w:val="00272160"/>
    <w:rsid w:val="002726B4"/>
    <w:rsid w:val="00274DE2"/>
    <w:rsid w:val="00280357"/>
    <w:rsid w:val="00282163"/>
    <w:rsid w:val="0028555C"/>
    <w:rsid w:val="00285A35"/>
    <w:rsid w:val="00287F2C"/>
    <w:rsid w:val="00290496"/>
    <w:rsid w:val="00290B34"/>
    <w:rsid w:val="0029189C"/>
    <w:rsid w:val="00293121"/>
    <w:rsid w:val="00296538"/>
    <w:rsid w:val="002977CC"/>
    <w:rsid w:val="002A0411"/>
    <w:rsid w:val="002A29C3"/>
    <w:rsid w:val="002A30F3"/>
    <w:rsid w:val="002A59F9"/>
    <w:rsid w:val="002A78E2"/>
    <w:rsid w:val="002A7F89"/>
    <w:rsid w:val="002B0194"/>
    <w:rsid w:val="002B102E"/>
    <w:rsid w:val="002B1DEA"/>
    <w:rsid w:val="002B2024"/>
    <w:rsid w:val="002B254C"/>
    <w:rsid w:val="002B4C19"/>
    <w:rsid w:val="002B4CC2"/>
    <w:rsid w:val="002B50AE"/>
    <w:rsid w:val="002B6D87"/>
    <w:rsid w:val="002B7EC2"/>
    <w:rsid w:val="002C0A08"/>
    <w:rsid w:val="002C1315"/>
    <w:rsid w:val="002C2DC7"/>
    <w:rsid w:val="002C3D03"/>
    <w:rsid w:val="002C4E9F"/>
    <w:rsid w:val="002C50F5"/>
    <w:rsid w:val="002C6585"/>
    <w:rsid w:val="002D061B"/>
    <w:rsid w:val="002D1C65"/>
    <w:rsid w:val="002D2F46"/>
    <w:rsid w:val="002D4E2E"/>
    <w:rsid w:val="002D529A"/>
    <w:rsid w:val="002D5D29"/>
    <w:rsid w:val="002E0078"/>
    <w:rsid w:val="002E15CC"/>
    <w:rsid w:val="002E4E1F"/>
    <w:rsid w:val="002E56F5"/>
    <w:rsid w:val="002E5D99"/>
    <w:rsid w:val="002E7183"/>
    <w:rsid w:val="002F0127"/>
    <w:rsid w:val="002F068F"/>
    <w:rsid w:val="002F0965"/>
    <w:rsid w:val="002F0B33"/>
    <w:rsid w:val="002F23CB"/>
    <w:rsid w:val="002F2F60"/>
    <w:rsid w:val="002F2FA1"/>
    <w:rsid w:val="002F4081"/>
    <w:rsid w:val="002F62F7"/>
    <w:rsid w:val="002F7F5E"/>
    <w:rsid w:val="00300489"/>
    <w:rsid w:val="00300AAD"/>
    <w:rsid w:val="00301B08"/>
    <w:rsid w:val="00302E2D"/>
    <w:rsid w:val="00304C08"/>
    <w:rsid w:val="00306205"/>
    <w:rsid w:val="003063E8"/>
    <w:rsid w:val="003067ED"/>
    <w:rsid w:val="00306C31"/>
    <w:rsid w:val="003078A9"/>
    <w:rsid w:val="00307AAE"/>
    <w:rsid w:val="00310141"/>
    <w:rsid w:val="00310665"/>
    <w:rsid w:val="00311DED"/>
    <w:rsid w:val="0031358A"/>
    <w:rsid w:val="00314AF5"/>
    <w:rsid w:val="00315A58"/>
    <w:rsid w:val="0032080F"/>
    <w:rsid w:val="003235B3"/>
    <w:rsid w:val="00323A7E"/>
    <w:rsid w:val="0033135F"/>
    <w:rsid w:val="00332042"/>
    <w:rsid w:val="00332BC1"/>
    <w:rsid w:val="00334CCA"/>
    <w:rsid w:val="00337ABC"/>
    <w:rsid w:val="00340391"/>
    <w:rsid w:val="003404BA"/>
    <w:rsid w:val="003436CA"/>
    <w:rsid w:val="003437A1"/>
    <w:rsid w:val="00343C15"/>
    <w:rsid w:val="00343EF1"/>
    <w:rsid w:val="00344590"/>
    <w:rsid w:val="00344EEA"/>
    <w:rsid w:val="0034513E"/>
    <w:rsid w:val="003453D7"/>
    <w:rsid w:val="003454D4"/>
    <w:rsid w:val="00345A8B"/>
    <w:rsid w:val="00347A83"/>
    <w:rsid w:val="00350FEF"/>
    <w:rsid w:val="003518FE"/>
    <w:rsid w:val="00352DC2"/>
    <w:rsid w:val="0035352B"/>
    <w:rsid w:val="00353D46"/>
    <w:rsid w:val="003549B2"/>
    <w:rsid w:val="003549F2"/>
    <w:rsid w:val="00355C97"/>
    <w:rsid w:val="003563B5"/>
    <w:rsid w:val="00356ABA"/>
    <w:rsid w:val="00361F56"/>
    <w:rsid w:val="00362051"/>
    <w:rsid w:val="003670C7"/>
    <w:rsid w:val="003679B9"/>
    <w:rsid w:val="00367B17"/>
    <w:rsid w:val="00370BF0"/>
    <w:rsid w:val="00371406"/>
    <w:rsid w:val="0037231E"/>
    <w:rsid w:val="00373640"/>
    <w:rsid w:val="00373C0D"/>
    <w:rsid w:val="00374674"/>
    <w:rsid w:val="00376E84"/>
    <w:rsid w:val="003801CC"/>
    <w:rsid w:val="00382BC1"/>
    <w:rsid w:val="0038314C"/>
    <w:rsid w:val="0038478D"/>
    <w:rsid w:val="00390E0B"/>
    <w:rsid w:val="003917D9"/>
    <w:rsid w:val="00391A1D"/>
    <w:rsid w:val="003921AA"/>
    <w:rsid w:val="0039392A"/>
    <w:rsid w:val="003939F7"/>
    <w:rsid w:val="0039421B"/>
    <w:rsid w:val="00394F75"/>
    <w:rsid w:val="0039713A"/>
    <w:rsid w:val="003A0A46"/>
    <w:rsid w:val="003A180A"/>
    <w:rsid w:val="003A1D91"/>
    <w:rsid w:val="003A21C1"/>
    <w:rsid w:val="003A23C8"/>
    <w:rsid w:val="003A25C4"/>
    <w:rsid w:val="003A3D1C"/>
    <w:rsid w:val="003A41D6"/>
    <w:rsid w:val="003A54A1"/>
    <w:rsid w:val="003A658E"/>
    <w:rsid w:val="003A720A"/>
    <w:rsid w:val="003A74B1"/>
    <w:rsid w:val="003A7CD7"/>
    <w:rsid w:val="003B1F93"/>
    <w:rsid w:val="003B2105"/>
    <w:rsid w:val="003B2C19"/>
    <w:rsid w:val="003B3294"/>
    <w:rsid w:val="003B4666"/>
    <w:rsid w:val="003B4C7E"/>
    <w:rsid w:val="003B59F3"/>
    <w:rsid w:val="003B5F32"/>
    <w:rsid w:val="003B6C3D"/>
    <w:rsid w:val="003B784A"/>
    <w:rsid w:val="003C0422"/>
    <w:rsid w:val="003C0EA6"/>
    <w:rsid w:val="003C16C8"/>
    <w:rsid w:val="003C23B0"/>
    <w:rsid w:val="003C290E"/>
    <w:rsid w:val="003C348F"/>
    <w:rsid w:val="003C3925"/>
    <w:rsid w:val="003C3EA4"/>
    <w:rsid w:val="003C462F"/>
    <w:rsid w:val="003C4A78"/>
    <w:rsid w:val="003C59B7"/>
    <w:rsid w:val="003C66F9"/>
    <w:rsid w:val="003C7202"/>
    <w:rsid w:val="003C751A"/>
    <w:rsid w:val="003D1D00"/>
    <w:rsid w:val="003D3201"/>
    <w:rsid w:val="003D3851"/>
    <w:rsid w:val="003D546B"/>
    <w:rsid w:val="003E1667"/>
    <w:rsid w:val="003E1767"/>
    <w:rsid w:val="003E3E70"/>
    <w:rsid w:val="003F09D6"/>
    <w:rsid w:val="003F0F38"/>
    <w:rsid w:val="003F3266"/>
    <w:rsid w:val="003F3342"/>
    <w:rsid w:val="003F40AB"/>
    <w:rsid w:val="003F511B"/>
    <w:rsid w:val="003F5463"/>
    <w:rsid w:val="003F6A2E"/>
    <w:rsid w:val="003F73E9"/>
    <w:rsid w:val="003F7FC8"/>
    <w:rsid w:val="004005C1"/>
    <w:rsid w:val="00400A09"/>
    <w:rsid w:val="0040166A"/>
    <w:rsid w:val="00402974"/>
    <w:rsid w:val="0040337C"/>
    <w:rsid w:val="00403391"/>
    <w:rsid w:val="004071B5"/>
    <w:rsid w:val="00410187"/>
    <w:rsid w:val="0041035A"/>
    <w:rsid w:val="00411144"/>
    <w:rsid w:val="004117C8"/>
    <w:rsid w:val="00411A07"/>
    <w:rsid w:val="00411F36"/>
    <w:rsid w:val="00415945"/>
    <w:rsid w:val="0041670E"/>
    <w:rsid w:val="00417592"/>
    <w:rsid w:val="004175F7"/>
    <w:rsid w:val="0042044A"/>
    <w:rsid w:val="00420B29"/>
    <w:rsid w:val="0042563C"/>
    <w:rsid w:val="004265A3"/>
    <w:rsid w:val="004276D8"/>
    <w:rsid w:val="00430B20"/>
    <w:rsid w:val="00431DB7"/>
    <w:rsid w:val="0043397B"/>
    <w:rsid w:val="00433DAF"/>
    <w:rsid w:val="00433FE7"/>
    <w:rsid w:val="004340D7"/>
    <w:rsid w:val="00434C03"/>
    <w:rsid w:val="0043543E"/>
    <w:rsid w:val="004354D8"/>
    <w:rsid w:val="0043625D"/>
    <w:rsid w:val="00437601"/>
    <w:rsid w:val="00437E1C"/>
    <w:rsid w:val="00440264"/>
    <w:rsid w:val="00441D5B"/>
    <w:rsid w:val="004426C5"/>
    <w:rsid w:val="0044305B"/>
    <w:rsid w:val="00443C18"/>
    <w:rsid w:val="00444138"/>
    <w:rsid w:val="004457CE"/>
    <w:rsid w:val="00445B86"/>
    <w:rsid w:val="00447490"/>
    <w:rsid w:val="00450268"/>
    <w:rsid w:val="00450473"/>
    <w:rsid w:val="00452C1B"/>
    <w:rsid w:val="004543BF"/>
    <w:rsid w:val="004546C9"/>
    <w:rsid w:val="00454710"/>
    <w:rsid w:val="004566B7"/>
    <w:rsid w:val="00456E1C"/>
    <w:rsid w:val="004574BB"/>
    <w:rsid w:val="00457EC8"/>
    <w:rsid w:val="004608FF"/>
    <w:rsid w:val="00461442"/>
    <w:rsid w:val="004629CF"/>
    <w:rsid w:val="00463B5E"/>
    <w:rsid w:val="00463DC2"/>
    <w:rsid w:val="0046495C"/>
    <w:rsid w:val="00466D6A"/>
    <w:rsid w:val="00467B91"/>
    <w:rsid w:val="00467D78"/>
    <w:rsid w:val="00470E9E"/>
    <w:rsid w:val="004717BA"/>
    <w:rsid w:val="00472C14"/>
    <w:rsid w:val="00473B0F"/>
    <w:rsid w:val="00474B02"/>
    <w:rsid w:val="004758B6"/>
    <w:rsid w:val="0047591A"/>
    <w:rsid w:val="00475E4B"/>
    <w:rsid w:val="00476C03"/>
    <w:rsid w:val="00476EC6"/>
    <w:rsid w:val="0047772B"/>
    <w:rsid w:val="0047798F"/>
    <w:rsid w:val="00481CC5"/>
    <w:rsid w:val="004853CD"/>
    <w:rsid w:val="00485866"/>
    <w:rsid w:val="004868C0"/>
    <w:rsid w:val="00487572"/>
    <w:rsid w:val="00487B21"/>
    <w:rsid w:val="0049069B"/>
    <w:rsid w:val="004911AE"/>
    <w:rsid w:val="00491208"/>
    <w:rsid w:val="004917AA"/>
    <w:rsid w:val="00494307"/>
    <w:rsid w:val="004954F5"/>
    <w:rsid w:val="00496464"/>
    <w:rsid w:val="0049693F"/>
    <w:rsid w:val="004975D0"/>
    <w:rsid w:val="004A0579"/>
    <w:rsid w:val="004A16E5"/>
    <w:rsid w:val="004A2F0B"/>
    <w:rsid w:val="004A393C"/>
    <w:rsid w:val="004A4DFF"/>
    <w:rsid w:val="004A6ABF"/>
    <w:rsid w:val="004A7535"/>
    <w:rsid w:val="004B1034"/>
    <w:rsid w:val="004B1C72"/>
    <w:rsid w:val="004B209C"/>
    <w:rsid w:val="004B2430"/>
    <w:rsid w:val="004B3CC8"/>
    <w:rsid w:val="004B542C"/>
    <w:rsid w:val="004B6876"/>
    <w:rsid w:val="004B6E53"/>
    <w:rsid w:val="004C0BF2"/>
    <w:rsid w:val="004C120E"/>
    <w:rsid w:val="004C2389"/>
    <w:rsid w:val="004C5CC1"/>
    <w:rsid w:val="004C643A"/>
    <w:rsid w:val="004C74A3"/>
    <w:rsid w:val="004D280E"/>
    <w:rsid w:val="004D2E45"/>
    <w:rsid w:val="004D33F3"/>
    <w:rsid w:val="004D4F3E"/>
    <w:rsid w:val="004D6A0E"/>
    <w:rsid w:val="004D6D4B"/>
    <w:rsid w:val="004D717F"/>
    <w:rsid w:val="004E02BA"/>
    <w:rsid w:val="004E082B"/>
    <w:rsid w:val="004E398F"/>
    <w:rsid w:val="004E4531"/>
    <w:rsid w:val="004E4DD7"/>
    <w:rsid w:val="004E5988"/>
    <w:rsid w:val="004E74E7"/>
    <w:rsid w:val="004F00DA"/>
    <w:rsid w:val="004F16CC"/>
    <w:rsid w:val="004F2F65"/>
    <w:rsid w:val="004F342F"/>
    <w:rsid w:val="004F349F"/>
    <w:rsid w:val="004F56BF"/>
    <w:rsid w:val="004F6A89"/>
    <w:rsid w:val="00503881"/>
    <w:rsid w:val="005041BF"/>
    <w:rsid w:val="005061B2"/>
    <w:rsid w:val="00506617"/>
    <w:rsid w:val="00506FDA"/>
    <w:rsid w:val="005073A3"/>
    <w:rsid w:val="00507E63"/>
    <w:rsid w:val="00510637"/>
    <w:rsid w:val="00513C67"/>
    <w:rsid w:val="00514A87"/>
    <w:rsid w:val="005151F1"/>
    <w:rsid w:val="005156E6"/>
    <w:rsid w:val="00516A71"/>
    <w:rsid w:val="00516C19"/>
    <w:rsid w:val="00517A89"/>
    <w:rsid w:val="00520249"/>
    <w:rsid w:val="005213C4"/>
    <w:rsid w:val="00522E25"/>
    <w:rsid w:val="005247E9"/>
    <w:rsid w:val="00525283"/>
    <w:rsid w:val="00526042"/>
    <w:rsid w:val="00526F79"/>
    <w:rsid w:val="0052718D"/>
    <w:rsid w:val="0052791F"/>
    <w:rsid w:val="00527E68"/>
    <w:rsid w:val="005317AD"/>
    <w:rsid w:val="00532697"/>
    <w:rsid w:val="00533602"/>
    <w:rsid w:val="00535490"/>
    <w:rsid w:val="0054063A"/>
    <w:rsid w:val="00540973"/>
    <w:rsid w:val="00540B81"/>
    <w:rsid w:val="00540F86"/>
    <w:rsid w:val="00541165"/>
    <w:rsid w:val="00541C85"/>
    <w:rsid w:val="005425E1"/>
    <w:rsid w:val="00542E99"/>
    <w:rsid w:val="00543466"/>
    <w:rsid w:val="00543A47"/>
    <w:rsid w:val="00544662"/>
    <w:rsid w:val="00544A0E"/>
    <w:rsid w:val="00545321"/>
    <w:rsid w:val="00545DDC"/>
    <w:rsid w:val="005464B4"/>
    <w:rsid w:val="0054682D"/>
    <w:rsid w:val="0054700C"/>
    <w:rsid w:val="00550D74"/>
    <w:rsid w:val="00551018"/>
    <w:rsid w:val="00552703"/>
    <w:rsid w:val="00552BFC"/>
    <w:rsid w:val="005538B9"/>
    <w:rsid w:val="0055404D"/>
    <w:rsid w:val="005550E2"/>
    <w:rsid w:val="0056148E"/>
    <w:rsid w:val="00561B49"/>
    <w:rsid w:val="00564471"/>
    <w:rsid w:val="005646CD"/>
    <w:rsid w:val="0056495F"/>
    <w:rsid w:val="00564AE7"/>
    <w:rsid w:val="005651F0"/>
    <w:rsid w:val="005655CE"/>
    <w:rsid w:val="00565A62"/>
    <w:rsid w:val="00565E0B"/>
    <w:rsid w:val="00566E12"/>
    <w:rsid w:val="0056705B"/>
    <w:rsid w:val="0056712A"/>
    <w:rsid w:val="005720EA"/>
    <w:rsid w:val="005746DB"/>
    <w:rsid w:val="0057696E"/>
    <w:rsid w:val="00577A29"/>
    <w:rsid w:val="00581950"/>
    <w:rsid w:val="0058294F"/>
    <w:rsid w:val="00582B77"/>
    <w:rsid w:val="00582F4B"/>
    <w:rsid w:val="005830EF"/>
    <w:rsid w:val="00583AD3"/>
    <w:rsid w:val="00584C02"/>
    <w:rsid w:val="00585249"/>
    <w:rsid w:val="00587386"/>
    <w:rsid w:val="005879E0"/>
    <w:rsid w:val="00587A12"/>
    <w:rsid w:val="00590A8C"/>
    <w:rsid w:val="00591090"/>
    <w:rsid w:val="0059186D"/>
    <w:rsid w:val="00591F78"/>
    <w:rsid w:val="00592214"/>
    <w:rsid w:val="00592DB5"/>
    <w:rsid w:val="00593731"/>
    <w:rsid w:val="00593972"/>
    <w:rsid w:val="00593E5E"/>
    <w:rsid w:val="00593E9E"/>
    <w:rsid w:val="0059473E"/>
    <w:rsid w:val="0059691B"/>
    <w:rsid w:val="005969B9"/>
    <w:rsid w:val="00597A9C"/>
    <w:rsid w:val="00597AAE"/>
    <w:rsid w:val="005A02C9"/>
    <w:rsid w:val="005A3903"/>
    <w:rsid w:val="005A5208"/>
    <w:rsid w:val="005A68C3"/>
    <w:rsid w:val="005A6B0B"/>
    <w:rsid w:val="005B00DA"/>
    <w:rsid w:val="005B0D03"/>
    <w:rsid w:val="005B15EE"/>
    <w:rsid w:val="005B2D9F"/>
    <w:rsid w:val="005B2DF3"/>
    <w:rsid w:val="005B3070"/>
    <w:rsid w:val="005B43C6"/>
    <w:rsid w:val="005B56E4"/>
    <w:rsid w:val="005B5FB7"/>
    <w:rsid w:val="005B6AE6"/>
    <w:rsid w:val="005B73E0"/>
    <w:rsid w:val="005C0514"/>
    <w:rsid w:val="005C07F2"/>
    <w:rsid w:val="005C090B"/>
    <w:rsid w:val="005C1259"/>
    <w:rsid w:val="005C1A37"/>
    <w:rsid w:val="005C30A1"/>
    <w:rsid w:val="005C4BD4"/>
    <w:rsid w:val="005C4C3A"/>
    <w:rsid w:val="005C5488"/>
    <w:rsid w:val="005C5530"/>
    <w:rsid w:val="005C5C7D"/>
    <w:rsid w:val="005C5DAB"/>
    <w:rsid w:val="005D08E1"/>
    <w:rsid w:val="005D0FFB"/>
    <w:rsid w:val="005D1831"/>
    <w:rsid w:val="005D30E2"/>
    <w:rsid w:val="005D7C38"/>
    <w:rsid w:val="005D7C7F"/>
    <w:rsid w:val="005E07E2"/>
    <w:rsid w:val="005E0FA4"/>
    <w:rsid w:val="005E17AE"/>
    <w:rsid w:val="005E4E11"/>
    <w:rsid w:val="005E7CFF"/>
    <w:rsid w:val="005F0B3F"/>
    <w:rsid w:val="005F1940"/>
    <w:rsid w:val="005F29BB"/>
    <w:rsid w:val="005F2A71"/>
    <w:rsid w:val="005F3AA6"/>
    <w:rsid w:val="005F4AAC"/>
    <w:rsid w:val="005F4C89"/>
    <w:rsid w:val="005F529B"/>
    <w:rsid w:val="005F65A5"/>
    <w:rsid w:val="005F6C44"/>
    <w:rsid w:val="005F78B4"/>
    <w:rsid w:val="005F7A40"/>
    <w:rsid w:val="006020E8"/>
    <w:rsid w:val="006025AC"/>
    <w:rsid w:val="0060331B"/>
    <w:rsid w:val="00603D03"/>
    <w:rsid w:val="00604E53"/>
    <w:rsid w:val="00606146"/>
    <w:rsid w:val="00610E3A"/>
    <w:rsid w:val="006121CF"/>
    <w:rsid w:val="006121EE"/>
    <w:rsid w:val="006122B5"/>
    <w:rsid w:val="00612452"/>
    <w:rsid w:val="006125BA"/>
    <w:rsid w:val="00614386"/>
    <w:rsid w:val="006155DB"/>
    <w:rsid w:val="006178D0"/>
    <w:rsid w:val="00620EB3"/>
    <w:rsid w:val="00623D64"/>
    <w:rsid w:val="00624436"/>
    <w:rsid w:val="0062719C"/>
    <w:rsid w:val="0062799E"/>
    <w:rsid w:val="00627CC0"/>
    <w:rsid w:val="00631222"/>
    <w:rsid w:val="00632D1F"/>
    <w:rsid w:val="00633890"/>
    <w:rsid w:val="00635A22"/>
    <w:rsid w:val="0063699D"/>
    <w:rsid w:val="00636F7A"/>
    <w:rsid w:val="006371D6"/>
    <w:rsid w:val="006372BD"/>
    <w:rsid w:val="006373BF"/>
    <w:rsid w:val="00637E0E"/>
    <w:rsid w:val="00641FA9"/>
    <w:rsid w:val="00642105"/>
    <w:rsid w:val="00644F10"/>
    <w:rsid w:val="00645CAB"/>
    <w:rsid w:val="00645ECF"/>
    <w:rsid w:val="00647B46"/>
    <w:rsid w:val="0065272E"/>
    <w:rsid w:val="00655045"/>
    <w:rsid w:val="00655717"/>
    <w:rsid w:val="00656DCB"/>
    <w:rsid w:val="00657F7E"/>
    <w:rsid w:val="00660449"/>
    <w:rsid w:val="0066350F"/>
    <w:rsid w:val="00663E57"/>
    <w:rsid w:val="00664F5C"/>
    <w:rsid w:val="00665319"/>
    <w:rsid w:val="0066699D"/>
    <w:rsid w:val="00667008"/>
    <w:rsid w:val="006679D1"/>
    <w:rsid w:val="00667DD6"/>
    <w:rsid w:val="00667FB7"/>
    <w:rsid w:val="00670CB0"/>
    <w:rsid w:val="00670ECC"/>
    <w:rsid w:val="0067171A"/>
    <w:rsid w:val="00671CE1"/>
    <w:rsid w:val="00672E53"/>
    <w:rsid w:val="006733F0"/>
    <w:rsid w:val="006743DF"/>
    <w:rsid w:val="006812D0"/>
    <w:rsid w:val="00681587"/>
    <w:rsid w:val="006817A2"/>
    <w:rsid w:val="00682120"/>
    <w:rsid w:val="006827FB"/>
    <w:rsid w:val="00683D8E"/>
    <w:rsid w:val="006858DC"/>
    <w:rsid w:val="006877A4"/>
    <w:rsid w:val="0068793E"/>
    <w:rsid w:val="00690F07"/>
    <w:rsid w:val="0069169D"/>
    <w:rsid w:val="00691949"/>
    <w:rsid w:val="006921A2"/>
    <w:rsid w:val="006924CB"/>
    <w:rsid w:val="00693D21"/>
    <w:rsid w:val="00693FB9"/>
    <w:rsid w:val="0069472D"/>
    <w:rsid w:val="006948C8"/>
    <w:rsid w:val="006A132C"/>
    <w:rsid w:val="006A1C3B"/>
    <w:rsid w:val="006A251D"/>
    <w:rsid w:val="006A3028"/>
    <w:rsid w:val="006A422B"/>
    <w:rsid w:val="006B2243"/>
    <w:rsid w:val="006B34C0"/>
    <w:rsid w:val="006B3E95"/>
    <w:rsid w:val="006B42EC"/>
    <w:rsid w:val="006B498E"/>
    <w:rsid w:val="006B696A"/>
    <w:rsid w:val="006B6B6E"/>
    <w:rsid w:val="006B7A0E"/>
    <w:rsid w:val="006C0729"/>
    <w:rsid w:val="006C0ACC"/>
    <w:rsid w:val="006C0B53"/>
    <w:rsid w:val="006C1E20"/>
    <w:rsid w:val="006C21CC"/>
    <w:rsid w:val="006C4751"/>
    <w:rsid w:val="006C5A5B"/>
    <w:rsid w:val="006C69C8"/>
    <w:rsid w:val="006D090C"/>
    <w:rsid w:val="006D11E3"/>
    <w:rsid w:val="006D13B7"/>
    <w:rsid w:val="006D1B08"/>
    <w:rsid w:val="006D3054"/>
    <w:rsid w:val="006D380F"/>
    <w:rsid w:val="006D3C23"/>
    <w:rsid w:val="006D66CA"/>
    <w:rsid w:val="006D6924"/>
    <w:rsid w:val="006D6F74"/>
    <w:rsid w:val="006E06DA"/>
    <w:rsid w:val="006E112F"/>
    <w:rsid w:val="006E155C"/>
    <w:rsid w:val="006E238F"/>
    <w:rsid w:val="006E257A"/>
    <w:rsid w:val="006E6714"/>
    <w:rsid w:val="006E6A43"/>
    <w:rsid w:val="006F048B"/>
    <w:rsid w:val="006F0C66"/>
    <w:rsid w:val="006F170C"/>
    <w:rsid w:val="006F1856"/>
    <w:rsid w:val="006F1E0F"/>
    <w:rsid w:val="006F2673"/>
    <w:rsid w:val="006F28BF"/>
    <w:rsid w:val="006F4DBE"/>
    <w:rsid w:val="006F5AB2"/>
    <w:rsid w:val="006F6694"/>
    <w:rsid w:val="006F6829"/>
    <w:rsid w:val="007002F6"/>
    <w:rsid w:val="007009FE"/>
    <w:rsid w:val="00702DAF"/>
    <w:rsid w:val="007032FA"/>
    <w:rsid w:val="0070430A"/>
    <w:rsid w:val="00705542"/>
    <w:rsid w:val="00707793"/>
    <w:rsid w:val="00707DFD"/>
    <w:rsid w:val="007119A0"/>
    <w:rsid w:val="00712651"/>
    <w:rsid w:val="00712CA2"/>
    <w:rsid w:val="00712ED6"/>
    <w:rsid w:val="00713F40"/>
    <w:rsid w:val="007143C6"/>
    <w:rsid w:val="00714799"/>
    <w:rsid w:val="0071497A"/>
    <w:rsid w:val="0071582F"/>
    <w:rsid w:val="00715C33"/>
    <w:rsid w:val="0071656A"/>
    <w:rsid w:val="00716FD2"/>
    <w:rsid w:val="0071708E"/>
    <w:rsid w:val="007229FA"/>
    <w:rsid w:val="00722FE6"/>
    <w:rsid w:val="00723D07"/>
    <w:rsid w:val="007259DA"/>
    <w:rsid w:val="00726DE6"/>
    <w:rsid w:val="00727AAC"/>
    <w:rsid w:val="00730539"/>
    <w:rsid w:val="0073067D"/>
    <w:rsid w:val="00731075"/>
    <w:rsid w:val="007312C8"/>
    <w:rsid w:val="00731CDE"/>
    <w:rsid w:val="00732735"/>
    <w:rsid w:val="00732E8F"/>
    <w:rsid w:val="007358A8"/>
    <w:rsid w:val="00736BB2"/>
    <w:rsid w:val="00737CF3"/>
    <w:rsid w:val="007401A8"/>
    <w:rsid w:val="0074059A"/>
    <w:rsid w:val="007416B0"/>
    <w:rsid w:val="0074171A"/>
    <w:rsid w:val="00741F49"/>
    <w:rsid w:val="007428B5"/>
    <w:rsid w:val="007443A1"/>
    <w:rsid w:val="00745311"/>
    <w:rsid w:val="00745F63"/>
    <w:rsid w:val="00746AD1"/>
    <w:rsid w:val="00746C32"/>
    <w:rsid w:val="007477C9"/>
    <w:rsid w:val="00750D2C"/>
    <w:rsid w:val="007520E2"/>
    <w:rsid w:val="00752848"/>
    <w:rsid w:val="00753822"/>
    <w:rsid w:val="007545A8"/>
    <w:rsid w:val="007548A8"/>
    <w:rsid w:val="007562BA"/>
    <w:rsid w:val="00756895"/>
    <w:rsid w:val="00756F09"/>
    <w:rsid w:val="00757070"/>
    <w:rsid w:val="00760BD8"/>
    <w:rsid w:val="00761802"/>
    <w:rsid w:val="00761AFD"/>
    <w:rsid w:val="00761D4B"/>
    <w:rsid w:val="00765AF6"/>
    <w:rsid w:val="00767100"/>
    <w:rsid w:val="007677EE"/>
    <w:rsid w:val="00770DEE"/>
    <w:rsid w:val="007723BA"/>
    <w:rsid w:val="007727B8"/>
    <w:rsid w:val="00773E23"/>
    <w:rsid w:val="007752CE"/>
    <w:rsid w:val="0077536B"/>
    <w:rsid w:val="007762AE"/>
    <w:rsid w:val="00777005"/>
    <w:rsid w:val="007777B2"/>
    <w:rsid w:val="00780385"/>
    <w:rsid w:val="007806F2"/>
    <w:rsid w:val="0078077B"/>
    <w:rsid w:val="00781196"/>
    <w:rsid w:val="007813F9"/>
    <w:rsid w:val="007817F9"/>
    <w:rsid w:val="00782357"/>
    <w:rsid w:val="00782A8D"/>
    <w:rsid w:val="00783C7B"/>
    <w:rsid w:val="00783CA2"/>
    <w:rsid w:val="007843D4"/>
    <w:rsid w:val="00784D43"/>
    <w:rsid w:val="00786F51"/>
    <w:rsid w:val="0078707B"/>
    <w:rsid w:val="00787237"/>
    <w:rsid w:val="007901E7"/>
    <w:rsid w:val="00790DA2"/>
    <w:rsid w:val="00791E99"/>
    <w:rsid w:val="007920D9"/>
    <w:rsid w:val="00792573"/>
    <w:rsid w:val="00793514"/>
    <w:rsid w:val="00793D68"/>
    <w:rsid w:val="00795C69"/>
    <w:rsid w:val="007A0674"/>
    <w:rsid w:val="007A06E2"/>
    <w:rsid w:val="007A1702"/>
    <w:rsid w:val="007A1DDC"/>
    <w:rsid w:val="007A24F6"/>
    <w:rsid w:val="007A4189"/>
    <w:rsid w:val="007A5CFA"/>
    <w:rsid w:val="007A6F5E"/>
    <w:rsid w:val="007A7527"/>
    <w:rsid w:val="007A780E"/>
    <w:rsid w:val="007B1C0B"/>
    <w:rsid w:val="007B1D17"/>
    <w:rsid w:val="007B2586"/>
    <w:rsid w:val="007B26A3"/>
    <w:rsid w:val="007B34C0"/>
    <w:rsid w:val="007B369B"/>
    <w:rsid w:val="007B577B"/>
    <w:rsid w:val="007B6D11"/>
    <w:rsid w:val="007C0F02"/>
    <w:rsid w:val="007C1325"/>
    <w:rsid w:val="007C20D2"/>
    <w:rsid w:val="007C5148"/>
    <w:rsid w:val="007C5D4D"/>
    <w:rsid w:val="007C681E"/>
    <w:rsid w:val="007D181B"/>
    <w:rsid w:val="007D1AE5"/>
    <w:rsid w:val="007D2F58"/>
    <w:rsid w:val="007D32EA"/>
    <w:rsid w:val="007D4810"/>
    <w:rsid w:val="007D4A72"/>
    <w:rsid w:val="007D613D"/>
    <w:rsid w:val="007D645E"/>
    <w:rsid w:val="007D6679"/>
    <w:rsid w:val="007D7F9B"/>
    <w:rsid w:val="007E4A5E"/>
    <w:rsid w:val="007E5F69"/>
    <w:rsid w:val="007E68A3"/>
    <w:rsid w:val="007E7653"/>
    <w:rsid w:val="007F06CE"/>
    <w:rsid w:val="007F358E"/>
    <w:rsid w:val="007F3727"/>
    <w:rsid w:val="007F3768"/>
    <w:rsid w:val="007F4167"/>
    <w:rsid w:val="007F5F1F"/>
    <w:rsid w:val="007F72D3"/>
    <w:rsid w:val="007F7B62"/>
    <w:rsid w:val="0080259E"/>
    <w:rsid w:val="008054EC"/>
    <w:rsid w:val="00810026"/>
    <w:rsid w:val="00810B5E"/>
    <w:rsid w:val="0081209B"/>
    <w:rsid w:val="00815FCB"/>
    <w:rsid w:val="00816A60"/>
    <w:rsid w:val="008170B1"/>
    <w:rsid w:val="008210D2"/>
    <w:rsid w:val="00821877"/>
    <w:rsid w:val="00821E10"/>
    <w:rsid w:val="00822AAF"/>
    <w:rsid w:val="0082356B"/>
    <w:rsid w:val="008249AB"/>
    <w:rsid w:val="00825FB8"/>
    <w:rsid w:val="008301DA"/>
    <w:rsid w:val="00831D65"/>
    <w:rsid w:val="00832156"/>
    <w:rsid w:val="008325A4"/>
    <w:rsid w:val="00832FDA"/>
    <w:rsid w:val="0083358B"/>
    <w:rsid w:val="00834936"/>
    <w:rsid w:val="0083710D"/>
    <w:rsid w:val="008378EA"/>
    <w:rsid w:val="00840515"/>
    <w:rsid w:val="0084278A"/>
    <w:rsid w:val="008427AE"/>
    <w:rsid w:val="00842F89"/>
    <w:rsid w:val="0084354C"/>
    <w:rsid w:val="00843802"/>
    <w:rsid w:val="008439BF"/>
    <w:rsid w:val="008468CE"/>
    <w:rsid w:val="008472FE"/>
    <w:rsid w:val="008518D9"/>
    <w:rsid w:val="00851945"/>
    <w:rsid w:val="00854D8F"/>
    <w:rsid w:val="00855CEC"/>
    <w:rsid w:val="008565BB"/>
    <w:rsid w:val="00856A45"/>
    <w:rsid w:val="0085725C"/>
    <w:rsid w:val="00860AC9"/>
    <w:rsid w:val="0086256C"/>
    <w:rsid w:val="00862DB3"/>
    <w:rsid w:val="00862FC2"/>
    <w:rsid w:val="00863021"/>
    <w:rsid w:val="00863C5A"/>
    <w:rsid w:val="00866F65"/>
    <w:rsid w:val="0086739B"/>
    <w:rsid w:val="00867767"/>
    <w:rsid w:val="008700B6"/>
    <w:rsid w:val="00870538"/>
    <w:rsid w:val="00870BEC"/>
    <w:rsid w:val="00871347"/>
    <w:rsid w:val="00871F4E"/>
    <w:rsid w:val="00871F5B"/>
    <w:rsid w:val="00875F08"/>
    <w:rsid w:val="00876FEB"/>
    <w:rsid w:val="008828EB"/>
    <w:rsid w:val="008848A9"/>
    <w:rsid w:val="00885296"/>
    <w:rsid w:val="00885E28"/>
    <w:rsid w:val="0088702E"/>
    <w:rsid w:val="008913E2"/>
    <w:rsid w:val="00892084"/>
    <w:rsid w:val="00893EAB"/>
    <w:rsid w:val="008942E6"/>
    <w:rsid w:val="008949FD"/>
    <w:rsid w:val="00894D81"/>
    <w:rsid w:val="00895090"/>
    <w:rsid w:val="00895EBE"/>
    <w:rsid w:val="00896280"/>
    <w:rsid w:val="008962CC"/>
    <w:rsid w:val="00896A2E"/>
    <w:rsid w:val="00897274"/>
    <w:rsid w:val="008A04CF"/>
    <w:rsid w:val="008A08BE"/>
    <w:rsid w:val="008A112A"/>
    <w:rsid w:val="008A1CAB"/>
    <w:rsid w:val="008A2147"/>
    <w:rsid w:val="008A28CB"/>
    <w:rsid w:val="008A2F53"/>
    <w:rsid w:val="008A2FD9"/>
    <w:rsid w:val="008A41EC"/>
    <w:rsid w:val="008A4317"/>
    <w:rsid w:val="008A4620"/>
    <w:rsid w:val="008A5C2D"/>
    <w:rsid w:val="008A77C6"/>
    <w:rsid w:val="008A7B97"/>
    <w:rsid w:val="008A7DAA"/>
    <w:rsid w:val="008B0A73"/>
    <w:rsid w:val="008B3348"/>
    <w:rsid w:val="008B346D"/>
    <w:rsid w:val="008B3FBF"/>
    <w:rsid w:val="008B674C"/>
    <w:rsid w:val="008B6C08"/>
    <w:rsid w:val="008B72C6"/>
    <w:rsid w:val="008C05F6"/>
    <w:rsid w:val="008C19A1"/>
    <w:rsid w:val="008C22B4"/>
    <w:rsid w:val="008C2E56"/>
    <w:rsid w:val="008C3876"/>
    <w:rsid w:val="008C4BE2"/>
    <w:rsid w:val="008C5659"/>
    <w:rsid w:val="008C7860"/>
    <w:rsid w:val="008D001A"/>
    <w:rsid w:val="008D05DC"/>
    <w:rsid w:val="008D1368"/>
    <w:rsid w:val="008D141F"/>
    <w:rsid w:val="008D1AE6"/>
    <w:rsid w:val="008D1BDE"/>
    <w:rsid w:val="008D2480"/>
    <w:rsid w:val="008D27CA"/>
    <w:rsid w:val="008D2EA6"/>
    <w:rsid w:val="008D30A0"/>
    <w:rsid w:val="008D3292"/>
    <w:rsid w:val="008D343B"/>
    <w:rsid w:val="008D3732"/>
    <w:rsid w:val="008D3910"/>
    <w:rsid w:val="008D5327"/>
    <w:rsid w:val="008D6729"/>
    <w:rsid w:val="008D7309"/>
    <w:rsid w:val="008D7E70"/>
    <w:rsid w:val="008D7F1C"/>
    <w:rsid w:val="008E02F5"/>
    <w:rsid w:val="008E12DD"/>
    <w:rsid w:val="008E3C52"/>
    <w:rsid w:val="008E4641"/>
    <w:rsid w:val="008E527C"/>
    <w:rsid w:val="008E5F65"/>
    <w:rsid w:val="008E657E"/>
    <w:rsid w:val="008E6A64"/>
    <w:rsid w:val="008E6E5E"/>
    <w:rsid w:val="008F0145"/>
    <w:rsid w:val="008F16B2"/>
    <w:rsid w:val="008F2B71"/>
    <w:rsid w:val="008F453A"/>
    <w:rsid w:val="008F47CC"/>
    <w:rsid w:val="008F4B5D"/>
    <w:rsid w:val="008F4FA3"/>
    <w:rsid w:val="008F59C2"/>
    <w:rsid w:val="008F73A3"/>
    <w:rsid w:val="009012ED"/>
    <w:rsid w:val="00901E3B"/>
    <w:rsid w:val="0090271B"/>
    <w:rsid w:val="00906117"/>
    <w:rsid w:val="00906DCA"/>
    <w:rsid w:val="00906EC2"/>
    <w:rsid w:val="0091159A"/>
    <w:rsid w:val="0091295D"/>
    <w:rsid w:val="00913654"/>
    <w:rsid w:val="00914D5D"/>
    <w:rsid w:val="00916614"/>
    <w:rsid w:val="00916C24"/>
    <w:rsid w:val="00917DC8"/>
    <w:rsid w:val="00921E66"/>
    <w:rsid w:val="0092300D"/>
    <w:rsid w:val="00923880"/>
    <w:rsid w:val="00925B0E"/>
    <w:rsid w:val="00926128"/>
    <w:rsid w:val="00926486"/>
    <w:rsid w:val="00926B7B"/>
    <w:rsid w:val="00927127"/>
    <w:rsid w:val="0092719C"/>
    <w:rsid w:val="00927618"/>
    <w:rsid w:val="00930939"/>
    <w:rsid w:val="009327C5"/>
    <w:rsid w:val="00932A5B"/>
    <w:rsid w:val="00932C95"/>
    <w:rsid w:val="00932D57"/>
    <w:rsid w:val="00933CE4"/>
    <w:rsid w:val="009344C9"/>
    <w:rsid w:val="00935DF3"/>
    <w:rsid w:val="0093647D"/>
    <w:rsid w:val="00937C0A"/>
    <w:rsid w:val="0094042C"/>
    <w:rsid w:val="00940605"/>
    <w:rsid w:val="009414CB"/>
    <w:rsid w:val="00941668"/>
    <w:rsid w:val="00941C39"/>
    <w:rsid w:val="009422D7"/>
    <w:rsid w:val="00942673"/>
    <w:rsid w:val="00945AB2"/>
    <w:rsid w:val="00946A80"/>
    <w:rsid w:val="00947771"/>
    <w:rsid w:val="00951705"/>
    <w:rsid w:val="00953C05"/>
    <w:rsid w:val="00955D22"/>
    <w:rsid w:val="00961A3B"/>
    <w:rsid w:val="0096365A"/>
    <w:rsid w:val="00965BEE"/>
    <w:rsid w:val="00967BB2"/>
    <w:rsid w:val="0097048C"/>
    <w:rsid w:val="009710E1"/>
    <w:rsid w:val="00971DB4"/>
    <w:rsid w:val="00974B03"/>
    <w:rsid w:val="0097680B"/>
    <w:rsid w:val="00977A58"/>
    <w:rsid w:val="009808AA"/>
    <w:rsid w:val="00981D5E"/>
    <w:rsid w:val="00982BDF"/>
    <w:rsid w:val="00982C1A"/>
    <w:rsid w:val="0098330A"/>
    <w:rsid w:val="00983C88"/>
    <w:rsid w:val="00985446"/>
    <w:rsid w:val="00985B1F"/>
    <w:rsid w:val="00985EED"/>
    <w:rsid w:val="00986432"/>
    <w:rsid w:val="0098663F"/>
    <w:rsid w:val="0098701D"/>
    <w:rsid w:val="00987673"/>
    <w:rsid w:val="009877BA"/>
    <w:rsid w:val="0099132D"/>
    <w:rsid w:val="009914A8"/>
    <w:rsid w:val="00992B26"/>
    <w:rsid w:val="0099339E"/>
    <w:rsid w:val="00994BB1"/>
    <w:rsid w:val="00994FF4"/>
    <w:rsid w:val="009954C3"/>
    <w:rsid w:val="00995815"/>
    <w:rsid w:val="00995FA1"/>
    <w:rsid w:val="0099630C"/>
    <w:rsid w:val="009965E5"/>
    <w:rsid w:val="00996CA3"/>
    <w:rsid w:val="009A01F2"/>
    <w:rsid w:val="009A061D"/>
    <w:rsid w:val="009A1575"/>
    <w:rsid w:val="009A29D3"/>
    <w:rsid w:val="009A2E72"/>
    <w:rsid w:val="009A32E7"/>
    <w:rsid w:val="009A37FD"/>
    <w:rsid w:val="009A39EF"/>
    <w:rsid w:val="009A416F"/>
    <w:rsid w:val="009A51A4"/>
    <w:rsid w:val="009A65E9"/>
    <w:rsid w:val="009B0289"/>
    <w:rsid w:val="009B08A6"/>
    <w:rsid w:val="009B2030"/>
    <w:rsid w:val="009B25BB"/>
    <w:rsid w:val="009B3F29"/>
    <w:rsid w:val="009B48E1"/>
    <w:rsid w:val="009B584B"/>
    <w:rsid w:val="009B5A68"/>
    <w:rsid w:val="009C07BE"/>
    <w:rsid w:val="009C1236"/>
    <w:rsid w:val="009C1B31"/>
    <w:rsid w:val="009C1DF6"/>
    <w:rsid w:val="009C2F7A"/>
    <w:rsid w:val="009C4040"/>
    <w:rsid w:val="009D0F76"/>
    <w:rsid w:val="009D1647"/>
    <w:rsid w:val="009D24EC"/>
    <w:rsid w:val="009D372F"/>
    <w:rsid w:val="009D4999"/>
    <w:rsid w:val="009D53D0"/>
    <w:rsid w:val="009D572F"/>
    <w:rsid w:val="009D67D2"/>
    <w:rsid w:val="009E1171"/>
    <w:rsid w:val="009E1A66"/>
    <w:rsid w:val="009E1D2B"/>
    <w:rsid w:val="009E43F1"/>
    <w:rsid w:val="009E4775"/>
    <w:rsid w:val="009E5083"/>
    <w:rsid w:val="009E5FE7"/>
    <w:rsid w:val="009E7F5E"/>
    <w:rsid w:val="009F03B7"/>
    <w:rsid w:val="009F0CFD"/>
    <w:rsid w:val="009F3F56"/>
    <w:rsid w:val="009F44D5"/>
    <w:rsid w:val="009F60BA"/>
    <w:rsid w:val="009F681A"/>
    <w:rsid w:val="009F69DB"/>
    <w:rsid w:val="00A000BE"/>
    <w:rsid w:val="00A024E7"/>
    <w:rsid w:val="00A0342A"/>
    <w:rsid w:val="00A0356F"/>
    <w:rsid w:val="00A03AF9"/>
    <w:rsid w:val="00A03DEF"/>
    <w:rsid w:val="00A05C7D"/>
    <w:rsid w:val="00A06C70"/>
    <w:rsid w:val="00A06EA7"/>
    <w:rsid w:val="00A079F4"/>
    <w:rsid w:val="00A07D21"/>
    <w:rsid w:val="00A10753"/>
    <w:rsid w:val="00A10D6B"/>
    <w:rsid w:val="00A117F5"/>
    <w:rsid w:val="00A13B67"/>
    <w:rsid w:val="00A14C0E"/>
    <w:rsid w:val="00A150A5"/>
    <w:rsid w:val="00A15E7F"/>
    <w:rsid w:val="00A16203"/>
    <w:rsid w:val="00A1711E"/>
    <w:rsid w:val="00A21146"/>
    <w:rsid w:val="00A2175C"/>
    <w:rsid w:val="00A22A12"/>
    <w:rsid w:val="00A23832"/>
    <w:rsid w:val="00A23ECF"/>
    <w:rsid w:val="00A24218"/>
    <w:rsid w:val="00A24E5C"/>
    <w:rsid w:val="00A26D66"/>
    <w:rsid w:val="00A26EE3"/>
    <w:rsid w:val="00A30A94"/>
    <w:rsid w:val="00A31CEF"/>
    <w:rsid w:val="00A32D00"/>
    <w:rsid w:val="00A3353E"/>
    <w:rsid w:val="00A359E2"/>
    <w:rsid w:val="00A36051"/>
    <w:rsid w:val="00A37507"/>
    <w:rsid w:val="00A37616"/>
    <w:rsid w:val="00A41FA9"/>
    <w:rsid w:val="00A42159"/>
    <w:rsid w:val="00A42BC3"/>
    <w:rsid w:val="00A43FF4"/>
    <w:rsid w:val="00A448A7"/>
    <w:rsid w:val="00A44A75"/>
    <w:rsid w:val="00A44A83"/>
    <w:rsid w:val="00A450EB"/>
    <w:rsid w:val="00A45796"/>
    <w:rsid w:val="00A464E2"/>
    <w:rsid w:val="00A46688"/>
    <w:rsid w:val="00A468B8"/>
    <w:rsid w:val="00A46963"/>
    <w:rsid w:val="00A46DCE"/>
    <w:rsid w:val="00A470F6"/>
    <w:rsid w:val="00A47310"/>
    <w:rsid w:val="00A4781C"/>
    <w:rsid w:val="00A478CB"/>
    <w:rsid w:val="00A507D6"/>
    <w:rsid w:val="00A51844"/>
    <w:rsid w:val="00A518B1"/>
    <w:rsid w:val="00A52E09"/>
    <w:rsid w:val="00A53876"/>
    <w:rsid w:val="00A541C9"/>
    <w:rsid w:val="00A5441A"/>
    <w:rsid w:val="00A56764"/>
    <w:rsid w:val="00A57D67"/>
    <w:rsid w:val="00A61053"/>
    <w:rsid w:val="00A620DA"/>
    <w:rsid w:val="00A62380"/>
    <w:rsid w:val="00A637FF"/>
    <w:rsid w:val="00A64FB6"/>
    <w:rsid w:val="00A67D33"/>
    <w:rsid w:val="00A7228A"/>
    <w:rsid w:val="00A724E9"/>
    <w:rsid w:val="00A72753"/>
    <w:rsid w:val="00A72BF7"/>
    <w:rsid w:val="00A72F51"/>
    <w:rsid w:val="00A73EA3"/>
    <w:rsid w:val="00A74D58"/>
    <w:rsid w:val="00A75A31"/>
    <w:rsid w:val="00A75D85"/>
    <w:rsid w:val="00A8094A"/>
    <w:rsid w:val="00A8205C"/>
    <w:rsid w:val="00A82F9B"/>
    <w:rsid w:val="00A83301"/>
    <w:rsid w:val="00A83629"/>
    <w:rsid w:val="00A83A56"/>
    <w:rsid w:val="00A90F13"/>
    <w:rsid w:val="00A92D16"/>
    <w:rsid w:val="00A9510A"/>
    <w:rsid w:val="00AA1B46"/>
    <w:rsid w:val="00AA2200"/>
    <w:rsid w:val="00AA223E"/>
    <w:rsid w:val="00AA2730"/>
    <w:rsid w:val="00AA2C4D"/>
    <w:rsid w:val="00AA4703"/>
    <w:rsid w:val="00AA4FEF"/>
    <w:rsid w:val="00AA5177"/>
    <w:rsid w:val="00AA5BEA"/>
    <w:rsid w:val="00AA5E11"/>
    <w:rsid w:val="00AB05AA"/>
    <w:rsid w:val="00AB0835"/>
    <w:rsid w:val="00AB0CCB"/>
    <w:rsid w:val="00AB1350"/>
    <w:rsid w:val="00AB1BE9"/>
    <w:rsid w:val="00AB218B"/>
    <w:rsid w:val="00AB4AB3"/>
    <w:rsid w:val="00AB55C5"/>
    <w:rsid w:val="00AB5E5D"/>
    <w:rsid w:val="00AB5E5E"/>
    <w:rsid w:val="00AB75FE"/>
    <w:rsid w:val="00AB7671"/>
    <w:rsid w:val="00AB7718"/>
    <w:rsid w:val="00AC2178"/>
    <w:rsid w:val="00AD014C"/>
    <w:rsid w:val="00AD16E9"/>
    <w:rsid w:val="00AD3245"/>
    <w:rsid w:val="00AD3C24"/>
    <w:rsid w:val="00AD5204"/>
    <w:rsid w:val="00AD60CA"/>
    <w:rsid w:val="00AD76F2"/>
    <w:rsid w:val="00AD7D0A"/>
    <w:rsid w:val="00AD7D14"/>
    <w:rsid w:val="00AE029F"/>
    <w:rsid w:val="00AE2686"/>
    <w:rsid w:val="00AE3C35"/>
    <w:rsid w:val="00AE420A"/>
    <w:rsid w:val="00AE44C0"/>
    <w:rsid w:val="00AE50CF"/>
    <w:rsid w:val="00AE6108"/>
    <w:rsid w:val="00AE6C2A"/>
    <w:rsid w:val="00AE70E4"/>
    <w:rsid w:val="00AF3553"/>
    <w:rsid w:val="00AF69B6"/>
    <w:rsid w:val="00AF7548"/>
    <w:rsid w:val="00AF7AAA"/>
    <w:rsid w:val="00AF7BFB"/>
    <w:rsid w:val="00B0019D"/>
    <w:rsid w:val="00B014F9"/>
    <w:rsid w:val="00B02209"/>
    <w:rsid w:val="00B04031"/>
    <w:rsid w:val="00B04140"/>
    <w:rsid w:val="00B045F9"/>
    <w:rsid w:val="00B046E3"/>
    <w:rsid w:val="00B11995"/>
    <w:rsid w:val="00B12758"/>
    <w:rsid w:val="00B141BA"/>
    <w:rsid w:val="00B1428E"/>
    <w:rsid w:val="00B14A49"/>
    <w:rsid w:val="00B14C04"/>
    <w:rsid w:val="00B15942"/>
    <w:rsid w:val="00B16576"/>
    <w:rsid w:val="00B16886"/>
    <w:rsid w:val="00B16FA9"/>
    <w:rsid w:val="00B21C7C"/>
    <w:rsid w:val="00B23495"/>
    <w:rsid w:val="00B253B5"/>
    <w:rsid w:val="00B2582E"/>
    <w:rsid w:val="00B258AD"/>
    <w:rsid w:val="00B27584"/>
    <w:rsid w:val="00B27B30"/>
    <w:rsid w:val="00B27DD5"/>
    <w:rsid w:val="00B32681"/>
    <w:rsid w:val="00B32872"/>
    <w:rsid w:val="00B32FBA"/>
    <w:rsid w:val="00B33008"/>
    <w:rsid w:val="00B34422"/>
    <w:rsid w:val="00B3464C"/>
    <w:rsid w:val="00B3524F"/>
    <w:rsid w:val="00B40FD8"/>
    <w:rsid w:val="00B4182B"/>
    <w:rsid w:val="00B421D5"/>
    <w:rsid w:val="00B42596"/>
    <w:rsid w:val="00B425D6"/>
    <w:rsid w:val="00B432B2"/>
    <w:rsid w:val="00B4448D"/>
    <w:rsid w:val="00B46B10"/>
    <w:rsid w:val="00B470C8"/>
    <w:rsid w:val="00B51952"/>
    <w:rsid w:val="00B5213F"/>
    <w:rsid w:val="00B529FA"/>
    <w:rsid w:val="00B54279"/>
    <w:rsid w:val="00B54BB0"/>
    <w:rsid w:val="00B54FFD"/>
    <w:rsid w:val="00B576A4"/>
    <w:rsid w:val="00B616BE"/>
    <w:rsid w:val="00B62C42"/>
    <w:rsid w:val="00B65F15"/>
    <w:rsid w:val="00B66375"/>
    <w:rsid w:val="00B66EE7"/>
    <w:rsid w:val="00B67905"/>
    <w:rsid w:val="00B67C25"/>
    <w:rsid w:val="00B67F8F"/>
    <w:rsid w:val="00B72652"/>
    <w:rsid w:val="00B73620"/>
    <w:rsid w:val="00B7477F"/>
    <w:rsid w:val="00B749DE"/>
    <w:rsid w:val="00B75B89"/>
    <w:rsid w:val="00B777FA"/>
    <w:rsid w:val="00B80805"/>
    <w:rsid w:val="00B813FE"/>
    <w:rsid w:val="00B818CF"/>
    <w:rsid w:val="00B824C4"/>
    <w:rsid w:val="00B8359F"/>
    <w:rsid w:val="00B8523A"/>
    <w:rsid w:val="00B93376"/>
    <w:rsid w:val="00B93B31"/>
    <w:rsid w:val="00B93F61"/>
    <w:rsid w:val="00B97226"/>
    <w:rsid w:val="00BA1D2A"/>
    <w:rsid w:val="00BA3153"/>
    <w:rsid w:val="00BA3300"/>
    <w:rsid w:val="00BA383F"/>
    <w:rsid w:val="00BA3EB5"/>
    <w:rsid w:val="00BA5015"/>
    <w:rsid w:val="00BA7E73"/>
    <w:rsid w:val="00BB1A72"/>
    <w:rsid w:val="00BB28ED"/>
    <w:rsid w:val="00BB32B3"/>
    <w:rsid w:val="00BB5254"/>
    <w:rsid w:val="00BB5640"/>
    <w:rsid w:val="00BB6B6B"/>
    <w:rsid w:val="00BB7AE5"/>
    <w:rsid w:val="00BB7B3E"/>
    <w:rsid w:val="00BC2887"/>
    <w:rsid w:val="00BC2A4F"/>
    <w:rsid w:val="00BD16B6"/>
    <w:rsid w:val="00BD19A6"/>
    <w:rsid w:val="00BD3EC0"/>
    <w:rsid w:val="00BD4665"/>
    <w:rsid w:val="00BD6509"/>
    <w:rsid w:val="00BD7806"/>
    <w:rsid w:val="00BD7AB8"/>
    <w:rsid w:val="00BE190B"/>
    <w:rsid w:val="00BE2214"/>
    <w:rsid w:val="00BE31C1"/>
    <w:rsid w:val="00BE41DC"/>
    <w:rsid w:val="00BE50F5"/>
    <w:rsid w:val="00BE578B"/>
    <w:rsid w:val="00BE681B"/>
    <w:rsid w:val="00BF0EA6"/>
    <w:rsid w:val="00BF12B9"/>
    <w:rsid w:val="00BF1404"/>
    <w:rsid w:val="00BF20B0"/>
    <w:rsid w:val="00BF2D8C"/>
    <w:rsid w:val="00BF340F"/>
    <w:rsid w:val="00BF46BE"/>
    <w:rsid w:val="00BF6223"/>
    <w:rsid w:val="00BF6A22"/>
    <w:rsid w:val="00BF7D61"/>
    <w:rsid w:val="00C008C9"/>
    <w:rsid w:val="00C04623"/>
    <w:rsid w:val="00C066F5"/>
    <w:rsid w:val="00C07125"/>
    <w:rsid w:val="00C071FB"/>
    <w:rsid w:val="00C14493"/>
    <w:rsid w:val="00C160EE"/>
    <w:rsid w:val="00C1697D"/>
    <w:rsid w:val="00C17922"/>
    <w:rsid w:val="00C17B89"/>
    <w:rsid w:val="00C208C1"/>
    <w:rsid w:val="00C20934"/>
    <w:rsid w:val="00C209E4"/>
    <w:rsid w:val="00C210D1"/>
    <w:rsid w:val="00C21287"/>
    <w:rsid w:val="00C220CF"/>
    <w:rsid w:val="00C23A78"/>
    <w:rsid w:val="00C23EA7"/>
    <w:rsid w:val="00C26E79"/>
    <w:rsid w:val="00C2758A"/>
    <w:rsid w:val="00C27A8E"/>
    <w:rsid w:val="00C31216"/>
    <w:rsid w:val="00C31316"/>
    <w:rsid w:val="00C339B4"/>
    <w:rsid w:val="00C340E6"/>
    <w:rsid w:val="00C35B67"/>
    <w:rsid w:val="00C363AA"/>
    <w:rsid w:val="00C36C15"/>
    <w:rsid w:val="00C37249"/>
    <w:rsid w:val="00C376CF"/>
    <w:rsid w:val="00C40098"/>
    <w:rsid w:val="00C40342"/>
    <w:rsid w:val="00C4298A"/>
    <w:rsid w:val="00C436A1"/>
    <w:rsid w:val="00C462C7"/>
    <w:rsid w:val="00C47093"/>
    <w:rsid w:val="00C50DF1"/>
    <w:rsid w:val="00C5135C"/>
    <w:rsid w:val="00C5223F"/>
    <w:rsid w:val="00C546CB"/>
    <w:rsid w:val="00C55946"/>
    <w:rsid w:val="00C571E1"/>
    <w:rsid w:val="00C60437"/>
    <w:rsid w:val="00C616A9"/>
    <w:rsid w:val="00C63D4C"/>
    <w:rsid w:val="00C65213"/>
    <w:rsid w:val="00C652ED"/>
    <w:rsid w:val="00C661A1"/>
    <w:rsid w:val="00C66C3E"/>
    <w:rsid w:val="00C718B4"/>
    <w:rsid w:val="00C71C00"/>
    <w:rsid w:val="00C737B2"/>
    <w:rsid w:val="00C74B09"/>
    <w:rsid w:val="00C75B63"/>
    <w:rsid w:val="00C76F0A"/>
    <w:rsid w:val="00C8009B"/>
    <w:rsid w:val="00C827D1"/>
    <w:rsid w:val="00C82B8C"/>
    <w:rsid w:val="00C8448B"/>
    <w:rsid w:val="00C8450A"/>
    <w:rsid w:val="00C85311"/>
    <w:rsid w:val="00C86860"/>
    <w:rsid w:val="00C8713A"/>
    <w:rsid w:val="00C92B60"/>
    <w:rsid w:val="00C93F0B"/>
    <w:rsid w:val="00C9494F"/>
    <w:rsid w:val="00C94DEF"/>
    <w:rsid w:val="00C95906"/>
    <w:rsid w:val="00C96087"/>
    <w:rsid w:val="00CA07DE"/>
    <w:rsid w:val="00CA18DD"/>
    <w:rsid w:val="00CA2677"/>
    <w:rsid w:val="00CA45E0"/>
    <w:rsid w:val="00CA4F45"/>
    <w:rsid w:val="00CA76C8"/>
    <w:rsid w:val="00CA7B86"/>
    <w:rsid w:val="00CA7D03"/>
    <w:rsid w:val="00CB0BF3"/>
    <w:rsid w:val="00CB10A3"/>
    <w:rsid w:val="00CB10AA"/>
    <w:rsid w:val="00CB18F5"/>
    <w:rsid w:val="00CB2B40"/>
    <w:rsid w:val="00CB3184"/>
    <w:rsid w:val="00CB4671"/>
    <w:rsid w:val="00CB6635"/>
    <w:rsid w:val="00CB7D96"/>
    <w:rsid w:val="00CB7FB7"/>
    <w:rsid w:val="00CC0FF9"/>
    <w:rsid w:val="00CC31F7"/>
    <w:rsid w:val="00CC575A"/>
    <w:rsid w:val="00CC58B0"/>
    <w:rsid w:val="00CC63C2"/>
    <w:rsid w:val="00CD04BA"/>
    <w:rsid w:val="00CD070D"/>
    <w:rsid w:val="00CD14F4"/>
    <w:rsid w:val="00CD1A72"/>
    <w:rsid w:val="00CD1D6B"/>
    <w:rsid w:val="00CD43CB"/>
    <w:rsid w:val="00CD4608"/>
    <w:rsid w:val="00CD689E"/>
    <w:rsid w:val="00CD6AE5"/>
    <w:rsid w:val="00CD6CE1"/>
    <w:rsid w:val="00CD7197"/>
    <w:rsid w:val="00CE1334"/>
    <w:rsid w:val="00CE3A6A"/>
    <w:rsid w:val="00CE427B"/>
    <w:rsid w:val="00CE42AF"/>
    <w:rsid w:val="00CE47EC"/>
    <w:rsid w:val="00CE6959"/>
    <w:rsid w:val="00CE6CEB"/>
    <w:rsid w:val="00CE6CF3"/>
    <w:rsid w:val="00CE7833"/>
    <w:rsid w:val="00CF05AF"/>
    <w:rsid w:val="00CF2117"/>
    <w:rsid w:val="00CF231A"/>
    <w:rsid w:val="00CF29DD"/>
    <w:rsid w:val="00CF35F0"/>
    <w:rsid w:val="00CF46FD"/>
    <w:rsid w:val="00CF4FAA"/>
    <w:rsid w:val="00CF5E6B"/>
    <w:rsid w:val="00CF67EA"/>
    <w:rsid w:val="00CF73EC"/>
    <w:rsid w:val="00CF78B3"/>
    <w:rsid w:val="00D0075A"/>
    <w:rsid w:val="00D010BB"/>
    <w:rsid w:val="00D0221A"/>
    <w:rsid w:val="00D02972"/>
    <w:rsid w:val="00D02D45"/>
    <w:rsid w:val="00D03963"/>
    <w:rsid w:val="00D04124"/>
    <w:rsid w:val="00D05F32"/>
    <w:rsid w:val="00D063DA"/>
    <w:rsid w:val="00D06481"/>
    <w:rsid w:val="00D0690C"/>
    <w:rsid w:val="00D076AE"/>
    <w:rsid w:val="00D10EA6"/>
    <w:rsid w:val="00D122D4"/>
    <w:rsid w:val="00D140AE"/>
    <w:rsid w:val="00D14117"/>
    <w:rsid w:val="00D15496"/>
    <w:rsid w:val="00D15518"/>
    <w:rsid w:val="00D1561C"/>
    <w:rsid w:val="00D15DA7"/>
    <w:rsid w:val="00D17123"/>
    <w:rsid w:val="00D17A6E"/>
    <w:rsid w:val="00D20742"/>
    <w:rsid w:val="00D20D85"/>
    <w:rsid w:val="00D212B2"/>
    <w:rsid w:val="00D21671"/>
    <w:rsid w:val="00D21832"/>
    <w:rsid w:val="00D21D59"/>
    <w:rsid w:val="00D222F7"/>
    <w:rsid w:val="00D2253F"/>
    <w:rsid w:val="00D25E73"/>
    <w:rsid w:val="00D26EB6"/>
    <w:rsid w:val="00D3080D"/>
    <w:rsid w:val="00D30A04"/>
    <w:rsid w:val="00D31895"/>
    <w:rsid w:val="00D320F8"/>
    <w:rsid w:val="00D335C3"/>
    <w:rsid w:val="00D337E0"/>
    <w:rsid w:val="00D3524F"/>
    <w:rsid w:val="00D361B8"/>
    <w:rsid w:val="00D373E4"/>
    <w:rsid w:val="00D379A8"/>
    <w:rsid w:val="00D40D45"/>
    <w:rsid w:val="00D41168"/>
    <w:rsid w:val="00D426FD"/>
    <w:rsid w:val="00D43962"/>
    <w:rsid w:val="00D43CA7"/>
    <w:rsid w:val="00D43E66"/>
    <w:rsid w:val="00D44541"/>
    <w:rsid w:val="00D44715"/>
    <w:rsid w:val="00D44D1B"/>
    <w:rsid w:val="00D4680D"/>
    <w:rsid w:val="00D46BCA"/>
    <w:rsid w:val="00D47E50"/>
    <w:rsid w:val="00D50D75"/>
    <w:rsid w:val="00D5167A"/>
    <w:rsid w:val="00D52300"/>
    <w:rsid w:val="00D523CA"/>
    <w:rsid w:val="00D52E6C"/>
    <w:rsid w:val="00D53836"/>
    <w:rsid w:val="00D546E3"/>
    <w:rsid w:val="00D5507C"/>
    <w:rsid w:val="00D55195"/>
    <w:rsid w:val="00D558A3"/>
    <w:rsid w:val="00D56D62"/>
    <w:rsid w:val="00D6184C"/>
    <w:rsid w:val="00D6622F"/>
    <w:rsid w:val="00D66627"/>
    <w:rsid w:val="00D66B1F"/>
    <w:rsid w:val="00D709AF"/>
    <w:rsid w:val="00D70FF1"/>
    <w:rsid w:val="00D71177"/>
    <w:rsid w:val="00D717C8"/>
    <w:rsid w:val="00D72F62"/>
    <w:rsid w:val="00D74D62"/>
    <w:rsid w:val="00D74F35"/>
    <w:rsid w:val="00D75428"/>
    <w:rsid w:val="00D75F23"/>
    <w:rsid w:val="00D76E79"/>
    <w:rsid w:val="00D76FD7"/>
    <w:rsid w:val="00D77528"/>
    <w:rsid w:val="00D801D7"/>
    <w:rsid w:val="00D81300"/>
    <w:rsid w:val="00D818D2"/>
    <w:rsid w:val="00D81E41"/>
    <w:rsid w:val="00D842E2"/>
    <w:rsid w:val="00D8431B"/>
    <w:rsid w:val="00D84494"/>
    <w:rsid w:val="00D846AA"/>
    <w:rsid w:val="00D84C57"/>
    <w:rsid w:val="00D8525E"/>
    <w:rsid w:val="00D86293"/>
    <w:rsid w:val="00D869B8"/>
    <w:rsid w:val="00D913B1"/>
    <w:rsid w:val="00D9225C"/>
    <w:rsid w:val="00D928C6"/>
    <w:rsid w:val="00D96084"/>
    <w:rsid w:val="00DA2B20"/>
    <w:rsid w:val="00DA32BD"/>
    <w:rsid w:val="00DA3B77"/>
    <w:rsid w:val="00DA4556"/>
    <w:rsid w:val="00DA51BD"/>
    <w:rsid w:val="00DA5280"/>
    <w:rsid w:val="00DA6335"/>
    <w:rsid w:val="00DA6BB2"/>
    <w:rsid w:val="00DA7114"/>
    <w:rsid w:val="00DA798C"/>
    <w:rsid w:val="00DB0904"/>
    <w:rsid w:val="00DB0BD0"/>
    <w:rsid w:val="00DB2780"/>
    <w:rsid w:val="00DB2AB2"/>
    <w:rsid w:val="00DB4846"/>
    <w:rsid w:val="00DB4910"/>
    <w:rsid w:val="00DB4914"/>
    <w:rsid w:val="00DB4CD9"/>
    <w:rsid w:val="00DB6D61"/>
    <w:rsid w:val="00DC0A03"/>
    <w:rsid w:val="00DC2A0B"/>
    <w:rsid w:val="00DC3E6E"/>
    <w:rsid w:val="00DC42DB"/>
    <w:rsid w:val="00DC4B72"/>
    <w:rsid w:val="00DC67EE"/>
    <w:rsid w:val="00DC6B43"/>
    <w:rsid w:val="00DC70AF"/>
    <w:rsid w:val="00DD102E"/>
    <w:rsid w:val="00DD1212"/>
    <w:rsid w:val="00DD3BB6"/>
    <w:rsid w:val="00DD6083"/>
    <w:rsid w:val="00DD61BC"/>
    <w:rsid w:val="00DD684B"/>
    <w:rsid w:val="00DE012D"/>
    <w:rsid w:val="00DE0732"/>
    <w:rsid w:val="00DE14CA"/>
    <w:rsid w:val="00DE3D0B"/>
    <w:rsid w:val="00DE540A"/>
    <w:rsid w:val="00DE5E02"/>
    <w:rsid w:val="00DE618E"/>
    <w:rsid w:val="00DE6A83"/>
    <w:rsid w:val="00DF06B1"/>
    <w:rsid w:val="00DF19CF"/>
    <w:rsid w:val="00DF1B11"/>
    <w:rsid w:val="00DF4ACE"/>
    <w:rsid w:val="00DF4F2A"/>
    <w:rsid w:val="00DF56C7"/>
    <w:rsid w:val="00DF58D1"/>
    <w:rsid w:val="00DF652F"/>
    <w:rsid w:val="00E009D2"/>
    <w:rsid w:val="00E00B9C"/>
    <w:rsid w:val="00E013FC"/>
    <w:rsid w:val="00E03946"/>
    <w:rsid w:val="00E041DA"/>
    <w:rsid w:val="00E05AAD"/>
    <w:rsid w:val="00E05C26"/>
    <w:rsid w:val="00E06027"/>
    <w:rsid w:val="00E074E1"/>
    <w:rsid w:val="00E13CA9"/>
    <w:rsid w:val="00E143F4"/>
    <w:rsid w:val="00E15255"/>
    <w:rsid w:val="00E157B9"/>
    <w:rsid w:val="00E17A5B"/>
    <w:rsid w:val="00E213BC"/>
    <w:rsid w:val="00E216EB"/>
    <w:rsid w:val="00E21703"/>
    <w:rsid w:val="00E21C99"/>
    <w:rsid w:val="00E22B63"/>
    <w:rsid w:val="00E242CB"/>
    <w:rsid w:val="00E2521C"/>
    <w:rsid w:val="00E304C1"/>
    <w:rsid w:val="00E30B32"/>
    <w:rsid w:val="00E31C11"/>
    <w:rsid w:val="00E31DE9"/>
    <w:rsid w:val="00E3235B"/>
    <w:rsid w:val="00E32E1C"/>
    <w:rsid w:val="00E3316B"/>
    <w:rsid w:val="00E33DFC"/>
    <w:rsid w:val="00E34C14"/>
    <w:rsid w:val="00E34E16"/>
    <w:rsid w:val="00E35370"/>
    <w:rsid w:val="00E35436"/>
    <w:rsid w:val="00E3565D"/>
    <w:rsid w:val="00E35881"/>
    <w:rsid w:val="00E35CB8"/>
    <w:rsid w:val="00E36138"/>
    <w:rsid w:val="00E376D9"/>
    <w:rsid w:val="00E4006C"/>
    <w:rsid w:val="00E405BE"/>
    <w:rsid w:val="00E431D6"/>
    <w:rsid w:val="00E440AA"/>
    <w:rsid w:val="00E44C2E"/>
    <w:rsid w:val="00E467AB"/>
    <w:rsid w:val="00E501AE"/>
    <w:rsid w:val="00E5089F"/>
    <w:rsid w:val="00E51DB3"/>
    <w:rsid w:val="00E52047"/>
    <w:rsid w:val="00E52AB7"/>
    <w:rsid w:val="00E53550"/>
    <w:rsid w:val="00E553E0"/>
    <w:rsid w:val="00E5636A"/>
    <w:rsid w:val="00E57C49"/>
    <w:rsid w:val="00E57EE0"/>
    <w:rsid w:val="00E6098C"/>
    <w:rsid w:val="00E60AC6"/>
    <w:rsid w:val="00E61B56"/>
    <w:rsid w:val="00E61DB9"/>
    <w:rsid w:val="00E63CD6"/>
    <w:rsid w:val="00E643E3"/>
    <w:rsid w:val="00E64661"/>
    <w:rsid w:val="00E7025D"/>
    <w:rsid w:val="00E719F2"/>
    <w:rsid w:val="00E72665"/>
    <w:rsid w:val="00E73982"/>
    <w:rsid w:val="00E75572"/>
    <w:rsid w:val="00E771E3"/>
    <w:rsid w:val="00E7783C"/>
    <w:rsid w:val="00E77EE0"/>
    <w:rsid w:val="00E80908"/>
    <w:rsid w:val="00E833A2"/>
    <w:rsid w:val="00E83E6E"/>
    <w:rsid w:val="00E84E43"/>
    <w:rsid w:val="00E84EAE"/>
    <w:rsid w:val="00E857D8"/>
    <w:rsid w:val="00E8632B"/>
    <w:rsid w:val="00E86D8E"/>
    <w:rsid w:val="00E906F1"/>
    <w:rsid w:val="00E9615D"/>
    <w:rsid w:val="00EA04B5"/>
    <w:rsid w:val="00EA3845"/>
    <w:rsid w:val="00EA5134"/>
    <w:rsid w:val="00EA753F"/>
    <w:rsid w:val="00EA7847"/>
    <w:rsid w:val="00EB029B"/>
    <w:rsid w:val="00EB239A"/>
    <w:rsid w:val="00EB3B13"/>
    <w:rsid w:val="00EB4642"/>
    <w:rsid w:val="00EB54BF"/>
    <w:rsid w:val="00EB55C4"/>
    <w:rsid w:val="00EB7514"/>
    <w:rsid w:val="00EC090C"/>
    <w:rsid w:val="00EC1550"/>
    <w:rsid w:val="00EC2EFC"/>
    <w:rsid w:val="00EC467F"/>
    <w:rsid w:val="00EC4B46"/>
    <w:rsid w:val="00EC58B4"/>
    <w:rsid w:val="00EC6413"/>
    <w:rsid w:val="00EC727A"/>
    <w:rsid w:val="00EC7B70"/>
    <w:rsid w:val="00ED135D"/>
    <w:rsid w:val="00ED17CD"/>
    <w:rsid w:val="00ED2130"/>
    <w:rsid w:val="00ED31F9"/>
    <w:rsid w:val="00ED36ED"/>
    <w:rsid w:val="00ED38ED"/>
    <w:rsid w:val="00ED3F53"/>
    <w:rsid w:val="00ED4FE3"/>
    <w:rsid w:val="00ED6033"/>
    <w:rsid w:val="00ED7088"/>
    <w:rsid w:val="00ED7C1A"/>
    <w:rsid w:val="00ED7EF5"/>
    <w:rsid w:val="00EE0339"/>
    <w:rsid w:val="00EE09E6"/>
    <w:rsid w:val="00EE0CE4"/>
    <w:rsid w:val="00EE149A"/>
    <w:rsid w:val="00EE1B77"/>
    <w:rsid w:val="00EE24D0"/>
    <w:rsid w:val="00EE2A94"/>
    <w:rsid w:val="00EE4A76"/>
    <w:rsid w:val="00EF06D2"/>
    <w:rsid w:val="00EF111A"/>
    <w:rsid w:val="00EF11EE"/>
    <w:rsid w:val="00EF135D"/>
    <w:rsid w:val="00EF217A"/>
    <w:rsid w:val="00EF24BD"/>
    <w:rsid w:val="00EF30B9"/>
    <w:rsid w:val="00EF31E1"/>
    <w:rsid w:val="00EF3B52"/>
    <w:rsid w:val="00EF4E06"/>
    <w:rsid w:val="00EF5970"/>
    <w:rsid w:val="00EF6C6E"/>
    <w:rsid w:val="00EF753A"/>
    <w:rsid w:val="00EF7ABF"/>
    <w:rsid w:val="00EF7C3B"/>
    <w:rsid w:val="00F012FE"/>
    <w:rsid w:val="00F03C00"/>
    <w:rsid w:val="00F04F23"/>
    <w:rsid w:val="00F05FB7"/>
    <w:rsid w:val="00F07520"/>
    <w:rsid w:val="00F109C3"/>
    <w:rsid w:val="00F12578"/>
    <w:rsid w:val="00F13A4C"/>
    <w:rsid w:val="00F1562D"/>
    <w:rsid w:val="00F15BBC"/>
    <w:rsid w:val="00F1666D"/>
    <w:rsid w:val="00F21224"/>
    <w:rsid w:val="00F2246E"/>
    <w:rsid w:val="00F2407F"/>
    <w:rsid w:val="00F24B1D"/>
    <w:rsid w:val="00F264D3"/>
    <w:rsid w:val="00F26B25"/>
    <w:rsid w:val="00F273FC"/>
    <w:rsid w:val="00F306DE"/>
    <w:rsid w:val="00F3341F"/>
    <w:rsid w:val="00F342C9"/>
    <w:rsid w:val="00F342F2"/>
    <w:rsid w:val="00F35542"/>
    <w:rsid w:val="00F355AF"/>
    <w:rsid w:val="00F371F4"/>
    <w:rsid w:val="00F3784B"/>
    <w:rsid w:val="00F37DA5"/>
    <w:rsid w:val="00F37F51"/>
    <w:rsid w:val="00F40C0E"/>
    <w:rsid w:val="00F40E5C"/>
    <w:rsid w:val="00F415FD"/>
    <w:rsid w:val="00F42B01"/>
    <w:rsid w:val="00F44985"/>
    <w:rsid w:val="00F45BC5"/>
    <w:rsid w:val="00F4655B"/>
    <w:rsid w:val="00F4680A"/>
    <w:rsid w:val="00F51102"/>
    <w:rsid w:val="00F51575"/>
    <w:rsid w:val="00F51698"/>
    <w:rsid w:val="00F5509D"/>
    <w:rsid w:val="00F57141"/>
    <w:rsid w:val="00F5724A"/>
    <w:rsid w:val="00F60DA7"/>
    <w:rsid w:val="00F611BF"/>
    <w:rsid w:val="00F62839"/>
    <w:rsid w:val="00F63AED"/>
    <w:rsid w:val="00F70B7D"/>
    <w:rsid w:val="00F7103E"/>
    <w:rsid w:val="00F71ECA"/>
    <w:rsid w:val="00F737F8"/>
    <w:rsid w:val="00F7580D"/>
    <w:rsid w:val="00F765EC"/>
    <w:rsid w:val="00F767BA"/>
    <w:rsid w:val="00F76FE0"/>
    <w:rsid w:val="00F77238"/>
    <w:rsid w:val="00F77BC5"/>
    <w:rsid w:val="00F77DD1"/>
    <w:rsid w:val="00F80A40"/>
    <w:rsid w:val="00F80D5F"/>
    <w:rsid w:val="00F828EB"/>
    <w:rsid w:val="00F847BB"/>
    <w:rsid w:val="00F85059"/>
    <w:rsid w:val="00F862CD"/>
    <w:rsid w:val="00F86D83"/>
    <w:rsid w:val="00F90323"/>
    <w:rsid w:val="00F90F83"/>
    <w:rsid w:val="00F913DB"/>
    <w:rsid w:val="00F917EB"/>
    <w:rsid w:val="00F9219E"/>
    <w:rsid w:val="00F922DA"/>
    <w:rsid w:val="00F94A32"/>
    <w:rsid w:val="00F9608B"/>
    <w:rsid w:val="00F971C9"/>
    <w:rsid w:val="00F97762"/>
    <w:rsid w:val="00FA0786"/>
    <w:rsid w:val="00FA10CD"/>
    <w:rsid w:val="00FA26BE"/>
    <w:rsid w:val="00FA275A"/>
    <w:rsid w:val="00FA391F"/>
    <w:rsid w:val="00FA3ECA"/>
    <w:rsid w:val="00FA3FDE"/>
    <w:rsid w:val="00FA42B3"/>
    <w:rsid w:val="00FA48B1"/>
    <w:rsid w:val="00FA5080"/>
    <w:rsid w:val="00FA5BE5"/>
    <w:rsid w:val="00FA69FB"/>
    <w:rsid w:val="00FA70DE"/>
    <w:rsid w:val="00FA7301"/>
    <w:rsid w:val="00FA74BD"/>
    <w:rsid w:val="00FA7DD3"/>
    <w:rsid w:val="00FB007C"/>
    <w:rsid w:val="00FB00F6"/>
    <w:rsid w:val="00FB2B7F"/>
    <w:rsid w:val="00FB41CA"/>
    <w:rsid w:val="00FB4803"/>
    <w:rsid w:val="00FB4F97"/>
    <w:rsid w:val="00FB690F"/>
    <w:rsid w:val="00FB6FCB"/>
    <w:rsid w:val="00FC232A"/>
    <w:rsid w:val="00FC458D"/>
    <w:rsid w:val="00FC56DD"/>
    <w:rsid w:val="00FD0D39"/>
    <w:rsid w:val="00FD4A6C"/>
    <w:rsid w:val="00FD68FF"/>
    <w:rsid w:val="00FD6CC1"/>
    <w:rsid w:val="00FE158E"/>
    <w:rsid w:val="00FE2CE7"/>
    <w:rsid w:val="00FE3E5A"/>
    <w:rsid w:val="00FE5204"/>
    <w:rsid w:val="00FE671B"/>
    <w:rsid w:val="00FF0979"/>
    <w:rsid w:val="00FF1761"/>
    <w:rsid w:val="00FF4607"/>
    <w:rsid w:val="00FF5DFB"/>
    <w:rsid w:val="00FF659C"/>
    <w:rsid w:val="00FF68F6"/>
    <w:rsid w:val="00FF69D2"/>
    <w:rsid w:val="00FF6AFD"/>
    <w:rsid w:val="00FF6BFD"/>
  </w:rsids>
  <m:mathPr>
    <m:mathFont m:val="Cambria Math"/>
    <m:brkBin m:val="before"/>
    <m:brkBinSub m:val="--"/>
    <m:smallFrac/>
    <m:dispDef/>
    <m:lMargin m:val="0"/>
    <m:rMargin m:val="0"/>
    <m:defJc m:val="centerGroup"/>
    <m:wrapIndent m:val="1440"/>
    <m:intLim m:val="subSup"/>
    <m:naryLim m:val="undOvr"/>
  </m:mathPr>
  <w:themeFontLang w:val="en-US" w:eastAsia="zh-CN" w:bidi="km-K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344B061"/>
  <w15:docId w15:val="{02A77864-01D9-42A2-ABDC-8C8301189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uiPriority="0" w:qFormat="1"/>
    <w:lsdException w:name="heading 4" w:semiHidden="1" w:uiPriority="0" w:unhideWhenUsed="1" w:qFormat="1"/>
    <w:lsdException w:name="heading 5" w:semiHidden="1" w:uiPriority="0" w:unhideWhenUsed="1" w:qFormat="1"/>
    <w:lsdException w:name="heading 6"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5DD6"/>
    <w:pPr>
      <w:widowControl w:val="0"/>
      <w:tabs>
        <w:tab w:val="left" w:pos="-3544"/>
      </w:tabs>
      <w:ind w:firstLine="567"/>
      <w:jc w:val="both"/>
    </w:pPr>
    <w:rPr>
      <w:rFonts w:ascii="Times New Roman" w:eastAsia="Times New Roman" w:hAnsi="Times New Roman" w:cs="Times New Roman"/>
      <w:sz w:val="28"/>
      <w:szCs w:val="28"/>
    </w:rPr>
  </w:style>
  <w:style w:type="paragraph" w:styleId="Heading1">
    <w:name w:val="heading 1"/>
    <w:basedOn w:val="Normal"/>
    <w:next w:val="Normal"/>
    <w:link w:val="Heading1Char"/>
    <w:qFormat/>
    <w:rsid w:val="00AF7548"/>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unhideWhenUsed/>
    <w:qFormat/>
    <w:rsid w:val="004546C9"/>
    <w:pPr>
      <w:keepNext/>
      <w:spacing w:before="240" w:after="60"/>
      <w:outlineLvl w:val="1"/>
    </w:pPr>
    <w:rPr>
      <w:rFonts w:ascii="Cambria" w:hAnsi="Cambria"/>
      <w:b/>
      <w:bCs/>
      <w:i/>
      <w:iCs/>
    </w:rPr>
  </w:style>
  <w:style w:type="paragraph" w:styleId="Heading3">
    <w:name w:val="heading 3"/>
    <w:basedOn w:val="Bodytext4"/>
    <w:link w:val="Heading3Char"/>
    <w:qFormat/>
    <w:rsid w:val="00FB007C"/>
    <w:pPr>
      <w:numPr>
        <w:numId w:val="2"/>
      </w:numPr>
      <w:shd w:val="clear" w:color="auto" w:fill="auto"/>
      <w:tabs>
        <w:tab w:val="left" w:pos="851"/>
      </w:tabs>
      <w:spacing w:before="0" w:after="0" w:line="240" w:lineRule="auto"/>
      <w:outlineLvl w:val="2"/>
    </w:pPr>
    <w:rPr>
      <w:sz w:val="28"/>
      <w:szCs w:val="28"/>
    </w:rPr>
  </w:style>
  <w:style w:type="paragraph" w:styleId="Heading4">
    <w:name w:val="heading 4"/>
    <w:basedOn w:val="Normal"/>
    <w:next w:val="Normal"/>
    <w:link w:val="Heading4Char"/>
    <w:unhideWhenUsed/>
    <w:qFormat/>
    <w:rsid w:val="005151F1"/>
    <w:pPr>
      <w:keepNext/>
      <w:widowControl/>
      <w:tabs>
        <w:tab w:val="clear" w:pos="-3544"/>
        <w:tab w:val="num" w:pos="2880"/>
      </w:tabs>
      <w:spacing w:before="240" w:after="60"/>
      <w:ind w:left="2880" w:hanging="720"/>
      <w:jc w:val="left"/>
      <w:outlineLvl w:val="3"/>
    </w:pPr>
    <w:rPr>
      <w:rFonts w:ascii="Calibri" w:eastAsia="MS Mincho" w:hAnsi="Calibri"/>
      <w:b/>
      <w:bCs/>
    </w:rPr>
  </w:style>
  <w:style w:type="paragraph" w:styleId="Heading5">
    <w:name w:val="heading 5"/>
    <w:basedOn w:val="Normal"/>
    <w:next w:val="Normal"/>
    <w:link w:val="Heading5Char"/>
    <w:unhideWhenUsed/>
    <w:qFormat/>
    <w:rsid w:val="005151F1"/>
    <w:pPr>
      <w:widowControl/>
      <w:tabs>
        <w:tab w:val="clear" w:pos="-3544"/>
        <w:tab w:val="num" w:pos="3600"/>
      </w:tabs>
      <w:spacing w:before="240" w:after="60"/>
      <w:ind w:left="3600" w:hanging="720"/>
      <w:jc w:val="left"/>
      <w:outlineLvl w:val="4"/>
    </w:pPr>
    <w:rPr>
      <w:rFonts w:ascii="Calibri" w:eastAsia="MS Mincho" w:hAnsi="Calibri"/>
      <w:b/>
      <w:bCs/>
      <w:i/>
      <w:iCs/>
      <w:sz w:val="26"/>
      <w:szCs w:val="26"/>
    </w:rPr>
  </w:style>
  <w:style w:type="paragraph" w:styleId="Heading6">
    <w:name w:val="heading 6"/>
    <w:basedOn w:val="Normal"/>
    <w:next w:val="Normal"/>
    <w:link w:val="Heading6Char"/>
    <w:qFormat/>
    <w:rsid w:val="00011E95"/>
    <w:pPr>
      <w:widowControl/>
      <w:spacing w:before="240" w:after="60"/>
      <w:outlineLvl w:val="5"/>
    </w:pPr>
    <w:rPr>
      <w:b/>
      <w:bCs/>
      <w:sz w:val="22"/>
      <w:szCs w:val="22"/>
      <w:lang w:val="af-ZA"/>
    </w:rPr>
  </w:style>
  <w:style w:type="paragraph" w:styleId="Heading7">
    <w:name w:val="heading 7"/>
    <w:basedOn w:val="Normal"/>
    <w:next w:val="Normal"/>
    <w:link w:val="Heading7Char"/>
    <w:unhideWhenUsed/>
    <w:qFormat/>
    <w:rsid w:val="005151F1"/>
    <w:pPr>
      <w:widowControl/>
      <w:tabs>
        <w:tab w:val="clear" w:pos="-3544"/>
        <w:tab w:val="num" w:pos="5040"/>
      </w:tabs>
      <w:spacing w:before="240" w:after="60"/>
      <w:ind w:left="5040" w:hanging="720"/>
      <w:jc w:val="left"/>
      <w:outlineLvl w:val="6"/>
    </w:pPr>
    <w:rPr>
      <w:rFonts w:ascii="Calibri" w:eastAsia="MS Mincho" w:hAnsi="Calibri"/>
      <w:sz w:val="24"/>
      <w:szCs w:val="24"/>
    </w:rPr>
  </w:style>
  <w:style w:type="paragraph" w:styleId="Heading8">
    <w:name w:val="heading 8"/>
    <w:basedOn w:val="Normal"/>
    <w:next w:val="Normal"/>
    <w:link w:val="Heading8Char"/>
    <w:unhideWhenUsed/>
    <w:qFormat/>
    <w:rsid w:val="005151F1"/>
    <w:pPr>
      <w:widowControl/>
      <w:tabs>
        <w:tab w:val="clear" w:pos="-3544"/>
        <w:tab w:val="num" w:pos="5760"/>
      </w:tabs>
      <w:spacing w:before="240" w:after="60"/>
      <w:ind w:left="5760" w:hanging="720"/>
      <w:jc w:val="left"/>
      <w:outlineLvl w:val="7"/>
    </w:pPr>
    <w:rPr>
      <w:rFonts w:ascii="Calibri" w:eastAsia="MS Mincho" w:hAnsi="Calibri"/>
      <w:i/>
      <w:iCs/>
      <w:sz w:val="24"/>
      <w:szCs w:val="24"/>
    </w:rPr>
  </w:style>
  <w:style w:type="paragraph" w:styleId="Heading9">
    <w:name w:val="heading 9"/>
    <w:basedOn w:val="Normal"/>
    <w:next w:val="Normal"/>
    <w:link w:val="Heading9Char"/>
    <w:unhideWhenUsed/>
    <w:qFormat/>
    <w:rsid w:val="005151F1"/>
    <w:pPr>
      <w:widowControl/>
      <w:tabs>
        <w:tab w:val="clear" w:pos="-3544"/>
        <w:tab w:val="num" w:pos="6480"/>
      </w:tabs>
      <w:spacing w:before="240" w:after="60"/>
      <w:ind w:left="6480" w:hanging="720"/>
      <w:jc w:val="left"/>
      <w:outlineLvl w:val="8"/>
    </w:pPr>
    <w:rPr>
      <w:rFonts w:ascii="Cambria" w:eastAsia="MS Gothic" w:hAnsi="Cambria"/>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854D8F"/>
    <w:rPr>
      <w:color w:val="0066CC"/>
      <w:u w:val="single"/>
    </w:rPr>
  </w:style>
  <w:style w:type="character" w:customStyle="1" w:styleId="Bodytext2Exact">
    <w:name w:val="Body text (2) Exact"/>
    <w:rsid w:val="00854D8F"/>
    <w:rPr>
      <w:rFonts w:ascii="Times New Roman" w:eastAsia="Times New Roman" w:hAnsi="Times New Roman" w:cs="Times New Roman"/>
      <w:b w:val="0"/>
      <w:bCs w:val="0"/>
      <w:i w:val="0"/>
      <w:iCs w:val="0"/>
      <w:smallCaps w:val="0"/>
      <w:strike w:val="0"/>
      <w:sz w:val="26"/>
      <w:szCs w:val="26"/>
      <w:u w:val="none"/>
    </w:rPr>
  </w:style>
  <w:style w:type="character" w:customStyle="1" w:styleId="Heading10">
    <w:name w:val="Heading #1_"/>
    <w:link w:val="Heading11"/>
    <w:rsid w:val="00854D8F"/>
    <w:rPr>
      <w:rFonts w:ascii="Times New Roman" w:eastAsia="Times New Roman" w:hAnsi="Times New Roman" w:cs="Times New Roman"/>
      <w:b/>
      <w:bCs/>
      <w:i w:val="0"/>
      <w:iCs w:val="0"/>
      <w:smallCaps w:val="0"/>
      <w:strike w:val="0"/>
      <w:sz w:val="40"/>
      <w:szCs w:val="40"/>
      <w:u w:val="none"/>
    </w:rPr>
  </w:style>
  <w:style w:type="character" w:customStyle="1" w:styleId="Bodytext3">
    <w:name w:val="Body text (3)_"/>
    <w:link w:val="Bodytext30"/>
    <w:rsid w:val="00854D8F"/>
    <w:rPr>
      <w:rFonts w:ascii="Times New Roman" w:eastAsia="Times New Roman" w:hAnsi="Times New Roman" w:cs="Times New Roman"/>
      <w:b/>
      <w:bCs/>
      <w:i w:val="0"/>
      <w:iCs w:val="0"/>
      <w:smallCaps w:val="0"/>
      <w:strike w:val="0"/>
      <w:sz w:val="30"/>
      <w:szCs w:val="30"/>
      <w:u w:val="none"/>
    </w:rPr>
  </w:style>
  <w:style w:type="character" w:customStyle="1" w:styleId="Bodytext40">
    <w:name w:val="Body text (4)_"/>
    <w:link w:val="Bodytext4"/>
    <w:rsid w:val="00854D8F"/>
    <w:rPr>
      <w:rFonts w:ascii="Times New Roman" w:eastAsia="Times New Roman" w:hAnsi="Times New Roman" w:cs="Times New Roman"/>
      <w:b/>
      <w:bCs/>
      <w:i w:val="0"/>
      <w:iCs w:val="0"/>
      <w:smallCaps w:val="0"/>
      <w:strike w:val="0"/>
      <w:sz w:val="26"/>
      <w:szCs w:val="26"/>
      <w:u w:val="none"/>
    </w:rPr>
  </w:style>
  <w:style w:type="character" w:customStyle="1" w:styleId="Bodytext2">
    <w:name w:val="Body text (2)_"/>
    <w:link w:val="Bodytext21"/>
    <w:rsid w:val="00854D8F"/>
    <w:rPr>
      <w:rFonts w:ascii="Times New Roman" w:eastAsia="Times New Roman" w:hAnsi="Times New Roman" w:cs="Times New Roman"/>
      <w:b w:val="0"/>
      <w:bCs w:val="0"/>
      <w:i w:val="0"/>
      <w:iCs w:val="0"/>
      <w:smallCaps w:val="0"/>
      <w:strike w:val="0"/>
      <w:sz w:val="26"/>
      <w:szCs w:val="26"/>
      <w:u w:val="none"/>
    </w:rPr>
  </w:style>
  <w:style w:type="character" w:customStyle="1" w:styleId="Bodytext5">
    <w:name w:val="Body text (5)_"/>
    <w:link w:val="Bodytext50"/>
    <w:rsid w:val="00854D8F"/>
    <w:rPr>
      <w:rFonts w:ascii="Times New Roman" w:eastAsia="Times New Roman" w:hAnsi="Times New Roman" w:cs="Times New Roman"/>
      <w:b/>
      <w:bCs/>
      <w:i/>
      <w:iCs/>
      <w:smallCaps w:val="0"/>
      <w:strike w:val="0"/>
      <w:sz w:val="26"/>
      <w:szCs w:val="26"/>
      <w:u w:val="none"/>
    </w:rPr>
  </w:style>
  <w:style w:type="character" w:customStyle="1" w:styleId="Headerorfooter">
    <w:name w:val="Header or footer_"/>
    <w:link w:val="Headerorfooter1"/>
    <w:rsid w:val="00854D8F"/>
    <w:rPr>
      <w:rFonts w:ascii="Times New Roman" w:eastAsia="Times New Roman" w:hAnsi="Times New Roman" w:cs="Times New Roman"/>
      <w:b w:val="0"/>
      <w:bCs w:val="0"/>
      <w:i w:val="0"/>
      <w:iCs w:val="0"/>
      <w:smallCaps w:val="0"/>
      <w:strike w:val="0"/>
      <w:spacing w:val="10"/>
      <w:sz w:val="22"/>
      <w:szCs w:val="22"/>
      <w:u w:val="none"/>
    </w:rPr>
  </w:style>
  <w:style w:type="character" w:customStyle="1" w:styleId="Headerorfooter0">
    <w:name w:val="Header or footer"/>
    <w:rsid w:val="00854D8F"/>
    <w:rPr>
      <w:rFonts w:ascii="Times New Roman" w:eastAsia="Times New Roman" w:hAnsi="Times New Roman" w:cs="Times New Roman"/>
      <w:b w:val="0"/>
      <w:bCs w:val="0"/>
      <w:i w:val="0"/>
      <w:iCs w:val="0"/>
      <w:smallCaps w:val="0"/>
      <w:strike w:val="0"/>
      <w:color w:val="000000"/>
      <w:spacing w:val="10"/>
      <w:w w:val="100"/>
      <w:position w:val="0"/>
      <w:sz w:val="22"/>
      <w:szCs w:val="22"/>
      <w:u w:val="none"/>
      <w:lang w:val="vi-VN" w:eastAsia="vi-VN" w:bidi="vi-VN"/>
    </w:rPr>
  </w:style>
  <w:style w:type="character" w:customStyle="1" w:styleId="Heading20">
    <w:name w:val="Heading #2_"/>
    <w:link w:val="Heading21"/>
    <w:rsid w:val="00854D8F"/>
    <w:rPr>
      <w:rFonts w:ascii="Times New Roman" w:eastAsia="Times New Roman" w:hAnsi="Times New Roman" w:cs="Times New Roman"/>
      <w:b/>
      <w:bCs/>
      <w:i w:val="0"/>
      <w:iCs w:val="0"/>
      <w:smallCaps w:val="0"/>
      <w:strike w:val="0"/>
      <w:sz w:val="30"/>
      <w:szCs w:val="30"/>
      <w:u w:val="none"/>
    </w:rPr>
  </w:style>
  <w:style w:type="character" w:customStyle="1" w:styleId="Heading30">
    <w:name w:val="Heading #3_"/>
    <w:link w:val="Heading31"/>
    <w:rsid w:val="00854D8F"/>
    <w:rPr>
      <w:rFonts w:ascii="Times New Roman" w:eastAsia="Times New Roman" w:hAnsi="Times New Roman" w:cs="Times New Roman"/>
      <w:b/>
      <w:bCs/>
      <w:i w:val="0"/>
      <w:iCs w:val="0"/>
      <w:smallCaps w:val="0"/>
      <w:strike w:val="0"/>
      <w:sz w:val="26"/>
      <w:szCs w:val="26"/>
      <w:u w:val="none"/>
    </w:rPr>
  </w:style>
  <w:style w:type="character" w:customStyle="1" w:styleId="Bodytext6">
    <w:name w:val="Body text (6)_"/>
    <w:link w:val="Bodytext60"/>
    <w:rsid w:val="00854D8F"/>
    <w:rPr>
      <w:rFonts w:ascii="Courier New" w:eastAsia="Courier New" w:hAnsi="Courier New" w:cs="Courier New"/>
      <w:b w:val="0"/>
      <w:bCs w:val="0"/>
      <w:i/>
      <w:iCs/>
      <w:smallCaps w:val="0"/>
      <w:strike w:val="0"/>
      <w:spacing w:val="-10"/>
      <w:sz w:val="8"/>
      <w:szCs w:val="8"/>
      <w:u w:val="none"/>
    </w:rPr>
  </w:style>
  <w:style w:type="character" w:customStyle="1" w:styleId="Bodytext6BookmanOldStyle">
    <w:name w:val="Body text (6) + Bookman Old Style"/>
    <w:aliases w:val="5 pt,Not Italic,Spacing 0 pt"/>
    <w:rsid w:val="00854D8F"/>
    <w:rPr>
      <w:rFonts w:ascii="Bookman Old Style" w:eastAsia="Bookman Old Style" w:hAnsi="Bookman Old Style" w:cs="Bookman Old Style"/>
      <w:b w:val="0"/>
      <w:bCs w:val="0"/>
      <w:i/>
      <w:iCs/>
      <w:smallCaps w:val="0"/>
      <w:strike w:val="0"/>
      <w:color w:val="000000"/>
      <w:spacing w:val="0"/>
      <w:w w:val="100"/>
      <w:position w:val="0"/>
      <w:sz w:val="10"/>
      <w:szCs w:val="10"/>
      <w:u w:val="none"/>
      <w:lang w:val="vi-VN" w:eastAsia="vi-VN" w:bidi="vi-VN"/>
    </w:rPr>
  </w:style>
  <w:style w:type="character" w:customStyle="1" w:styleId="Bodytext2BookmanOldStyle">
    <w:name w:val="Body text (2) + Bookman Old Style"/>
    <w:aliases w:val="9 pt"/>
    <w:rsid w:val="00854D8F"/>
    <w:rPr>
      <w:rFonts w:ascii="Bookman Old Style" w:eastAsia="Bookman Old Style" w:hAnsi="Bookman Old Style" w:cs="Bookman Old Style"/>
      <w:b w:val="0"/>
      <w:bCs w:val="0"/>
      <w:i w:val="0"/>
      <w:iCs w:val="0"/>
      <w:smallCaps w:val="0"/>
      <w:strike w:val="0"/>
      <w:color w:val="000000"/>
      <w:spacing w:val="0"/>
      <w:w w:val="100"/>
      <w:position w:val="0"/>
      <w:sz w:val="18"/>
      <w:szCs w:val="18"/>
      <w:u w:val="none"/>
      <w:lang w:val="vi-VN" w:eastAsia="vi-VN" w:bidi="vi-VN"/>
    </w:rPr>
  </w:style>
  <w:style w:type="character" w:customStyle="1" w:styleId="Bodytext2Bold">
    <w:name w:val="Body text (2) + Bold"/>
    <w:rsid w:val="00854D8F"/>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style>
  <w:style w:type="character" w:customStyle="1" w:styleId="Bodytext7">
    <w:name w:val="Body text (7)_"/>
    <w:link w:val="Bodytext70"/>
    <w:rsid w:val="00854D8F"/>
    <w:rPr>
      <w:rFonts w:ascii="Times New Roman" w:eastAsia="Times New Roman" w:hAnsi="Times New Roman" w:cs="Times New Roman"/>
      <w:b w:val="0"/>
      <w:bCs w:val="0"/>
      <w:i/>
      <w:iCs/>
      <w:smallCaps w:val="0"/>
      <w:strike w:val="0"/>
      <w:sz w:val="26"/>
      <w:szCs w:val="26"/>
      <w:u w:val="none"/>
    </w:rPr>
  </w:style>
  <w:style w:type="character" w:customStyle="1" w:styleId="Bodytext7NotItalic">
    <w:name w:val="Body text (7) + Not Italic"/>
    <w:rsid w:val="00854D8F"/>
    <w:rPr>
      <w:rFonts w:ascii="Times New Roman" w:eastAsia="Times New Roman" w:hAnsi="Times New Roman" w:cs="Times New Roman"/>
      <w:b w:val="0"/>
      <w:bCs w:val="0"/>
      <w:i/>
      <w:iCs/>
      <w:smallCaps w:val="0"/>
      <w:strike w:val="0"/>
      <w:color w:val="000000"/>
      <w:spacing w:val="0"/>
      <w:w w:val="100"/>
      <w:position w:val="0"/>
      <w:sz w:val="26"/>
      <w:szCs w:val="26"/>
      <w:u w:val="none"/>
      <w:lang w:val="vi-VN" w:eastAsia="vi-VN" w:bidi="vi-VN"/>
    </w:rPr>
  </w:style>
  <w:style w:type="character" w:customStyle="1" w:styleId="Bodytext4BookmanOldStyle">
    <w:name w:val="Body text (4) + Bookman Old Style"/>
    <w:aliases w:val="19 pt,Not Bold,Spacing -1 pt"/>
    <w:rsid w:val="00854D8F"/>
    <w:rPr>
      <w:rFonts w:ascii="Bookman Old Style" w:eastAsia="Bookman Old Style" w:hAnsi="Bookman Old Style" w:cs="Bookman Old Style"/>
      <w:b/>
      <w:bCs/>
      <w:i w:val="0"/>
      <w:iCs w:val="0"/>
      <w:smallCaps w:val="0"/>
      <w:strike w:val="0"/>
      <w:color w:val="000000"/>
      <w:spacing w:val="-20"/>
      <w:w w:val="100"/>
      <w:position w:val="0"/>
      <w:sz w:val="38"/>
      <w:szCs w:val="38"/>
      <w:u w:val="none"/>
      <w:lang w:val="vi-VN" w:eastAsia="vi-VN" w:bidi="vi-VN"/>
    </w:rPr>
  </w:style>
  <w:style w:type="character" w:customStyle="1" w:styleId="Bodytext8">
    <w:name w:val="Body text (8)_"/>
    <w:link w:val="Bodytext80"/>
    <w:rsid w:val="00854D8F"/>
    <w:rPr>
      <w:rFonts w:ascii="Trebuchet MS" w:eastAsia="Trebuchet MS" w:hAnsi="Trebuchet MS" w:cs="Trebuchet MS"/>
      <w:b w:val="0"/>
      <w:bCs w:val="0"/>
      <w:i w:val="0"/>
      <w:iCs w:val="0"/>
      <w:smallCaps w:val="0"/>
      <w:strike w:val="0"/>
      <w:sz w:val="21"/>
      <w:szCs w:val="21"/>
      <w:u w:val="none"/>
    </w:rPr>
  </w:style>
  <w:style w:type="character" w:customStyle="1" w:styleId="Tablecaption">
    <w:name w:val="Table caption_"/>
    <w:link w:val="Tablecaption0"/>
    <w:rsid w:val="00854D8F"/>
    <w:rPr>
      <w:rFonts w:ascii="Times New Roman" w:eastAsia="Times New Roman" w:hAnsi="Times New Roman" w:cs="Times New Roman"/>
      <w:b w:val="0"/>
      <w:bCs w:val="0"/>
      <w:i w:val="0"/>
      <w:iCs w:val="0"/>
      <w:smallCaps w:val="0"/>
      <w:strike w:val="0"/>
      <w:sz w:val="26"/>
      <w:szCs w:val="26"/>
      <w:u w:val="none"/>
    </w:rPr>
  </w:style>
  <w:style w:type="character" w:customStyle="1" w:styleId="Bodytext2Bold1">
    <w:name w:val="Body text (2) + Bold1"/>
    <w:rsid w:val="00854D8F"/>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style>
  <w:style w:type="character" w:customStyle="1" w:styleId="Bodytext20">
    <w:name w:val="Body text (2)"/>
    <w:rsid w:val="00854D8F"/>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style>
  <w:style w:type="character" w:customStyle="1" w:styleId="Bodytext214pt">
    <w:name w:val="Body text (2) + 14 pt"/>
    <w:rsid w:val="00854D8F"/>
    <w:rPr>
      <w:rFonts w:ascii="Times New Roman" w:eastAsia="Times New Roman" w:hAnsi="Times New Roman" w:cs="Times New Roman"/>
      <w:b w:val="0"/>
      <w:bCs w:val="0"/>
      <w:i w:val="0"/>
      <w:iCs w:val="0"/>
      <w:smallCaps w:val="0"/>
      <w:strike w:val="0"/>
      <w:color w:val="000000"/>
      <w:spacing w:val="0"/>
      <w:w w:val="100"/>
      <w:position w:val="0"/>
      <w:sz w:val="28"/>
      <w:szCs w:val="28"/>
      <w:u w:val="none"/>
      <w:lang w:val="vi-VN" w:eastAsia="vi-VN" w:bidi="vi-VN"/>
    </w:rPr>
  </w:style>
  <w:style w:type="character" w:customStyle="1" w:styleId="Bodytext4Exact">
    <w:name w:val="Body text (4) Exact"/>
    <w:rsid w:val="00854D8F"/>
    <w:rPr>
      <w:rFonts w:ascii="Times New Roman" w:eastAsia="Times New Roman" w:hAnsi="Times New Roman" w:cs="Times New Roman"/>
      <w:b/>
      <w:bCs/>
      <w:i w:val="0"/>
      <w:iCs w:val="0"/>
      <w:smallCaps w:val="0"/>
      <w:strike w:val="0"/>
      <w:sz w:val="26"/>
      <w:szCs w:val="26"/>
      <w:u w:val="none"/>
    </w:rPr>
  </w:style>
  <w:style w:type="character" w:customStyle="1" w:styleId="Bodytext7Exact">
    <w:name w:val="Body text (7) Exact"/>
    <w:rsid w:val="00854D8F"/>
    <w:rPr>
      <w:rFonts w:ascii="Times New Roman" w:eastAsia="Times New Roman" w:hAnsi="Times New Roman" w:cs="Times New Roman"/>
      <w:b w:val="0"/>
      <w:bCs w:val="0"/>
      <w:i/>
      <w:iCs/>
      <w:smallCaps w:val="0"/>
      <w:strike w:val="0"/>
      <w:sz w:val="26"/>
      <w:szCs w:val="26"/>
      <w:u w:val="none"/>
    </w:rPr>
  </w:style>
  <w:style w:type="character" w:customStyle="1" w:styleId="Headerorfooter13pt">
    <w:name w:val="Header or footer + 13 pt"/>
    <w:aliases w:val="Bold,Spacing 0 pt3"/>
    <w:rsid w:val="00854D8F"/>
    <w:rPr>
      <w:rFonts w:ascii="Times New Roman" w:eastAsia="Times New Roman" w:hAnsi="Times New Roman" w:cs="Times New Roman"/>
      <w:b/>
      <w:bCs/>
      <w:i w:val="0"/>
      <w:iCs w:val="0"/>
      <w:smallCaps w:val="0"/>
      <w:strike w:val="0"/>
      <w:color w:val="000000"/>
      <w:spacing w:val="0"/>
      <w:w w:val="100"/>
      <w:position w:val="0"/>
      <w:sz w:val="26"/>
      <w:szCs w:val="26"/>
      <w:u w:val="single"/>
      <w:lang w:val="vi-VN" w:eastAsia="vi-VN" w:bidi="vi-VN"/>
    </w:rPr>
  </w:style>
  <w:style w:type="character" w:customStyle="1" w:styleId="Bodytext2Italic">
    <w:name w:val="Body text (2) + Italic"/>
    <w:rsid w:val="00854D8F"/>
    <w:rPr>
      <w:rFonts w:ascii="Times New Roman" w:eastAsia="Times New Roman" w:hAnsi="Times New Roman" w:cs="Times New Roman"/>
      <w:b w:val="0"/>
      <w:bCs w:val="0"/>
      <w:i/>
      <w:iCs/>
      <w:smallCaps w:val="0"/>
      <w:strike w:val="0"/>
      <w:color w:val="000000"/>
      <w:spacing w:val="0"/>
      <w:w w:val="100"/>
      <w:position w:val="0"/>
      <w:sz w:val="26"/>
      <w:szCs w:val="26"/>
      <w:u w:val="none"/>
      <w:lang w:val="vi-VN" w:eastAsia="vi-VN" w:bidi="vi-VN"/>
    </w:rPr>
  </w:style>
  <w:style w:type="character" w:customStyle="1" w:styleId="Headerorfooter13pt1">
    <w:name w:val="Header or footer + 13 pt1"/>
    <w:aliases w:val="Bold1,Spacing 0 pt2"/>
    <w:rsid w:val="00854D8F"/>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style>
  <w:style w:type="character" w:customStyle="1" w:styleId="HeaderorfooterTrebuchetMS">
    <w:name w:val="Header or footer + Trebuchet MS"/>
    <w:aliases w:val="10,5 pt1,Spacing 0 pt1"/>
    <w:rsid w:val="00854D8F"/>
    <w:rPr>
      <w:rFonts w:ascii="Trebuchet MS" w:eastAsia="Trebuchet MS" w:hAnsi="Trebuchet MS" w:cs="Trebuchet MS"/>
      <w:b w:val="0"/>
      <w:bCs w:val="0"/>
      <w:i w:val="0"/>
      <w:iCs w:val="0"/>
      <w:smallCaps w:val="0"/>
      <w:strike w:val="0"/>
      <w:color w:val="000000"/>
      <w:spacing w:val="0"/>
      <w:w w:val="100"/>
      <w:position w:val="0"/>
      <w:sz w:val="21"/>
      <w:szCs w:val="21"/>
      <w:u w:val="none"/>
      <w:lang w:val="vi-VN" w:eastAsia="vi-VN" w:bidi="vi-VN"/>
    </w:rPr>
  </w:style>
  <w:style w:type="character" w:customStyle="1" w:styleId="Bodytext7NotItalic1">
    <w:name w:val="Body text (7) + Not Italic1"/>
    <w:aliases w:val="Spacing 1 pt"/>
    <w:rsid w:val="00854D8F"/>
    <w:rPr>
      <w:rFonts w:ascii="Times New Roman" w:eastAsia="Times New Roman" w:hAnsi="Times New Roman" w:cs="Times New Roman"/>
      <w:b w:val="0"/>
      <w:bCs w:val="0"/>
      <w:i/>
      <w:iCs/>
      <w:smallCaps w:val="0"/>
      <w:strike w:val="0"/>
      <w:color w:val="000000"/>
      <w:spacing w:val="30"/>
      <w:w w:val="100"/>
      <w:position w:val="0"/>
      <w:sz w:val="26"/>
      <w:szCs w:val="26"/>
      <w:u w:val="none"/>
      <w:lang w:val="vi-VN" w:eastAsia="vi-VN" w:bidi="vi-VN"/>
    </w:rPr>
  </w:style>
  <w:style w:type="character" w:customStyle="1" w:styleId="Bodytext7Bold">
    <w:name w:val="Body text (7) + Bold"/>
    <w:aliases w:val="Not Italic1"/>
    <w:rsid w:val="00854D8F"/>
    <w:rPr>
      <w:rFonts w:ascii="Times New Roman" w:eastAsia="Times New Roman" w:hAnsi="Times New Roman" w:cs="Times New Roman"/>
      <w:b/>
      <w:bCs/>
      <w:i/>
      <w:iCs/>
      <w:smallCaps w:val="0"/>
      <w:strike w:val="0"/>
      <w:color w:val="000000"/>
      <w:spacing w:val="0"/>
      <w:w w:val="100"/>
      <w:position w:val="0"/>
      <w:sz w:val="26"/>
      <w:szCs w:val="26"/>
      <w:u w:val="none"/>
      <w:lang w:val="vi-VN" w:eastAsia="vi-VN" w:bidi="vi-VN"/>
    </w:rPr>
  </w:style>
  <w:style w:type="paragraph" w:customStyle="1" w:styleId="Bodytext21">
    <w:name w:val="Body text (2)1"/>
    <w:basedOn w:val="Normal"/>
    <w:link w:val="Bodytext2"/>
    <w:rsid w:val="00854D8F"/>
    <w:pPr>
      <w:shd w:val="clear" w:color="auto" w:fill="FFFFFF"/>
      <w:spacing w:after="1620" w:line="0" w:lineRule="atLeast"/>
    </w:pPr>
    <w:rPr>
      <w:sz w:val="26"/>
      <w:szCs w:val="26"/>
    </w:rPr>
  </w:style>
  <w:style w:type="paragraph" w:customStyle="1" w:styleId="Heading11">
    <w:name w:val="Heading #1"/>
    <w:basedOn w:val="Normal"/>
    <w:link w:val="Heading10"/>
    <w:rsid w:val="00854D8F"/>
    <w:pPr>
      <w:shd w:val="clear" w:color="auto" w:fill="FFFFFF"/>
      <w:spacing w:after="60" w:line="0" w:lineRule="atLeast"/>
      <w:jc w:val="right"/>
      <w:outlineLvl w:val="0"/>
    </w:pPr>
    <w:rPr>
      <w:b/>
      <w:bCs/>
      <w:sz w:val="40"/>
      <w:szCs w:val="40"/>
    </w:rPr>
  </w:style>
  <w:style w:type="paragraph" w:customStyle="1" w:styleId="Bodytext30">
    <w:name w:val="Body text (3)"/>
    <w:basedOn w:val="Normal"/>
    <w:link w:val="Bodytext3"/>
    <w:rsid w:val="00854D8F"/>
    <w:pPr>
      <w:shd w:val="clear" w:color="auto" w:fill="FFFFFF"/>
      <w:spacing w:before="60" w:line="727" w:lineRule="exact"/>
      <w:jc w:val="center"/>
    </w:pPr>
    <w:rPr>
      <w:b/>
      <w:bCs/>
      <w:sz w:val="30"/>
      <w:szCs w:val="30"/>
    </w:rPr>
  </w:style>
  <w:style w:type="paragraph" w:customStyle="1" w:styleId="Bodytext4">
    <w:name w:val="Body text (4)"/>
    <w:basedOn w:val="Normal"/>
    <w:link w:val="Bodytext40"/>
    <w:rsid w:val="00854D8F"/>
    <w:pPr>
      <w:shd w:val="clear" w:color="auto" w:fill="FFFFFF"/>
      <w:spacing w:before="420" w:after="3780" w:line="0" w:lineRule="atLeast"/>
    </w:pPr>
    <w:rPr>
      <w:b/>
      <w:bCs/>
      <w:sz w:val="26"/>
      <w:szCs w:val="26"/>
    </w:rPr>
  </w:style>
  <w:style w:type="paragraph" w:customStyle="1" w:styleId="Bodytext50">
    <w:name w:val="Body text (5)"/>
    <w:basedOn w:val="Normal"/>
    <w:link w:val="Bodytext5"/>
    <w:rsid w:val="00854D8F"/>
    <w:pPr>
      <w:shd w:val="clear" w:color="auto" w:fill="FFFFFF"/>
      <w:spacing w:before="1620" w:line="0" w:lineRule="atLeast"/>
    </w:pPr>
    <w:rPr>
      <w:b/>
      <w:bCs/>
      <w:i/>
      <w:iCs/>
      <w:sz w:val="26"/>
      <w:szCs w:val="26"/>
    </w:rPr>
  </w:style>
  <w:style w:type="paragraph" w:customStyle="1" w:styleId="Headerorfooter1">
    <w:name w:val="Header or footer1"/>
    <w:basedOn w:val="Normal"/>
    <w:link w:val="Headerorfooter"/>
    <w:rsid w:val="00854D8F"/>
    <w:pPr>
      <w:shd w:val="clear" w:color="auto" w:fill="FFFFFF"/>
      <w:spacing w:line="0" w:lineRule="atLeast"/>
    </w:pPr>
    <w:rPr>
      <w:spacing w:val="10"/>
      <w:sz w:val="22"/>
      <w:szCs w:val="22"/>
    </w:rPr>
  </w:style>
  <w:style w:type="paragraph" w:customStyle="1" w:styleId="Heading21">
    <w:name w:val="Heading #2"/>
    <w:basedOn w:val="Normal"/>
    <w:link w:val="Heading20"/>
    <w:rsid w:val="00854D8F"/>
    <w:pPr>
      <w:shd w:val="clear" w:color="auto" w:fill="FFFFFF"/>
      <w:spacing w:after="60" w:line="0" w:lineRule="atLeast"/>
      <w:jc w:val="center"/>
      <w:outlineLvl w:val="1"/>
    </w:pPr>
    <w:rPr>
      <w:b/>
      <w:bCs/>
      <w:sz w:val="30"/>
      <w:szCs w:val="30"/>
    </w:rPr>
  </w:style>
  <w:style w:type="paragraph" w:customStyle="1" w:styleId="Heading31">
    <w:name w:val="Heading #3"/>
    <w:basedOn w:val="Normal"/>
    <w:link w:val="Heading30"/>
    <w:rsid w:val="00854D8F"/>
    <w:pPr>
      <w:shd w:val="clear" w:color="auto" w:fill="FFFFFF"/>
      <w:spacing w:before="60" w:line="0" w:lineRule="atLeast"/>
      <w:jc w:val="center"/>
      <w:outlineLvl w:val="2"/>
    </w:pPr>
    <w:rPr>
      <w:b/>
      <w:bCs/>
      <w:sz w:val="26"/>
      <w:szCs w:val="26"/>
    </w:rPr>
  </w:style>
  <w:style w:type="paragraph" w:customStyle="1" w:styleId="Bodytext60">
    <w:name w:val="Body text (6)"/>
    <w:basedOn w:val="Normal"/>
    <w:link w:val="Bodytext6"/>
    <w:rsid w:val="00854D8F"/>
    <w:pPr>
      <w:shd w:val="clear" w:color="auto" w:fill="FFFFFF"/>
      <w:spacing w:line="0" w:lineRule="atLeast"/>
    </w:pPr>
    <w:rPr>
      <w:rFonts w:ascii="Courier New" w:eastAsia="Courier New" w:hAnsi="Courier New"/>
      <w:i/>
      <w:iCs/>
      <w:spacing w:val="-10"/>
      <w:sz w:val="8"/>
      <w:szCs w:val="8"/>
    </w:rPr>
  </w:style>
  <w:style w:type="paragraph" w:customStyle="1" w:styleId="Bodytext70">
    <w:name w:val="Body text (7)"/>
    <w:basedOn w:val="Normal"/>
    <w:link w:val="Bodytext7"/>
    <w:rsid w:val="00854D8F"/>
    <w:pPr>
      <w:shd w:val="clear" w:color="auto" w:fill="FFFFFF"/>
      <w:spacing w:before="60" w:line="0" w:lineRule="atLeast"/>
    </w:pPr>
    <w:rPr>
      <w:i/>
      <w:iCs/>
      <w:sz w:val="26"/>
      <w:szCs w:val="26"/>
    </w:rPr>
  </w:style>
  <w:style w:type="paragraph" w:customStyle="1" w:styleId="Bodytext80">
    <w:name w:val="Body text (8)"/>
    <w:basedOn w:val="Normal"/>
    <w:link w:val="Bodytext8"/>
    <w:rsid w:val="00854D8F"/>
    <w:pPr>
      <w:shd w:val="clear" w:color="auto" w:fill="FFFFFF"/>
      <w:spacing w:line="0" w:lineRule="atLeast"/>
      <w:jc w:val="right"/>
    </w:pPr>
    <w:rPr>
      <w:rFonts w:ascii="Trebuchet MS" w:eastAsia="Trebuchet MS" w:hAnsi="Trebuchet MS"/>
      <w:sz w:val="21"/>
      <w:szCs w:val="21"/>
    </w:rPr>
  </w:style>
  <w:style w:type="paragraph" w:customStyle="1" w:styleId="Tablecaption0">
    <w:name w:val="Table caption"/>
    <w:basedOn w:val="Normal"/>
    <w:link w:val="Tablecaption"/>
    <w:rsid w:val="00854D8F"/>
    <w:pPr>
      <w:shd w:val="clear" w:color="auto" w:fill="FFFFFF"/>
      <w:spacing w:line="0" w:lineRule="atLeast"/>
    </w:pPr>
    <w:rPr>
      <w:sz w:val="26"/>
      <w:szCs w:val="26"/>
    </w:rPr>
  </w:style>
  <w:style w:type="paragraph" w:styleId="Header">
    <w:name w:val="header"/>
    <w:basedOn w:val="Normal"/>
    <w:link w:val="HeaderChar"/>
    <w:uiPriority w:val="99"/>
    <w:unhideWhenUsed/>
    <w:rsid w:val="00665319"/>
    <w:pPr>
      <w:tabs>
        <w:tab w:val="center" w:pos="4680"/>
        <w:tab w:val="right" w:pos="9360"/>
      </w:tabs>
    </w:pPr>
    <w:rPr>
      <w:rFonts w:ascii="Arial Unicode MS" w:eastAsia="Arial Unicode MS" w:hAnsi="Arial Unicode MS" w:cs="Arial Unicode MS"/>
      <w:color w:val="000000"/>
      <w:sz w:val="24"/>
      <w:szCs w:val="24"/>
      <w:lang w:val="vi-VN" w:eastAsia="vi-VN" w:bidi="vi-VN"/>
    </w:rPr>
  </w:style>
  <w:style w:type="character" w:customStyle="1" w:styleId="HeaderChar">
    <w:name w:val="Header Char"/>
    <w:link w:val="Header"/>
    <w:uiPriority w:val="99"/>
    <w:rsid w:val="00665319"/>
    <w:rPr>
      <w:color w:val="000000"/>
      <w:sz w:val="24"/>
      <w:szCs w:val="24"/>
      <w:lang w:val="vi-VN" w:eastAsia="vi-VN" w:bidi="vi-VN"/>
    </w:rPr>
  </w:style>
  <w:style w:type="paragraph" w:styleId="Footer">
    <w:name w:val="footer"/>
    <w:basedOn w:val="Normal"/>
    <w:link w:val="FooterChar"/>
    <w:uiPriority w:val="99"/>
    <w:unhideWhenUsed/>
    <w:rsid w:val="00665319"/>
    <w:pPr>
      <w:tabs>
        <w:tab w:val="center" w:pos="4680"/>
        <w:tab w:val="right" w:pos="9360"/>
      </w:tabs>
    </w:pPr>
    <w:rPr>
      <w:rFonts w:ascii="Arial Unicode MS" w:eastAsia="Arial Unicode MS" w:hAnsi="Arial Unicode MS" w:cs="Arial Unicode MS"/>
      <w:color w:val="000000"/>
      <w:sz w:val="24"/>
      <w:szCs w:val="24"/>
      <w:lang w:val="vi-VN" w:eastAsia="vi-VN" w:bidi="vi-VN"/>
    </w:rPr>
  </w:style>
  <w:style w:type="character" w:customStyle="1" w:styleId="FooterChar">
    <w:name w:val="Footer Char"/>
    <w:link w:val="Footer"/>
    <w:uiPriority w:val="99"/>
    <w:rsid w:val="00665319"/>
    <w:rPr>
      <w:color w:val="000000"/>
      <w:sz w:val="24"/>
      <w:szCs w:val="24"/>
      <w:lang w:val="vi-VN" w:eastAsia="vi-VN" w:bidi="vi-VN"/>
    </w:rPr>
  </w:style>
  <w:style w:type="paragraph" w:customStyle="1" w:styleId="CharCharCharChar">
    <w:name w:val="Char Char Char Char"/>
    <w:basedOn w:val="Normal"/>
    <w:rsid w:val="00C9494F"/>
    <w:pPr>
      <w:widowControl/>
      <w:spacing w:after="160" w:line="240" w:lineRule="exact"/>
    </w:pPr>
    <w:rPr>
      <w:rFonts w:ascii=".VnTime" w:eastAsia=".VnTime" w:hAnsi=".VnTime"/>
      <w:sz w:val="20"/>
      <w:szCs w:val="20"/>
    </w:rPr>
  </w:style>
  <w:style w:type="character" w:styleId="PageNumber">
    <w:name w:val="page number"/>
    <w:basedOn w:val="DefaultParagraphFont"/>
    <w:rsid w:val="007A6F5E"/>
  </w:style>
  <w:style w:type="paragraph" w:customStyle="1" w:styleId="CharCharCharCharCharCharCharCharCharCharCharCharChar">
    <w:name w:val="Char Char Char Char Char Char Char Char Char Char Char Char Char"/>
    <w:autoRedefine/>
    <w:rsid w:val="006817A2"/>
    <w:pPr>
      <w:tabs>
        <w:tab w:val="left" w:pos="1152"/>
      </w:tabs>
      <w:spacing w:before="120" w:after="120" w:line="312" w:lineRule="auto"/>
    </w:pPr>
    <w:rPr>
      <w:rFonts w:ascii="VNI-Helve" w:eastAsia="VNI-Times" w:hAnsi="VNI-Helve" w:cs="VNI-Helve"/>
      <w:sz w:val="26"/>
      <w:szCs w:val="26"/>
    </w:rPr>
  </w:style>
  <w:style w:type="table" w:styleId="TableGrid">
    <w:name w:val="Table Grid"/>
    <w:basedOn w:val="TableNormal"/>
    <w:rsid w:val="00011E95"/>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nhideWhenUsed/>
    <w:rsid w:val="0058294F"/>
    <w:pPr>
      <w:tabs>
        <w:tab w:val="left" w:pos="-4950"/>
      </w:tabs>
      <w:suppressAutoHyphens/>
      <w:spacing w:after="120"/>
      <w:ind w:left="283"/>
    </w:pPr>
    <w:rPr>
      <w:szCs w:val="24"/>
    </w:rPr>
  </w:style>
  <w:style w:type="character" w:customStyle="1" w:styleId="BodyTextIndentChar">
    <w:name w:val="Body Text Indent Char"/>
    <w:link w:val="BodyTextIndent"/>
    <w:rsid w:val="0058294F"/>
    <w:rPr>
      <w:rFonts w:ascii="Times New Roman" w:eastAsia="Times New Roman" w:hAnsi="Times New Roman" w:cs="Times New Roman"/>
      <w:sz w:val="28"/>
      <w:szCs w:val="24"/>
    </w:rPr>
  </w:style>
  <w:style w:type="paragraph" w:styleId="BodyTextIndent2">
    <w:name w:val="Body Text Indent 2"/>
    <w:basedOn w:val="Normal"/>
    <w:link w:val="BodyTextIndent2Char"/>
    <w:unhideWhenUsed/>
    <w:rsid w:val="0058294F"/>
    <w:pPr>
      <w:spacing w:after="120" w:line="480" w:lineRule="auto"/>
      <w:ind w:left="360"/>
    </w:pPr>
    <w:rPr>
      <w:rFonts w:ascii="Arial Unicode MS" w:eastAsia="Arial Unicode MS" w:hAnsi="Arial Unicode MS" w:cs="Arial Unicode MS"/>
      <w:color w:val="000000"/>
      <w:sz w:val="24"/>
      <w:szCs w:val="24"/>
      <w:lang w:val="vi-VN" w:eastAsia="vi-VN" w:bidi="vi-VN"/>
    </w:rPr>
  </w:style>
  <w:style w:type="character" w:customStyle="1" w:styleId="BodyTextIndent2Char">
    <w:name w:val="Body Text Indent 2 Char"/>
    <w:link w:val="BodyTextIndent2"/>
    <w:rsid w:val="0058294F"/>
    <w:rPr>
      <w:color w:val="000000"/>
      <w:sz w:val="24"/>
      <w:szCs w:val="24"/>
      <w:lang w:val="vi-VN" w:eastAsia="vi-VN" w:bidi="vi-VN"/>
    </w:rPr>
  </w:style>
  <w:style w:type="paragraph" w:styleId="Title">
    <w:name w:val="Title"/>
    <w:basedOn w:val="Normal"/>
    <w:next w:val="Normal"/>
    <w:link w:val="TitleChar"/>
    <w:qFormat/>
    <w:rsid w:val="0058294F"/>
    <w:pPr>
      <w:tabs>
        <w:tab w:val="left" w:pos="-4950"/>
      </w:tabs>
      <w:suppressAutoHyphens/>
      <w:contextualSpacing/>
      <w:jc w:val="center"/>
      <w:outlineLvl w:val="0"/>
    </w:pPr>
    <w:rPr>
      <w:b/>
      <w:kern w:val="28"/>
      <w:szCs w:val="26"/>
    </w:rPr>
  </w:style>
  <w:style w:type="character" w:customStyle="1" w:styleId="TitleChar">
    <w:name w:val="Title Char"/>
    <w:link w:val="Title"/>
    <w:rsid w:val="0058294F"/>
    <w:rPr>
      <w:rFonts w:ascii="Times New Roman" w:eastAsia="Times New Roman" w:hAnsi="Times New Roman" w:cs="Times New Roman"/>
      <w:b/>
      <w:kern w:val="28"/>
      <w:sz w:val="28"/>
      <w:szCs w:val="26"/>
    </w:rPr>
  </w:style>
  <w:style w:type="character" w:styleId="BookTitle">
    <w:name w:val="Book Title"/>
    <w:uiPriority w:val="33"/>
    <w:qFormat/>
    <w:rsid w:val="0058294F"/>
    <w:rPr>
      <w:sz w:val="28"/>
      <w:szCs w:val="26"/>
    </w:rPr>
  </w:style>
  <w:style w:type="character" w:styleId="Strong">
    <w:name w:val="Strong"/>
    <w:uiPriority w:val="22"/>
    <w:qFormat/>
    <w:rsid w:val="002439CF"/>
    <w:rPr>
      <w:b/>
      <w:bCs/>
    </w:rPr>
  </w:style>
  <w:style w:type="character" w:styleId="CommentReference">
    <w:name w:val="annotation reference"/>
    <w:rsid w:val="002439CF"/>
    <w:rPr>
      <w:sz w:val="16"/>
      <w:szCs w:val="16"/>
    </w:rPr>
  </w:style>
  <w:style w:type="paragraph" w:styleId="CommentText">
    <w:name w:val="annotation text"/>
    <w:basedOn w:val="Normal"/>
    <w:link w:val="CommentTextChar"/>
    <w:rsid w:val="002439CF"/>
    <w:pPr>
      <w:widowControl/>
    </w:pPr>
    <w:rPr>
      <w:rFonts w:ascii=".VnTime" w:hAnsi=".VnTime"/>
      <w:sz w:val="20"/>
      <w:szCs w:val="20"/>
    </w:rPr>
  </w:style>
  <w:style w:type="character" w:customStyle="1" w:styleId="CommentTextChar">
    <w:name w:val="Comment Text Char"/>
    <w:link w:val="CommentText"/>
    <w:rsid w:val="002439CF"/>
    <w:rPr>
      <w:rFonts w:ascii=".VnTime" w:eastAsia="Times New Roman" w:hAnsi=".VnTime" w:cs="Times New Roman"/>
    </w:rPr>
  </w:style>
  <w:style w:type="paragraph" w:styleId="BalloonText">
    <w:name w:val="Balloon Text"/>
    <w:basedOn w:val="Normal"/>
    <w:link w:val="BalloonTextChar"/>
    <w:semiHidden/>
    <w:unhideWhenUsed/>
    <w:rsid w:val="001F70DE"/>
    <w:rPr>
      <w:rFonts w:ascii="Segoe UI" w:eastAsia="Arial Unicode MS" w:hAnsi="Segoe UI" w:cs="Segoe UI"/>
      <w:color w:val="000000"/>
      <w:sz w:val="18"/>
      <w:szCs w:val="18"/>
      <w:lang w:val="vi-VN" w:eastAsia="vi-VN" w:bidi="vi-VN"/>
    </w:rPr>
  </w:style>
  <w:style w:type="character" w:customStyle="1" w:styleId="BalloonTextChar">
    <w:name w:val="Balloon Text Char"/>
    <w:link w:val="BalloonText"/>
    <w:semiHidden/>
    <w:rsid w:val="001F70DE"/>
    <w:rPr>
      <w:rFonts w:ascii="Segoe UI" w:hAnsi="Segoe UI" w:cs="Segoe UI"/>
      <w:color w:val="000000"/>
      <w:sz w:val="18"/>
      <w:szCs w:val="18"/>
      <w:lang w:val="vi-VN" w:eastAsia="vi-VN" w:bidi="vi-VN"/>
    </w:rPr>
  </w:style>
  <w:style w:type="paragraph" w:styleId="NormalWeb">
    <w:name w:val="Normal (Web)"/>
    <w:basedOn w:val="Normal"/>
    <w:uiPriority w:val="99"/>
    <w:unhideWhenUsed/>
    <w:rsid w:val="0084354C"/>
    <w:pPr>
      <w:widowControl/>
      <w:spacing w:before="100" w:beforeAutospacing="1" w:after="100" w:afterAutospacing="1"/>
    </w:pPr>
  </w:style>
  <w:style w:type="paragraph" w:styleId="BodyText">
    <w:name w:val="Body Text"/>
    <w:basedOn w:val="Normal"/>
    <w:link w:val="BodyTextChar"/>
    <w:unhideWhenUsed/>
    <w:rsid w:val="003A0A46"/>
    <w:pPr>
      <w:spacing w:after="120"/>
    </w:pPr>
    <w:rPr>
      <w:rFonts w:ascii="Arial Unicode MS" w:eastAsia="Arial Unicode MS" w:hAnsi="Arial Unicode MS" w:cs="Arial Unicode MS"/>
      <w:color w:val="000000"/>
      <w:sz w:val="24"/>
      <w:szCs w:val="24"/>
      <w:lang w:val="vi-VN" w:eastAsia="vi-VN" w:bidi="vi-VN"/>
    </w:rPr>
  </w:style>
  <w:style w:type="character" w:customStyle="1" w:styleId="BodyTextChar">
    <w:name w:val="Body Text Char"/>
    <w:link w:val="BodyText"/>
    <w:rsid w:val="003A0A46"/>
    <w:rPr>
      <w:color w:val="000000"/>
      <w:sz w:val="24"/>
      <w:szCs w:val="24"/>
      <w:lang w:val="vi-VN" w:eastAsia="vi-VN" w:bidi="vi-VN"/>
    </w:rPr>
  </w:style>
  <w:style w:type="paragraph" w:styleId="ListParagraph">
    <w:name w:val="List Paragraph"/>
    <w:basedOn w:val="Normal"/>
    <w:link w:val="ListParagraphChar"/>
    <w:uiPriority w:val="99"/>
    <w:qFormat/>
    <w:rsid w:val="00E06027"/>
    <w:pPr>
      <w:numPr>
        <w:numId w:val="1"/>
      </w:numPr>
      <w:ind w:right="-7"/>
    </w:pPr>
    <w:rPr>
      <w:color w:val="C00000"/>
      <w:lang w:val="nl-NL"/>
    </w:rPr>
  </w:style>
  <w:style w:type="paragraph" w:styleId="NoSpacing">
    <w:name w:val="No Spacing"/>
    <w:uiPriority w:val="99"/>
    <w:qFormat/>
    <w:rsid w:val="004354D8"/>
    <w:rPr>
      <w:rFonts w:ascii="Calibri" w:eastAsia="Calibri" w:hAnsi="Calibri" w:cs="Times New Roman"/>
      <w:sz w:val="22"/>
      <w:szCs w:val="22"/>
    </w:rPr>
  </w:style>
  <w:style w:type="character" w:customStyle="1" w:styleId="ListParagraphChar">
    <w:name w:val="List Paragraph Char"/>
    <w:link w:val="ListParagraph"/>
    <w:uiPriority w:val="99"/>
    <w:locked/>
    <w:rsid w:val="004354D8"/>
    <w:rPr>
      <w:rFonts w:ascii="Times New Roman" w:eastAsia="Times New Roman" w:hAnsi="Times New Roman" w:cs="Times New Roman"/>
      <w:color w:val="C00000"/>
      <w:sz w:val="28"/>
      <w:szCs w:val="28"/>
      <w:lang w:val="nl-NL"/>
    </w:rPr>
  </w:style>
  <w:style w:type="character" w:customStyle="1" w:styleId="Heading2Char">
    <w:name w:val="Heading 2 Char"/>
    <w:link w:val="Heading2"/>
    <w:uiPriority w:val="9"/>
    <w:rsid w:val="004546C9"/>
    <w:rPr>
      <w:rFonts w:ascii="Cambria" w:eastAsia="Times New Roman" w:hAnsi="Cambria" w:cs="Times New Roman"/>
      <w:b/>
      <w:bCs/>
      <w:i/>
      <w:iCs/>
      <w:sz w:val="28"/>
      <w:szCs w:val="28"/>
    </w:rPr>
  </w:style>
  <w:style w:type="character" w:customStyle="1" w:styleId="Heading1Char">
    <w:name w:val="Heading 1 Char"/>
    <w:link w:val="Heading1"/>
    <w:uiPriority w:val="9"/>
    <w:rsid w:val="00AF7548"/>
    <w:rPr>
      <w:rFonts w:ascii="Calibri Light" w:eastAsia="Times New Roman" w:hAnsi="Calibri Light" w:cs="Times New Roman"/>
      <w:b/>
      <w:bCs/>
      <w:kern w:val="32"/>
      <w:sz w:val="32"/>
      <w:szCs w:val="32"/>
    </w:rPr>
  </w:style>
  <w:style w:type="character" w:customStyle="1" w:styleId="UnresolvedMention1">
    <w:name w:val="Unresolved Mention1"/>
    <w:uiPriority w:val="99"/>
    <w:semiHidden/>
    <w:unhideWhenUsed/>
    <w:rsid w:val="007C1325"/>
    <w:rPr>
      <w:color w:val="605E5C"/>
      <w:shd w:val="clear" w:color="auto" w:fill="E1DFDD"/>
    </w:rPr>
  </w:style>
  <w:style w:type="character" w:customStyle="1" w:styleId="Vnbnnidung">
    <w:name w:val="Văn bản nội dung_"/>
    <w:link w:val="Vnbnnidung0"/>
    <w:uiPriority w:val="99"/>
    <w:locked/>
    <w:rsid w:val="00D546E3"/>
    <w:rPr>
      <w:rFonts w:ascii="Times New Roman" w:hAnsi="Times New Roman" w:cs="Times New Roman"/>
      <w:sz w:val="26"/>
      <w:szCs w:val="26"/>
    </w:rPr>
  </w:style>
  <w:style w:type="paragraph" w:customStyle="1" w:styleId="Vnbnnidung0">
    <w:name w:val="Văn bản nội dung"/>
    <w:basedOn w:val="Normal"/>
    <w:link w:val="Vnbnnidung"/>
    <w:uiPriority w:val="99"/>
    <w:rsid w:val="00D546E3"/>
    <w:pPr>
      <w:tabs>
        <w:tab w:val="clear" w:pos="-3544"/>
      </w:tabs>
      <w:spacing w:after="200" w:line="262" w:lineRule="auto"/>
      <w:ind w:firstLine="400"/>
      <w:jc w:val="left"/>
    </w:pPr>
    <w:rPr>
      <w:rFonts w:eastAsia="Arial Unicode MS"/>
      <w:sz w:val="26"/>
      <w:szCs w:val="26"/>
    </w:rPr>
  </w:style>
  <w:style w:type="paragraph" w:styleId="BodyText22">
    <w:name w:val="Body Text 2"/>
    <w:basedOn w:val="Normal"/>
    <w:link w:val="BodyText2Char"/>
    <w:unhideWhenUsed/>
    <w:rsid w:val="009B5A68"/>
    <w:pPr>
      <w:spacing w:after="120" w:line="480" w:lineRule="auto"/>
    </w:pPr>
  </w:style>
  <w:style w:type="character" w:customStyle="1" w:styleId="BodyText2Char">
    <w:name w:val="Body Text 2 Char"/>
    <w:link w:val="BodyText22"/>
    <w:rsid w:val="009B5A68"/>
    <w:rPr>
      <w:rFonts w:ascii="Times New Roman" w:eastAsia="Times New Roman" w:hAnsi="Times New Roman" w:cs="Times New Roman"/>
      <w:sz w:val="28"/>
      <w:szCs w:val="28"/>
    </w:rPr>
  </w:style>
  <w:style w:type="paragraph" w:styleId="ListBullet">
    <w:name w:val="List Bullet"/>
    <w:basedOn w:val="Normal"/>
    <w:unhideWhenUsed/>
    <w:qFormat/>
    <w:rsid w:val="00E467AB"/>
    <w:pPr>
      <w:widowControl/>
      <w:numPr>
        <w:numId w:val="3"/>
      </w:numPr>
      <w:tabs>
        <w:tab w:val="clear" w:pos="-3544"/>
      </w:tabs>
      <w:spacing w:line="264" w:lineRule="auto"/>
    </w:pPr>
    <w:rPr>
      <w:lang w:val="vi-VN"/>
    </w:rPr>
  </w:style>
  <w:style w:type="character" w:styleId="LineNumber">
    <w:name w:val="line number"/>
    <w:basedOn w:val="DefaultParagraphFont"/>
    <w:uiPriority w:val="99"/>
    <w:semiHidden/>
    <w:unhideWhenUsed/>
    <w:rsid w:val="000D065A"/>
  </w:style>
  <w:style w:type="paragraph" w:styleId="Caption">
    <w:name w:val="caption"/>
    <w:basedOn w:val="Normal"/>
    <w:next w:val="Normal"/>
    <w:qFormat/>
    <w:rsid w:val="00F9219E"/>
    <w:pPr>
      <w:widowControl/>
      <w:tabs>
        <w:tab w:val="clear" w:pos="-3544"/>
      </w:tabs>
      <w:ind w:firstLine="0"/>
      <w:jc w:val="right"/>
    </w:pPr>
    <w:rPr>
      <w:rFonts w:ascii="VNtimes new roman" w:hAnsi="VNtimes new roman"/>
      <w:i/>
      <w:szCs w:val="20"/>
    </w:rPr>
  </w:style>
  <w:style w:type="character" w:styleId="Emphasis">
    <w:name w:val="Emphasis"/>
    <w:basedOn w:val="DefaultParagraphFont"/>
    <w:uiPriority w:val="20"/>
    <w:qFormat/>
    <w:rsid w:val="00D46BCA"/>
    <w:rPr>
      <w:i/>
      <w:iCs/>
    </w:rPr>
  </w:style>
  <w:style w:type="paragraph" w:styleId="CommentSubject">
    <w:name w:val="annotation subject"/>
    <w:basedOn w:val="CommentText"/>
    <w:next w:val="CommentText"/>
    <w:link w:val="CommentSubjectChar"/>
    <w:uiPriority w:val="99"/>
    <w:semiHidden/>
    <w:unhideWhenUsed/>
    <w:rsid w:val="00A75A31"/>
    <w:pPr>
      <w:widowControl w:val="0"/>
    </w:pPr>
    <w:rPr>
      <w:rFonts w:ascii="Times New Roman" w:hAnsi="Times New Roman"/>
      <w:b/>
      <w:bCs/>
    </w:rPr>
  </w:style>
  <w:style w:type="character" w:customStyle="1" w:styleId="CommentSubjectChar">
    <w:name w:val="Comment Subject Char"/>
    <w:basedOn w:val="CommentTextChar"/>
    <w:link w:val="CommentSubject"/>
    <w:uiPriority w:val="99"/>
    <w:semiHidden/>
    <w:rsid w:val="00A75A31"/>
    <w:rPr>
      <w:rFonts w:ascii="Times New Roman" w:eastAsia="Times New Roman" w:hAnsi="Times New Roman" w:cs="Times New Roman"/>
      <w:b/>
      <w:bCs/>
    </w:rPr>
  </w:style>
  <w:style w:type="paragraph" w:styleId="Revision">
    <w:name w:val="Revision"/>
    <w:hidden/>
    <w:uiPriority w:val="99"/>
    <w:semiHidden/>
    <w:rsid w:val="004D33F3"/>
    <w:rPr>
      <w:rFonts w:ascii="Times New Roman" w:eastAsia="Times New Roman" w:hAnsi="Times New Roman" w:cs="Times New Roman"/>
      <w:sz w:val="28"/>
      <w:szCs w:val="28"/>
    </w:rPr>
  </w:style>
  <w:style w:type="character" w:customStyle="1" w:styleId="Heading4Char">
    <w:name w:val="Heading 4 Char"/>
    <w:basedOn w:val="DefaultParagraphFont"/>
    <w:link w:val="Heading4"/>
    <w:rsid w:val="005151F1"/>
    <w:rPr>
      <w:rFonts w:ascii="Calibri" w:eastAsia="MS Mincho" w:hAnsi="Calibri" w:cs="Times New Roman"/>
      <w:b/>
      <w:bCs/>
      <w:sz w:val="28"/>
      <w:szCs w:val="28"/>
    </w:rPr>
  </w:style>
  <w:style w:type="character" w:customStyle="1" w:styleId="Heading5Char">
    <w:name w:val="Heading 5 Char"/>
    <w:basedOn w:val="DefaultParagraphFont"/>
    <w:link w:val="Heading5"/>
    <w:uiPriority w:val="9"/>
    <w:semiHidden/>
    <w:rsid w:val="005151F1"/>
    <w:rPr>
      <w:rFonts w:ascii="Calibri" w:eastAsia="MS Mincho" w:hAnsi="Calibri" w:cs="Times New Roman"/>
      <w:b/>
      <w:bCs/>
      <w:i/>
      <w:iCs/>
      <w:sz w:val="26"/>
      <w:szCs w:val="26"/>
    </w:rPr>
  </w:style>
  <w:style w:type="character" w:customStyle="1" w:styleId="Heading7Char">
    <w:name w:val="Heading 7 Char"/>
    <w:basedOn w:val="DefaultParagraphFont"/>
    <w:link w:val="Heading7"/>
    <w:uiPriority w:val="9"/>
    <w:semiHidden/>
    <w:rsid w:val="005151F1"/>
    <w:rPr>
      <w:rFonts w:ascii="Calibri" w:eastAsia="MS Mincho" w:hAnsi="Calibri" w:cs="Times New Roman"/>
      <w:sz w:val="24"/>
      <w:szCs w:val="24"/>
    </w:rPr>
  </w:style>
  <w:style w:type="character" w:customStyle="1" w:styleId="Heading8Char">
    <w:name w:val="Heading 8 Char"/>
    <w:basedOn w:val="DefaultParagraphFont"/>
    <w:link w:val="Heading8"/>
    <w:uiPriority w:val="9"/>
    <w:semiHidden/>
    <w:rsid w:val="005151F1"/>
    <w:rPr>
      <w:rFonts w:ascii="Calibri" w:eastAsia="MS Mincho" w:hAnsi="Calibri" w:cs="Times New Roman"/>
      <w:i/>
      <w:iCs/>
      <w:sz w:val="24"/>
      <w:szCs w:val="24"/>
    </w:rPr>
  </w:style>
  <w:style w:type="character" w:customStyle="1" w:styleId="Heading9Char">
    <w:name w:val="Heading 9 Char"/>
    <w:basedOn w:val="DefaultParagraphFont"/>
    <w:link w:val="Heading9"/>
    <w:uiPriority w:val="9"/>
    <w:semiHidden/>
    <w:rsid w:val="005151F1"/>
    <w:rPr>
      <w:rFonts w:ascii="Cambria" w:eastAsia="MS Gothic" w:hAnsi="Cambria" w:cs="Times New Roman"/>
      <w:sz w:val="22"/>
      <w:szCs w:val="22"/>
    </w:rPr>
  </w:style>
  <w:style w:type="numbering" w:customStyle="1" w:styleId="NoList1">
    <w:name w:val="No List1"/>
    <w:next w:val="NoList"/>
    <w:uiPriority w:val="99"/>
    <w:semiHidden/>
    <w:unhideWhenUsed/>
    <w:rsid w:val="005151F1"/>
  </w:style>
  <w:style w:type="character" w:customStyle="1" w:styleId="Heading3Char">
    <w:name w:val="Heading 3 Char"/>
    <w:basedOn w:val="DefaultParagraphFont"/>
    <w:link w:val="Heading3"/>
    <w:rsid w:val="005151F1"/>
    <w:rPr>
      <w:rFonts w:ascii="Times New Roman" w:eastAsia="Times New Roman" w:hAnsi="Times New Roman" w:cs="Times New Roman"/>
      <w:b/>
      <w:bCs/>
      <w:sz w:val="28"/>
      <w:szCs w:val="28"/>
    </w:rPr>
  </w:style>
  <w:style w:type="character" w:customStyle="1" w:styleId="Heading6Char">
    <w:name w:val="Heading 6 Char"/>
    <w:basedOn w:val="DefaultParagraphFont"/>
    <w:link w:val="Heading6"/>
    <w:rsid w:val="005151F1"/>
    <w:rPr>
      <w:rFonts w:ascii="Times New Roman" w:eastAsia="Times New Roman" w:hAnsi="Times New Roman" w:cs="Times New Roman"/>
      <w:b/>
      <w:bCs/>
      <w:sz w:val="22"/>
      <w:szCs w:val="22"/>
      <w:lang w:val="af-ZA"/>
    </w:rPr>
  </w:style>
  <w:style w:type="paragraph" w:customStyle="1" w:styleId="CharCharCharChar0">
    <w:name w:val="Char Char Char Char"/>
    <w:basedOn w:val="Normal"/>
    <w:rsid w:val="005151F1"/>
    <w:pPr>
      <w:pageBreakBefore/>
      <w:widowControl/>
      <w:tabs>
        <w:tab w:val="clear" w:pos="-3544"/>
      </w:tabs>
      <w:spacing w:before="100" w:beforeAutospacing="1" w:after="100" w:afterAutospacing="1"/>
      <w:ind w:firstLine="0"/>
    </w:pPr>
    <w:rPr>
      <w:rFonts w:ascii="Tahoma" w:hAnsi="Tahoma"/>
      <w:sz w:val="20"/>
      <w:szCs w:val="20"/>
    </w:rPr>
  </w:style>
  <w:style w:type="character" w:customStyle="1" w:styleId="apple-converted-space">
    <w:name w:val="apple-converted-space"/>
    <w:basedOn w:val="DefaultParagraphFont"/>
    <w:rsid w:val="005151F1"/>
  </w:style>
  <w:style w:type="paragraph" w:customStyle="1" w:styleId="TableParagraph">
    <w:name w:val="Table Paragraph"/>
    <w:basedOn w:val="Normal"/>
    <w:uiPriority w:val="1"/>
    <w:qFormat/>
    <w:rsid w:val="000D1A31"/>
    <w:pPr>
      <w:tabs>
        <w:tab w:val="clear" w:pos="-3544"/>
      </w:tabs>
      <w:autoSpaceDE w:val="0"/>
      <w:autoSpaceDN w:val="0"/>
      <w:ind w:firstLine="0"/>
      <w:jc w:val="left"/>
    </w:pPr>
    <w:rPr>
      <w:rFonts w:ascii="Carlito" w:eastAsia="Carlito" w:hAnsi="Carlito" w:cs="Carlito"/>
      <w:sz w:val="22"/>
      <w:szCs w:val="22"/>
      <w:lang w:val="vi"/>
    </w:rPr>
  </w:style>
  <w:style w:type="paragraph" w:customStyle="1" w:styleId="Bullet-">
    <w:name w:val="Bullet -"/>
    <w:basedOn w:val="BodyText31"/>
    <w:autoRedefine/>
    <w:rsid w:val="004426C5"/>
    <w:pPr>
      <w:widowControl/>
      <w:tabs>
        <w:tab w:val="clear" w:pos="-3544"/>
      </w:tabs>
      <w:suppressAutoHyphens/>
      <w:spacing w:before="60"/>
      <w:ind w:firstLine="0"/>
      <w:jc w:val="center"/>
    </w:pPr>
    <w:rPr>
      <w:bCs/>
      <w:i/>
      <w:sz w:val="26"/>
      <w:szCs w:val="26"/>
      <w:lang w:val="nl-NL" w:eastAsia="ar-SA"/>
    </w:rPr>
  </w:style>
  <w:style w:type="paragraph" w:styleId="BodyText31">
    <w:name w:val="Body Text 3"/>
    <w:basedOn w:val="Normal"/>
    <w:link w:val="BodyText3Char"/>
    <w:uiPriority w:val="99"/>
    <w:semiHidden/>
    <w:unhideWhenUsed/>
    <w:rsid w:val="004426C5"/>
    <w:pPr>
      <w:spacing w:after="120"/>
    </w:pPr>
    <w:rPr>
      <w:sz w:val="16"/>
      <w:szCs w:val="16"/>
    </w:rPr>
  </w:style>
  <w:style w:type="character" w:customStyle="1" w:styleId="BodyText3Char">
    <w:name w:val="Body Text 3 Char"/>
    <w:basedOn w:val="DefaultParagraphFont"/>
    <w:link w:val="BodyText31"/>
    <w:uiPriority w:val="99"/>
    <w:semiHidden/>
    <w:rsid w:val="004426C5"/>
    <w:rPr>
      <w:rFonts w:ascii="Times New Roman" w:eastAsia="Times New Roman" w:hAnsi="Times New Roman" w:cs="Times New Roman"/>
      <w:sz w:val="16"/>
      <w:szCs w:val="16"/>
    </w:rPr>
  </w:style>
  <w:style w:type="character" w:customStyle="1" w:styleId="fontstyle01">
    <w:name w:val="fontstyle01"/>
    <w:basedOn w:val="DefaultParagraphFont"/>
    <w:rsid w:val="00B258AD"/>
    <w:rPr>
      <w:rFonts w:ascii="Times New Roman" w:hAnsi="Times New Roman" w:cs="Times New Roman" w:hint="default"/>
      <w:b/>
      <w:bCs/>
      <w:i w:val="0"/>
      <w:iCs w:val="0"/>
      <w:color w:val="000000"/>
      <w:sz w:val="28"/>
      <w:szCs w:val="28"/>
    </w:rPr>
  </w:style>
  <w:style w:type="character" w:customStyle="1" w:styleId="first-token">
    <w:name w:val="first-token"/>
    <w:basedOn w:val="DefaultParagraphFont"/>
    <w:rsid w:val="006E15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991346">
      <w:bodyDiv w:val="1"/>
      <w:marLeft w:val="0"/>
      <w:marRight w:val="0"/>
      <w:marTop w:val="0"/>
      <w:marBottom w:val="0"/>
      <w:divBdr>
        <w:top w:val="none" w:sz="0" w:space="0" w:color="auto"/>
        <w:left w:val="none" w:sz="0" w:space="0" w:color="auto"/>
        <w:bottom w:val="none" w:sz="0" w:space="0" w:color="auto"/>
        <w:right w:val="none" w:sz="0" w:space="0" w:color="auto"/>
      </w:divBdr>
    </w:div>
    <w:div w:id="90593755">
      <w:bodyDiv w:val="1"/>
      <w:marLeft w:val="0"/>
      <w:marRight w:val="0"/>
      <w:marTop w:val="0"/>
      <w:marBottom w:val="0"/>
      <w:divBdr>
        <w:top w:val="none" w:sz="0" w:space="0" w:color="auto"/>
        <w:left w:val="none" w:sz="0" w:space="0" w:color="auto"/>
        <w:bottom w:val="none" w:sz="0" w:space="0" w:color="auto"/>
        <w:right w:val="none" w:sz="0" w:space="0" w:color="auto"/>
      </w:divBdr>
    </w:div>
    <w:div w:id="198519683">
      <w:bodyDiv w:val="1"/>
      <w:marLeft w:val="0"/>
      <w:marRight w:val="0"/>
      <w:marTop w:val="0"/>
      <w:marBottom w:val="0"/>
      <w:divBdr>
        <w:top w:val="none" w:sz="0" w:space="0" w:color="auto"/>
        <w:left w:val="none" w:sz="0" w:space="0" w:color="auto"/>
        <w:bottom w:val="none" w:sz="0" w:space="0" w:color="auto"/>
        <w:right w:val="none" w:sz="0" w:space="0" w:color="auto"/>
      </w:divBdr>
    </w:div>
    <w:div w:id="200753156">
      <w:bodyDiv w:val="1"/>
      <w:marLeft w:val="0"/>
      <w:marRight w:val="0"/>
      <w:marTop w:val="0"/>
      <w:marBottom w:val="0"/>
      <w:divBdr>
        <w:top w:val="none" w:sz="0" w:space="0" w:color="auto"/>
        <w:left w:val="none" w:sz="0" w:space="0" w:color="auto"/>
        <w:bottom w:val="none" w:sz="0" w:space="0" w:color="auto"/>
        <w:right w:val="none" w:sz="0" w:space="0" w:color="auto"/>
      </w:divBdr>
    </w:div>
    <w:div w:id="215701184">
      <w:bodyDiv w:val="1"/>
      <w:marLeft w:val="0"/>
      <w:marRight w:val="0"/>
      <w:marTop w:val="0"/>
      <w:marBottom w:val="0"/>
      <w:divBdr>
        <w:top w:val="none" w:sz="0" w:space="0" w:color="auto"/>
        <w:left w:val="none" w:sz="0" w:space="0" w:color="auto"/>
        <w:bottom w:val="none" w:sz="0" w:space="0" w:color="auto"/>
        <w:right w:val="none" w:sz="0" w:space="0" w:color="auto"/>
      </w:divBdr>
    </w:div>
    <w:div w:id="242834925">
      <w:bodyDiv w:val="1"/>
      <w:marLeft w:val="0"/>
      <w:marRight w:val="0"/>
      <w:marTop w:val="0"/>
      <w:marBottom w:val="0"/>
      <w:divBdr>
        <w:top w:val="none" w:sz="0" w:space="0" w:color="auto"/>
        <w:left w:val="none" w:sz="0" w:space="0" w:color="auto"/>
        <w:bottom w:val="none" w:sz="0" w:space="0" w:color="auto"/>
        <w:right w:val="none" w:sz="0" w:space="0" w:color="auto"/>
      </w:divBdr>
    </w:div>
    <w:div w:id="268901248">
      <w:bodyDiv w:val="1"/>
      <w:marLeft w:val="0"/>
      <w:marRight w:val="0"/>
      <w:marTop w:val="0"/>
      <w:marBottom w:val="0"/>
      <w:divBdr>
        <w:top w:val="none" w:sz="0" w:space="0" w:color="auto"/>
        <w:left w:val="none" w:sz="0" w:space="0" w:color="auto"/>
        <w:bottom w:val="none" w:sz="0" w:space="0" w:color="auto"/>
        <w:right w:val="none" w:sz="0" w:space="0" w:color="auto"/>
      </w:divBdr>
    </w:div>
    <w:div w:id="319163430">
      <w:bodyDiv w:val="1"/>
      <w:marLeft w:val="0"/>
      <w:marRight w:val="0"/>
      <w:marTop w:val="0"/>
      <w:marBottom w:val="0"/>
      <w:divBdr>
        <w:top w:val="none" w:sz="0" w:space="0" w:color="auto"/>
        <w:left w:val="none" w:sz="0" w:space="0" w:color="auto"/>
        <w:bottom w:val="none" w:sz="0" w:space="0" w:color="auto"/>
        <w:right w:val="none" w:sz="0" w:space="0" w:color="auto"/>
      </w:divBdr>
    </w:div>
    <w:div w:id="338314247">
      <w:bodyDiv w:val="1"/>
      <w:marLeft w:val="0"/>
      <w:marRight w:val="0"/>
      <w:marTop w:val="0"/>
      <w:marBottom w:val="0"/>
      <w:divBdr>
        <w:top w:val="none" w:sz="0" w:space="0" w:color="auto"/>
        <w:left w:val="none" w:sz="0" w:space="0" w:color="auto"/>
        <w:bottom w:val="none" w:sz="0" w:space="0" w:color="auto"/>
        <w:right w:val="none" w:sz="0" w:space="0" w:color="auto"/>
      </w:divBdr>
    </w:div>
    <w:div w:id="405686713">
      <w:bodyDiv w:val="1"/>
      <w:marLeft w:val="0"/>
      <w:marRight w:val="0"/>
      <w:marTop w:val="0"/>
      <w:marBottom w:val="0"/>
      <w:divBdr>
        <w:top w:val="none" w:sz="0" w:space="0" w:color="auto"/>
        <w:left w:val="none" w:sz="0" w:space="0" w:color="auto"/>
        <w:bottom w:val="none" w:sz="0" w:space="0" w:color="auto"/>
        <w:right w:val="none" w:sz="0" w:space="0" w:color="auto"/>
      </w:divBdr>
    </w:div>
    <w:div w:id="410393832">
      <w:bodyDiv w:val="1"/>
      <w:marLeft w:val="0"/>
      <w:marRight w:val="0"/>
      <w:marTop w:val="0"/>
      <w:marBottom w:val="0"/>
      <w:divBdr>
        <w:top w:val="none" w:sz="0" w:space="0" w:color="auto"/>
        <w:left w:val="none" w:sz="0" w:space="0" w:color="auto"/>
        <w:bottom w:val="none" w:sz="0" w:space="0" w:color="auto"/>
        <w:right w:val="none" w:sz="0" w:space="0" w:color="auto"/>
      </w:divBdr>
    </w:div>
    <w:div w:id="419450354">
      <w:bodyDiv w:val="1"/>
      <w:marLeft w:val="0"/>
      <w:marRight w:val="0"/>
      <w:marTop w:val="0"/>
      <w:marBottom w:val="0"/>
      <w:divBdr>
        <w:top w:val="none" w:sz="0" w:space="0" w:color="auto"/>
        <w:left w:val="none" w:sz="0" w:space="0" w:color="auto"/>
        <w:bottom w:val="none" w:sz="0" w:space="0" w:color="auto"/>
        <w:right w:val="none" w:sz="0" w:space="0" w:color="auto"/>
      </w:divBdr>
    </w:div>
    <w:div w:id="507646835">
      <w:bodyDiv w:val="1"/>
      <w:marLeft w:val="0"/>
      <w:marRight w:val="0"/>
      <w:marTop w:val="0"/>
      <w:marBottom w:val="0"/>
      <w:divBdr>
        <w:top w:val="none" w:sz="0" w:space="0" w:color="auto"/>
        <w:left w:val="none" w:sz="0" w:space="0" w:color="auto"/>
        <w:bottom w:val="none" w:sz="0" w:space="0" w:color="auto"/>
        <w:right w:val="none" w:sz="0" w:space="0" w:color="auto"/>
      </w:divBdr>
    </w:div>
    <w:div w:id="522744832">
      <w:bodyDiv w:val="1"/>
      <w:marLeft w:val="0"/>
      <w:marRight w:val="0"/>
      <w:marTop w:val="0"/>
      <w:marBottom w:val="0"/>
      <w:divBdr>
        <w:top w:val="none" w:sz="0" w:space="0" w:color="auto"/>
        <w:left w:val="none" w:sz="0" w:space="0" w:color="auto"/>
        <w:bottom w:val="none" w:sz="0" w:space="0" w:color="auto"/>
        <w:right w:val="none" w:sz="0" w:space="0" w:color="auto"/>
      </w:divBdr>
    </w:div>
    <w:div w:id="545410241">
      <w:bodyDiv w:val="1"/>
      <w:marLeft w:val="0"/>
      <w:marRight w:val="0"/>
      <w:marTop w:val="0"/>
      <w:marBottom w:val="0"/>
      <w:divBdr>
        <w:top w:val="none" w:sz="0" w:space="0" w:color="auto"/>
        <w:left w:val="none" w:sz="0" w:space="0" w:color="auto"/>
        <w:bottom w:val="none" w:sz="0" w:space="0" w:color="auto"/>
        <w:right w:val="none" w:sz="0" w:space="0" w:color="auto"/>
      </w:divBdr>
    </w:div>
    <w:div w:id="579142119">
      <w:bodyDiv w:val="1"/>
      <w:marLeft w:val="0"/>
      <w:marRight w:val="0"/>
      <w:marTop w:val="0"/>
      <w:marBottom w:val="0"/>
      <w:divBdr>
        <w:top w:val="none" w:sz="0" w:space="0" w:color="auto"/>
        <w:left w:val="none" w:sz="0" w:space="0" w:color="auto"/>
        <w:bottom w:val="none" w:sz="0" w:space="0" w:color="auto"/>
        <w:right w:val="none" w:sz="0" w:space="0" w:color="auto"/>
      </w:divBdr>
    </w:div>
    <w:div w:id="654455322">
      <w:bodyDiv w:val="1"/>
      <w:marLeft w:val="0"/>
      <w:marRight w:val="0"/>
      <w:marTop w:val="0"/>
      <w:marBottom w:val="0"/>
      <w:divBdr>
        <w:top w:val="none" w:sz="0" w:space="0" w:color="auto"/>
        <w:left w:val="none" w:sz="0" w:space="0" w:color="auto"/>
        <w:bottom w:val="none" w:sz="0" w:space="0" w:color="auto"/>
        <w:right w:val="none" w:sz="0" w:space="0" w:color="auto"/>
      </w:divBdr>
    </w:div>
    <w:div w:id="664010797">
      <w:bodyDiv w:val="1"/>
      <w:marLeft w:val="0"/>
      <w:marRight w:val="0"/>
      <w:marTop w:val="0"/>
      <w:marBottom w:val="0"/>
      <w:divBdr>
        <w:top w:val="none" w:sz="0" w:space="0" w:color="auto"/>
        <w:left w:val="none" w:sz="0" w:space="0" w:color="auto"/>
        <w:bottom w:val="none" w:sz="0" w:space="0" w:color="auto"/>
        <w:right w:val="none" w:sz="0" w:space="0" w:color="auto"/>
      </w:divBdr>
    </w:div>
    <w:div w:id="696273915">
      <w:bodyDiv w:val="1"/>
      <w:marLeft w:val="0"/>
      <w:marRight w:val="0"/>
      <w:marTop w:val="0"/>
      <w:marBottom w:val="0"/>
      <w:divBdr>
        <w:top w:val="none" w:sz="0" w:space="0" w:color="auto"/>
        <w:left w:val="none" w:sz="0" w:space="0" w:color="auto"/>
        <w:bottom w:val="none" w:sz="0" w:space="0" w:color="auto"/>
        <w:right w:val="none" w:sz="0" w:space="0" w:color="auto"/>
      </w:divBdr>
    </w:div>
    <w:div w:id="781725169">
      <w:bodyDiv w:val="1"/>
      <w:marLeft w:val="0"/>
      <w:marRight w:val="0"/>
      <w:marTop w:val="0"/>
      <w:marBottom w:val="0"/>
      <w:divBdr>
        <w:top w:val="none" w:sz="0" w:space="0" w:color="auto"/>
        <w:left w:val="none" w:sz="0" w:space="0" w:color="auto"/>
        <w:bottom w:val="none" w:sz="0" w:space="0" w:color="auto"/>
        <w:right w:val="none" w:sz="0" w:space="0" w:color="auto"/>
      </w:divBdr>
    </w:div>
    <w:div w:id="801774282">
      <w:bodyDiv w:val="1"/>
      <w:marLeft w:val="0"/>
      <w:marRight w:val="0"/>
      <w:marTop w:val="0"/>
      <w:marBottom w:val="0"/>
      <w:divBdr>
        <w:top w:val="none" w:sz="0" w:space="0" w:color="auto"/>
        <w:left w:val="none" w:sz="0" w:space="0" w:color="auto"/>
        <w:bottom w:val="none" w:sz="0" w:space="0" w:color="auto"/>
        <w:right w:val="none" w:sz="0" w:space="0" w:color="auto"/>
      </w:divBdr>
    </w:div>
    <w:div w:id="818573692">
      <w:bodyDiv w:val="1"/>
      <w:marLeft w:val="0"/>
      <w:marRight w:val="0"/>
      <w:marTop w:val="0"/>
      <w:marBottom w:val="0"/>
      <w:divBdr>
        <w:top w:val="none" w:sz="0" w:space="0" w:color="auto"/>
        <w:left w:val="none" w:sz="0" w:space="0" w:color="auto"/>
        <w:bottom w:val="none" w:sz="0" w:space="0" w:color="auto"/>
        <w:right w:val="none" w:sz="0" w:space="0" w:color="auto"/>
      </w:divBdr>
    </w:div>
    <w:div w:id="867137913">
      <w:bodyDiv w:val="1"/>
      <w:marLeft w:val="0"/>
      <w:marRight w:val="0"/>
      <w:marTop w:val="0"/>
      <w:marBottom w:val="0"/>
      <w:divBdr>
        <w:top w:val="none" w:sz="0" w:space="0" w:color="auto"/>
        <w:left w:val="none" w:sz="0" w:space="0" w:color="auto"/>
        <w:bottom w:val="none" w:sz="0" w:space="0" w:color="auto"/>
        <w:right w:val="none" w:sz="0" w:space="0" w:color="auto"/>
      </w:divBdr>
    </w:div>
    <w:div w:id="872419534">
      <w:bodyDiv w:val="1"/>
      <w:marLeft w:val="0"/>
      <w:marRight w:val="0"/>
      <w:marTop w:val="0"/>
      <w:marBottom w:val="0"/>
      <w:divBdr>
        <w:top w:val="none" w:sz="0" w:space="0" w:color="auto"/>
        <w:left w:val="none" w:sz="0" w:space="0" w:color="auto"/>
        <w:bottom w:val="none" w:sz="0" w:space="0" w:color="auto"/>
        <w:right w:val="none" w:sz="0" w:space="0" w:color="auto"/>
      </w:divBdr>
    </w:div>
    <w:div w:id="880173286">
      <w:bodyDiv w:val="1"/>
      <w:marLeft w:val="0"/>
      <w:marRight w:val="0"/>
      <w:marTop w:val="0"/>
      <w:marBottom w:val="0"/>
      <w:divBdr>
        <w:top w:val="none" w:sz="0" w:space="0" w:color="auto"/>
        <w:left w:val="none" w:sz="0" w:space="0" w:color="auto"/>
        <w:bottom w:val="none" w:sz="0" w:space="0" w:color="auto"/>
        <w:right w:val="none" w:sz="0" w:space="0" w:color="auto"/>
      </w:divBdr>
    </w:div>
    <w:div w:id="896404388">
      <w:bodyDiv w:val="1"/>
      <w:marLeft w:val="0"/>
      <w:marRight w:val="0"/>
      <w:marTop w:val="0"/>
      <w:marBottom w:val="0"/>
      <w:divBdr>
        <w:top w:val="none" w:sz="0" w:space="0" w:color="auto"/>
        <w:left w:val="none" w:sz="0" w:space="0" w:color="auto"/>
        <w:bottom w:val="none" w:sz="0" w:space="0" w:color="auto"/>
        <w:right w:val="none" w:sz="0" w:space="0" w:color="auto"/>
      </w:divBdr>
    </w:div>
    <w:div w:id="954213887">
      <w:bodyDiv w:val="1"/>
      <w:marLeft w:val="0"/>
      <w:marRight w:val="0"/>
      <w:marTop w:val="0"/>
      <w:marBottom w:val="0"/>
      <w:divBdr>
        <w:top w:val="none" w:sz="0" w:space="0" w:color="auto"/>
        <w:left w:val="none" w:sz="0" w:space="0" w:color="auto"/>
        <w:bottom w:val="none" w:sz="0" w:space="0" w:color="auto"/>
        <w:right w:val="none" w:sz="0" w:space="0" w:color="auto"/>
      </w:divBdr>
    </w:div>
    <w:div w:id="1009722573">
      <w:bodyDiv w:val="1"/>
      <w:marLeft w:val="0"/>
      <w:marRight w:val="0"/>
      <w:marTop w:val="0"/>
      <w:marBottom w:val="0"/>
      <w:divBdr>
        <w:top w:val="none" w:sz="0" w:space="0" w:color="auto"/>
        <w:left w:val="none" w:sz="0" w:space="0" w:color="auto"/>
        <w:bottom w:val="none" w:sz="0" w:space="0" w:color="auto"/>
        <w:right w:val="none" w:sz="0" w:space="0" w:color="auto"/>
      </w:divBdr>
    </w:div>
    <w:div w:id="1061636508">
      <w:bodyDiv w:val="1"/>
      <w:marLeft w:val="0"/>
      <w:marRight w:val="0"/>
      <w:marTop w:val="0"/>
      <w:marBottom w:val="0"/>
      <w:divBdr>
        <w:top w:val="none" w:sz="0" w:space="0" w:color="auto"/>
        <w:left w:val="none" w:sz="0" w:space="0" w:color="auto"/>
        <w:bottom w:val="none" w:sz="0" w:space="0" w:color="auto"/>
        <w:right w:val="none" w:sz="0" w:space="0" w:color="auto"/>
      </w:divBdr>
    </w:div>
    <w:div w:id="1063409659">
      <w:bodyDiv w:val="1"/>
      <w:marLeft w:val="0"/>
      <w:marRight w:val="0"/>
      <w:marTop w:val="0"/>
      <w:marBottom w:val="0"/>
      <w:divBdr>
        <w:top w:val="none" w:sz="0" w:space="0" w:color="auto"/>
        <w:left w:val="none" w:sz="0" w:space="0" w:color="auto"/>
        <w:bottom w:val="none" w:sz="0" w:space="0" w:color="auto"/>
        <w:right w:val="none" w:sz="0" w:space="0" w:color="auto"/>
      </w:divBdr>
    </w:div>
    <w:div w:id="1087732899">
      <w:bodyDiv w:val="1"/>
      <w:marLeft w:val="0"/>
      <w:marRight w:val="0"/>
      <w:marTop w:val="0"/>
      <w:marBottom w:val="0"/>
      <w:divBdr>
        <w:top w:val="none" w:sz="0" w:space="0" w:color="auto"/>
        <w:left w:val="none" w:sz="0" w:space="0" w:color="auto"/>
        <w:bottom w:val="none" w:sz="0" w:space="0" w:color="auto"/>
        <w:right w:val="none" w:sz="0" w:space="0" w:color="auto"/>
      </w:divBdr>
    </w:div>
    <w:div w:id="1118404159">
      <w:bodyDiv w:val="1"/>
      <w:marLeft w:val="0"/>
      <w:marRight w:val="0"/>
      <w:marTop w:val="0"/>
      <w:marBottom w:val="0"/>
      <w:divBdr>
        <w:top w:val="none" w:sz="0" w:space="0" w:color="auto"/>
        <w:left w:val="none" w:sz="0" w:space="0" w:color="auto"/>
        <w:bottom w:val="none" w:sz="0" w:space="0" w:color="auto"/>
        <w:right w:val="none" w:sz="0" w:space="0" w:color="auto"/>
      </w:divBdr>
    </w:div>
    <w:div w:id="1232698024">
      <w:bodyDiv w:val="1"/>
      <w:marLeft w:val="0"/>
      <w:marRight w:val="0"/>
      <w:marTop w:val="0"/>
      <w:marBottom w:val="0"/>
      <w:divBdr>
        <w:top w:val="none" w:sz="0" w:space="0" w:color="auto"/>
        <w:left w:val="none" w:sz="0" w:space="0" w:color="auto"/>
        <w:bottom w:val="none" w:sz="0" w:space="0" w:color="auto"/>
        <w:right w:val="none" w:sz="0" w:space="0" w:color="auto"/>
      </w:divBdr>
    </w:div>
    <w:div w:id="1290628062">
      <w:bodyDiv w:val="1"/>
      <w:marLeft w:val="0"/>
      <w:marRight w:val="0"/>
      <w:marTop w:val="0"/>
      <w:marBottom w:val="0"/>
      <w:divBdr>
        <w:top w:val="none" w:sz="0" w:space="0" w:color="auto"/>
        <w:left w:val="none" w:sz="0" w:space="0" w:color="auto"/>
        <w:bottom w:val="none" w:sz="0" w:space="0" w:color="auto"/>
        <w:right w:val="none" w:sz="0" w:space="0" w:color="auto"/>
      </w:divBdr>
    </w:div>
    <w:div w:id="1351032957">
      <w:bodyDiv w:val="1"/>
      <w:marLeft w:val="0"/>
      <w:marRight w:val="0"/>
      <w:marTop w:val="0"/>
      <w:marBottom w:val="0"/>
      <w:divBdr>
        <w:top w:val="none" w:sz="0" w:space="0" w:color="auto"/>
        <w:left w:val="none" w:sz="0" w:space="0" w:color="auto"/>
        <w:bottom w:val="none" w:sz="0" w:space="0" w:color="auto"/>
        <w:right w:val="none" w:sz="0" w:space="0" w:color="auto"/>
      </w:divBdr>
    </w:div>
    <w:div w:id="1360934232">
      <w:bodyDiv w:val="1"/>
      <w:marLeft w:val="0"/>
      <w:marRight w:val="0"/>
      <w:marTop w:val="0"/>
      <w:marBottom w:val="0"/>
      <w:divBdr>
        <w:top w:val="none" w:sz="0" w:space="0" w:color="auto"/>
        <w:left w:val="none" w:sz="0" w:space="0" w:color="auto"/>
        <w:bottom w:val="none" w:sz="0" w:space="0" w:color="auto"/>
        <w:right w:val="none" w:sz="0" w:space="0" w:color="auto"/>
      </w:divBdr>
    </w:div>
    <w:div w:id="1364671290">
      <w:bodyDiv w:val="1"/>
      <w:marLeft w:val="0"/>
      <w:marRight w:val="0"/>
      <w:marTop w:val="0"/>
      <w:marBottom w:val="0"/>
      <w:divBdr>
        <w:top w:val="none" w:sz="0" w:space="0" w:color="auto"/>
        <w:left w:val="none" w:sz="0" w:space="0" w:color="auto"/>
        <w:bottom w:val="none" w:sz="0" w:space="0" w:color="auto"/>
        <w:right w:val="none" w:sz="0" w:space="0" w:color="auto"/>
      </w:divBdr>
    </w:div>
    <w:div w:id="1394309755">
      <w:bodyDiv w:val="1"/>
      <w:marLeft w:val="0"/>
      <w:marRight w:val="0"/>
      <w:marTop w:val="0"/>
      <w:marBottom w:val="0"/>
      <w:divBdr>
        <w:top w:val="none" w:sz="0" w:space="0" w:color="auto"/>
        <w:left w:val="none" w:sz="0" w:space="0" w:color="auto"/>
        <w:bottom w:val="none" w:sz="0" w:space="0" w:color="auto"/>
        <w:right w:val="none" w:sz="0" w:space="0" w:color="auto"/>
      </w:divBdr>
    </w:div>
    <w:div w:id="1427652814">
      <w:bodyDiv w:val="1"/>
      <w:marLeft w:val="0"/>
      <w:marRight w:val="0"/>
      <w:marTop w:val="0"/>
      <w:marBottom w:val="0"/>
      <w:divBdr>
        <w:top w:val="none" w:sz="0" w:space="0" w:color="auto"/>
        <w:left w:val="none" w:sz="0" w:space="0" w:color="auto"/>
        <w:bottom w:val="none" w:sz="0" w:space="0" w:color="auto"/>
        <w:right w:val="none" w:sz="0" w:space="0" w:color="auto"/>
      </w:divBdr>
    </w:div>
    <w:div w:id="1445419778">
      <w:bodyDiv w:val="1"/>
      <w:marLeft w:val="0"/>
      <w:marRight w:val="0"/>
      <w:marTop w:val="0"/>
      <w:marBottom w:val="0"/>
      <w:divBdr>
        <w:top w:val="none" w:sz="0" w:space="0" w:color="auto"/>
        <w:left w:val="none" w:sz="0" w:space="0" w:color="auto"/>
        <w:bottom w:val="none" w:sz="0" w:space="0" w:color="auto"/>
        <w:right w:val="none" w:sz="0" w:space="0" w:color="auto"/>
      </w:divBdr>
    </w:div>
    <w:div w:id="1507208591">
      <w:bodyDiv w:val="1"/>
      <w:marLeft w:val="0"/>
      <w:marRight w:val="0"/>
      <w:marTop w:val="0"/>
      <w:marBottom w:val="0"/>
      <w:divBdr>
        <w:top w:val="none" w:sz="0" w:space="0" w:color="auto"/>
        <w:left w:val="none" w:sz="0" w:space="0" w:color="auto"/>
        <w:bottom w:val="none" w:sz="0" w:space="0" w:color="auto"/>
        <w:right w:val="none" w:sz="0" w:space="0" w:color="auto"/>
      </w:divBdr>
    </w:div>
    <w:div w:id="1519199533">
      <w:bodyDiv w:val="1"/>
      <w:marLeft w:val="0"/>
      <w:marRight w:val="0"/>
      <w:marTop w:val="0"/>
      <w:marBottom w:val="0"/>
      <w:divBdr>
        <w:top w:val="none" w:sz="0" w:space="0" w:color="auto"/>
        <w:left w:val="none" w:sz="0" w:space="0" w:color="auto"/>
        <w:bottom w:val="none" w:sz="0" w:space="0" w:color="auto"/>
        <w:right w:val="none" w:sz="0" w:space="0" w:color="auto"/>
      </w:divBdr>
    </w:div>
    <w:div w:id="1600409181">
      <w:bodyDiv w:val="1"/>
      <w:marLeft w:val="0"/>
      <w:marRight w:val="0"/>
      <w:marTop w:val="0"/>
      <w:marBottom w:val="0"/>
      <w:divBdr>
        <w:top w:val="none" w:sz="0" w:space="0" w:color="auto"/>
        <w:left w:val="none" w:sz="0" w:space="0" w:color="auto"/>
        <w:bottom w:val="none" w:sz="0" w:space="0" w:color="auto"/>
        <w:right w:val="none" w:sz="0" w:space="0" w:color="auto"/>
      </w:divBdr>
    </w:div>
    <w:div w:id="1612711478">
      <w:bodyDiv w:val="1"/>
      <w:marLeft w:val="0"/>
      <w:marRight w:val="0"/>
      <w:marTop w:val="0"/>
      <w:marBottom w:val="0"/>
      <w:divBdr>
        <w:top w:val="none" w:sz="0" w:space="0" w:color="auto"/>
        <w:left w:val="none" w:sz="0" w:space="0" w:color="auto"/>
        <w:bottom w:val="none" w:sz="0" w:space="0" w:color="auto"/>
        <w:right w:val="none" w:sz="0" w:space="0" w:color="auto"/>
      </w:divBdr>
    </w:div>
    <w:div w:id="1691683228">
      <w:bodyDiv w:val="1"/>
      <w:marLeft w:val="0"/>
      <w:marRight w:val="0"/>
      <w:marTop w:val="0"/>
      <w:marBottom w:val="0"/>
      <w:divBdr>
        <w:top w:val="none" w:sz="0" w:space="0" w:color="auto"/>
        <w:left w:val="none" w:sz="0" w:space="0" w:color="auto"/>
        <w:bottom w:val="none" w:sz="0" w:space="0" w:color="auto"/>
        <w:right w:val="none" w:sz="0" w:space="0" w:color="auto"/>
      </w:divBdr>
    </w:div>
    <w:div w:id="1800344512">
      <w:bodyDiv w:val="1"/>
      <w:marLeft w:val="0"/>
      <w:marRight w:val="0"/>
      <w:marTop w:val="0"/>
      <w:marBottom w:val="0"/>
      <w:divBdr>
        <w:top w:val="none" w:sz="0" w:space="0" w:color="auto"/>
        <w:left w:val="none" w:sz="0" w:space="0" w:color="auto"/>
        <w:bottom w:val="none" w:sz="0" w:space="0" w:color="auto"/>
        <w:right w:val="none" w:sz="0" w:space="0" w:color="auto"/>
      </w:divBdr>
    </w:div>
    <w:div w:id="1830904636">
      <w:bodyDiv w:val="1"/>
      <w:marLeft w:val="0"/>
      <w:marRight w:val="0"/>
      <w:marTop w:val="0"/>
      <w:marBottom w:val="0"/>
      <w:divBdr>
        <w:top w:val="none" w:sz="0" w:space="0" w:color="auto"/>
        <w:left w:val="none" w:sz="0" w:space="0" w:color="auto"/>
        <w:bottom w:val="none" w:sz="0" w:space="0" w:color="auto"/>
        <w:right w:val="none" w:sz="0" w:space="0" w:color="auto"/>
      </w:divBdr>
    </w:div>
    <w:div w:id="1831092174">
      <w:bodyDiv w:val="1"/>
      <w:marLeft w:val="0"/>
      <w:marRight w:val="0"/>
      <w:marTop w:val="0"/>
      <w:marBottom w:val="0"/>
      <w:divBdr>
        <w:top w:val="none" w:sz="0" w:space="0" w:color="auto"/>
        <w:left w:val="none" w:sz="0" w:space="0" w:color="auto"/>
        <w:bottom w:val="none" w:sz="0" w:space="0" w:color="auto"/>
        <w:right w:val="none" w:sz="0" w:space="0" w:color="auto"/>
      </w:divBdr>
    </w:div>
    <w:div w:id="1916352058">
      <w:bodyDiv w:val="1"/>
      <w:marLeft w:val="0"/>
      <w:marRight w:val="0"/>
      <w:marTop w:val="0"/>
      <w:marBottom w:val="0"/>
      <w:divBdr>
        <w:top w:val="none" w:sz="0" w:space="0" w:color="auto"/>
        <w:left w:val="none" w:sz="0" w:space="0" w:color="auto"/>
        <w:bottom w:val="none" w:sz="0" w:space="0" w:color="auto"/>
        <w:right w:val="none" w:sz="0" w:space="0" w:color="auto"/>
      </w:divBdr>
    </w:div>
    <w:div w:id="1917130629">
      <w:bodyDiv w:val="1"/>
      <w:marLeft w:val="0"/>
      <w:marRight w:val="0"/>
      <w:marTop w:val="0"/>
      <w:marBottom w:val="0"/>
      <w:divBdr>
        <w:top w:val="none" w:sz="0" w:space="0" w:color="auto"/>
        <w:left w:val="none" w:sz="0" w:space="0" w:color="auto"/>
        <w:bottom w:val="none" w:sz="0" w:space="0" w:color="auto"/>
        <w:right w:val="none" w:sz="0" w:space="0" w:color="auto"/>
      </w:divBdr>
      <w:divsChild>
        <w:div w:id="237523644">
          <w:marLeft w:val="0"/>
          <w:marRight w:val="0"/>
          <w:marTop w:val="0"/>
          <w:marBottom w:val="0"/>
          <w:divBdr>
            <w:top w:val="none" w:sz="0" w:space="0" w:color="auto"/>
            <w:left w:val="none" w:sz="0" w:space="0" w:color="auto"/>
            <w:bottom w:val="none" w:sz="0" w:space="0" w:color="auto"/>
            <w:right w:val="none" w:sz="0" w:space="0" w:color="auto"/>
          </w:divBdr>
        </w:div>
        <w:div w:id="189497022">
          <w:marLeft w:val="0"/>
          <w:marRight w:val="0"/>
          <w:marTop w:val="0"/>
          <w:marBottom w:val="0"/>
          <w:divBdr>
            <w:top w:val="none" w:sz="0" w:space="0" w:color="auto"/>
            <w:left w:val="none" w:sz="0" w:space="0" w:color="auto"/>
            <w:bottom w:val="none" w:sz="0" w:space="0" w:color="auto"/>
            <w:right w:val="none" w:sz="0" w:space="0" w:color="auto"/>
          </w:divBdr>
        </w:div>
      </w:divsChild>
    </w:div>
    <w:div w:id="1919554502">
      <w:bodyDiv w:val="1"/>
      <w:marLeft w:val="0"/>
      <w:marRight w:val="0"/>
      <w:marTop w:val="0"/>
      <w:marBottom w:val="0"/>
      <w:divBdr>
        <w:top w:val="none" w:sz="0" w:space="0" w:color="auto"/>
        <w:left w:val="none" w:sz="0" w:space="0" w:color="auto"/>
        <w:bottom w:val="none" w:sz="0" w:space="0" w:color="auto"/>
        <w:right w:val="none" w:sz="0" w:space="0" w:color="auto"/>
      </w:divBdr>
    </w:div>
    <w:div w:id="2071534205">
      <w:bodyDiv w:val="1"/>
      <w:marLeft w:val="0"/>
      <w:marRight w:val="0"/>
      <w:marTop w:val="0"/>
      <w:marBottom w:val="0"/>
      <w:divBdr>
        <w:top w:val="none" w:sz="0" w:space="0" w:color="auto"/>
        <w:left w:val="none" w:sz="0" w:space="0" w:color="auto"/>
        <w:bottom w:val="none" w:sz="0" w:space="0" w:color="auto"/>
        <w:right w:val="none" w:sz="0" w:space="0" w:color="auto"/>
      </w:divBdr>
    </w:div>
    <w:div w:id="2115246365">
      <w:bodyDiv w:val="1"/>
      <w:marLeft w:val="0"/>
      <w:marRight w:val="0"/>
      <w:marTop w:val="0"/>
      <w:marBottom w:val="0"/>
      <w:divBdr>
        <w:top w:val="none" w:sz="0" w:space="0" w:color="auto"/>
        <w:left w:val="none" w:sz="0" w:space="0" w:color="auto"/>
        <w:bottom w:val="none" w:sz="0" w:space="0" w:color="auto"/>
        <w:right w:val="none" w:sz="0" w:space="0" w:color="auto"/>
      </w:divBdr>
    </w:div>
    <w:div w:id="21348657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18" Type="http://schemas.openxmlformats.org/officeDocument/2006/relationships/image" Target="media/image7.png"/><Relationship Id="rId26" Type="http://schemas.openxmlformats.org/officeDocument/2006/relationships/image" Target="media/image15.png"/><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image" Target="media/image6.png"/><Relationship Id="rId25" Type="http://schemas.openxmlformats.org/officeDocument/2006/relationships/image" Target="media/image14.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image" Target="media/image13.jpe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image" Target="media/image12.png"/><Relationship Id="rId28" Type="http://schemas.openxmlformats.org/officeDocument/2006/relationships/footer" Target="footer2.xml"/><Relationship Id="rId10" Type="http://schemas.openxmlformats.org/officeDocument/2006/relationships/footer" Target="footer1.xml"/><Relationship Id="rId19" Type="http://schemas.openxmlformats.org/officeDocument/2006/relationships/image" Target="media/image8.jpe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B2E946-ED40-4285-85F2-8803718880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1341</TotalTime>
  <Pages>43</Pages>
  <Words>11124</Words>
  <Characters>63408</Characters>
  <Application>Microsoft Office Word</Application>
  <DocSecurity>0</DocSecurity>
  <Lines>528</Lines>
  <Paragraphs>148</Paragraphs>
  <ScaleCrop>false</ScaleCrop>
  <HeadingPairs>
    <vt:vector size="2" baseType="variant">
      <vt:variant>
        <vt:lpstr>Title</vt:lpstr>
      </vt:variant>
      <vt:variant>
        <vt:i4>1</vt:i4>
      </vt:variant>
    </vt:vector>
  </HeadingPairs>
  <TitlesOfParts>
    <vt:vector size="1" baseType="lpstr">
      <vt:lpstr>HỒ SƠ MỜI THI TUYỂN KIẾN TRÚC</vt:lpstr>
    </vt:vector>
  </TitlesOfParts>
  <Company>Microsoft</Company>
  <LinksUpToDate>false</LinksUpToDate>
  <CharactersWithSpaces>74384</CharactersWithSpaces>
  <SharedDoc>false</SharedDoc>
  <HLinks>
    <vt:vector size="6" baseType="variant">
      <vt:variant>
        <vt:i4>1376337</vt:i4>
      </vt:variant>
      <vt:variant>
        <vt:i4>0</vt:i4>
      </vt:variant>
      <vt:variant>
        <vt:i4>0</vt:i4>
      </vt:variant>
      <vt:variant>
        <vt:i4>5</vt:i4>
      </vt:variant>
      <vt:variant>
        <vt:lpwstr>http://tuvanxaydungdn.vn/thi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HỒ SƠ MỜI THI TUYỂN KIẾN TRÚC</dc:title>
  <dc:creator>Administrator</dc:creator>
  <cp:lastModifiedBy>TechCare</cp:lastModifiedBy>
  <cp:revision>35</cp:revision>
  <cp:lastPrinted>2024-05-14T04:10:00Z</cp:lastPrinted>
  <dcterms:created xsi:type="dcterms:W3CDTF">2024-05-15T09:17:00Z</dcterms:created>
  <dcterms:modified xsi:type="dcterms:W3CDTF">2024-05-16T07:40:00Z</dcterms:modified>
</cp:coreProperties>
</file>