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9D7931" w14:textId="23D9E509" w:rsidR="008D1BDE" w:rsidRPr="00643670" w:rsidRDefault="00B80805" w:rsidP="001C6040">
      <w:pPr>
        <w:ind w:right="-7" w:firstLine="0"/>
        <w:jc w:val="center"/>
        <w:rPr>
          <w:b/>
          <w:caps/>
          <w:sz w:val="36"/>
          <w:szCs w:val="36"/>
        </w:rPr>
      </w:pPr>
      <w:r w:rsidRPr="00643670">
        <w:rPr>
          <w:noProof/>
          <w:sz w:val="30"/>
          <w:szCs w:val="30"/>
        </w:rPr>
        <mc:AlternateContent>
          <mc:Choice Requires="wps">
            <w:drawing>
              <wp:anchor distT="0" distB="0" distL="114300" distR="114300" simplePos="0" relativeHeight="251659776" behindDoc="0" locked="0" layoutInCell="1" allowOverlap="1" wp14:anchorId="4D7ADD5F" wp14:editId="46C8E3D9">
                <wp:simplePos x="0" y="0"/>
                <wp:positionH relativeFrom="column">
                  <wp:posOffset>-208280</wp:posOffset>
                </wp:positionH>
                <wp:positionV relativeFrom="paragraph">
                  <wp:posOffset>18415</wp:posOffset>
                </wp:positionV>
                <wp:extent cx="6362700" cy="9248775"/>
                <wp:effectExtent l="19050" t="19050" r="38100" b="476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2700" cy="9248775"/>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3B12A54" id="Rectangle 7" o:spid="_x0000_s1026" style="position:absolute;margin-left:-16.4pt;margin-top:1.45pt;width:501pt;height:728.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" filled="f" strokeweight="4.5pt">
                <v:stroke linestyle="thickThin"/>
              </v:rect>
            </w:pict>
          </mc:Fallback>
        </mc:AlternateContent>
      </w:r>
      <w:r w:rsidR="00A8205C" w:rsidRPr="00643670">
        <w:rPr>
          <w:b/>
          <w:caps/>
          <w:sz w:val="36"/>
          <w:szCs w:val="36"/>
        </w:rPr>
        <w:tab/>
      </w:r>
    </w:p>
    <w:tbl>
      <w:tblPr>
        <w:tblW w:w="11400" w:type="dxa"/>
        <w:tblInd w:w="93" w:type="dxa"/>
        <w:tblLook w:val="04A0" w:firstRow="1" w:lastRow="0" w:firstColumn="1" w:lastColumn="0" w:noHBand="0" w:noVBand="1"/>
      </w:tblPr>
      <w:tblGrid>
        <w:gridCol w:w="960"/>
        <w:gridCol w:w="236"/>
        <w:gridCol w:w="236"/>
        <w:gridCol w:w="7088"/>
        <w:gridCol w:w="960"/>
        <w:gridCol w:w="960"/>
        <w:gridCol w:w="960"/>
      </w:tblGrid>
      <w:tr w:rsidR="00643670" w:rsidRPr="00643670" w14:paraId="481E7470" w14:textId="77777777" w:rsidTr="00027D48">
        <w:trPr>
          <w:trHeight w:val="375"/>
        </w:trPr>
        <w:tc>
          <w:tcPr>
            <w:tcW w:w="960" w:type="dxa"/>
            <w:tcBorders>
              <w:top w:val="nil"/>
              <w:left w:val="nil"/>
              <w:bottom w:val="nil"/>
              <w:right w:val="nil"/>
            </w:tcBorders>
            <w:shd w:val="clear" w:color="auto" w:fill="auto"/>
            <w:noWrap/>
            <w:vAlign w:val="bottom"/>
            <w:hideMark/>
          </w:tcPr>
          <w:p w14:paraId="1D3F5506" w14:textId="77777777" w:rsidR="00027D48" w:rsidRPr="00643670"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21AD8359" w14:textId="77777777" w:rsidR="00027D48" w:rsidRPr="00643670"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1894C1B4" w14:textId="77777777" w:rsidR="00027D48" w:rsidRPr="00643670" w:rsidRDefault="00027D48" w:rsidP="00027D48">
            <w:pPr>
              <w:widowControl/>
              <w:tabs>
                <w:tab w:val="clear" w:pos="-3544"/>
              </w:tabs>
              <w:ind w:firstLine="0"/>
              <w:jc w:val="left"/>
              <w:rPr>
                <w:b/>
                <w:bCs/>
              </w:rPr>
            </w:pPr>
          </w:p>
        </w:tc>
        <w:tc>
          <w:tcPr>
            <w:tcW w:w="7088" w:type="dxa"/>
            <w:tcBorders>
              <w:top w:val="nil"/>
              <w:left w:val="nil"/>
              <w:bottom w:val="nil"/>
              <w:right w:val="nil"/>
            </w:tcBorders>
            <w:shd w:val="clear" w:color="auto" w:fill="auto"/>
            <w:noWrap/>
            <w:vAlign w:val="bottom"/>
            <w:hideMark/>
          </w:tcPr>
          <w:p w14:paraId="1DD7DE19" w14:textId="77777777" w:rsidR="00027D48" w:rsidRPr="00643670" w:rsidRDefault="00027D48" w:rsidP="00027D48">
            <w:pPr>
              <w:widowControl/>
              <w:tabs>
                <w:tab w:val="clear" w:pos="-3544"/>
              </w:tabs>
              <w:ind w:firstLine="0"/>
              <w:jc w:val="center"/>
              <w:rPr>
                <w:b/>
                <w:bCs/>
              </w:rPr>
            </w:pPr>
            <w:r w:rsidRPr="00643670">
              <w:rPr>
                <w:b/>
                <w:bCs/>
              </w:rPr>
              <w:t>CỘNG HÒA XÃ HỘI CHỦ NGHĨA VIỆT NAM</w:t>
            </w:r>
          </w:p>
        </w:tc>
        <w:tc>
          <w:tcPr>
            <w:tcW w:w="960" w:type="dxa"/>
            <w:tcBorders>
              <w:top w:val="nil"/>
              <w:left w:val="nil"/>
              <w:bottom w:val="nil"/>
              <w:right w:val="nil"/>
            </w:tcBorders>
            <w:shd w:val="clear" w:color="auto" w:fill="auto"/>
            <w:noWrap/>
            <w:vAlign w:val="bottom"/>
            <w:hideMark/>
          </w:tcPr>
          <w:p w14:paraId="7D703866" w14:textId="77777777" w:rsidR="00027D48" w:rsidRPr="00643670" w:rsidRDefault="00027D48" w:rsidP="00027D4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5530A0A8" w14:textId="77777777" w:rsidR="00027D48" w:rsidRPr="00643670" w:rsidRDefault="00027D48" w:rsidP="00027D4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459033C2" w14:textId="77777777" w:rsidR="00027D48" w:rsidRPr="00643670" w:rsidRDefault="00027D48" w:rsidP="00027D48">
            <w:pPr>
              <w:widowControl/>
              <w:tabs>
                <w:tab w:val="clear" w:pos="-3544"/>
              </w:tabs>
              <w:ind w:firstLine="0"/>
              <w:jc w:val="left"/>
              <w:rPr>
                <w:b/>
                <w:bCs/>
              </w:rPr>
            </w:pPr>
          </w:p>
        </w:tc>
      </w:tr>
      <w:tr w:rsidR="00643670" w:rsidRPr="00643670" w14:paraId="4E181955" w14:textId="77777777" w:rsidTr="00027D48">
        <w:trPr>
          <w:trHeight w:val="375"/>
        </w:trPr>
        <w:tc>
          <w:tcPr>
            <w:tcW w:w="960" w:type="dxa"/>
            <w:tcBorders>
              <w:top w:val="nil"/>
              <w:left w:val="nil"/>
              <w:bottom w:val="nil"/>
              <w:right w:val="nil"/>
            </w:tcBorders>
            <w:shd w:val="clear" w:color="auto" w:fill="auto"/>
            <w:noWrap/>
            <w:vAlign w:val="bottom"/>
            <w:hideMark/>
          </w:tcPr>
          <w:p w14:paraId="5365DA28" w14:textId="77777777" w:rsidR="00027D48" w:rsidRPr="00643670"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056F18D6" w14:textId="77777777" w:rsidR="00027D48" w:rsidRPr="00643670"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1218773A" w14:textId="77777777" w:rsidR="00027D48" w:rsidRPr="00643670" w:rsidRDefault="00027D48" w:rsidP="00027D48">
            <w:pPr>
              <w:widowControl/>
              <w:tabs>
                <w:tab w:val="clear" w:pos="-3544"/>
              </w:tabs>
              <w:ind w:firstLine="0"/>
              <w:jc w:val="left"/>
              <w:rPr>
                <w:b/>
                <w:bCs/>
              </w:rPr>
            </w:pPr>
          </w:p>
        </w:tc>
        <w:tc>
          <w:tcPr>
            <w:tcW w:w="7088" w:type="dxa"/>
            <w:tcBorders>
              <w:top w:val="nil"/>
              <w:left w:val="nil"/>
              <w:bottom w:val="nil"/>
              <w:right w:val="nil"/>
            </w:tcBorders>
            <w:shd w:val="clear" w:color="auto" w:fill="auto"/>
            <w:noWrap/>
            <w:vAlign w:val="bottom"/>
            <w:hideMark/>
          </w:tcPr>
          <w:p w14:paraId="4FA2A95C" w14:textId="77777777" w:rsidR="00027D48" w:rsidRPr="00643670" w:rsidRDefault="00027D48" w:rsidP="00027D48">
            <w:pPr>
              <w:widowControl/>
              <w:tabs>
                <w:tab w:val="clear" w:pos="-3544"/>
              </w:tabs>
              <w:ind w:firstLine="0"/>
              <w:jc w:val="center"/>
              <w:rPr>
                <w:b/>
                <w:bCs/>
              </w:rPr>
            </w:pPr>
            <w:r w:rsidRPr="00643670">
              <w:rPr>
                <w:b/>
                <w:bCs/>
              </w:rPr>
              <w:t>Độc lập - Tự do - Hạnh phúc</w:t>
            </w:r>
          </w:p>
        </w:tc>
        <w:tc>
          <w:tcPr>
            <w:tcW w:w="960" w:type="dxa"/>
            <w:tcBorders>
              <w:top w:val="nil"/>
              <w:left w:val="nil"/>
              <w:bottom w:val="nil"/>
              <w:right w:val="nil"/>
            </w:tcBorders>
            <w:shd w:val="clear" w:color="auto" w:fill="auto"/>
            <w:noWrap/>
            <w:vAlign w:val="bottom"/>
            <w:hideMark/>
          </w:tcPr>
          <w:p w14:paraId="2E481E97" w14:textId="77777777" w:rsidR="00027D48" w:rsidRPr="00643670" w:rsidRDefault="00027D48" w:rsidP="00027D4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1FCA5D7A" w14:textId="77777777" w:rsidR="00027D48" w:rsidRPr="00643670" w:rsidRDefault="00027D48" w:rsidP="00027D4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3170C3E6" w14:textId="77777777" w:rsidR="00027D48" w:rsidRPr="00643670" w:rsidRDefault="00027D48" w:rsidP="00027D48">
            <w:pPr>
              <w:widowControl/>
              <w:tabs>
                <w:tab w:val="clear" w:pos="-3544"/>
              </w:tabs>
              <w:ind w:firstLine="0"/>
              <w:jc w:val="left"/>
              <w:rPr>
                <w:b/>
                <w:bCs/>
              </w:rPr>
            </w:pPr>
          </w:p>
        </w:tc>
      </w:tr>
      <w:tr w:rsidR="00643670" w:rsidRPr="00643670" w14:paraId="127DF695" w14:textId="77777777" w:rsidTr="00027D48">
        <w:trPr>
          <w:trHeight w:val="375"/>
        </w:trPr>
        <w:tc>
          <w:tcPr>
            <w:tcW w:w="960" w:type="dxa"/>
            <w:tcBorders>
              <w:top w:val="nil"/>
              <w:left w:val="nil"/>
              <w:bottom w:val="nil"/>
              <w:right w:val="nil"/>
            </w:tcBorders>
            <w:shd w:val="clear" w:color="auto" w:fill="auto"/>
            <w:noWrap/>
            <w:vAlign w:val="bottom"/>
            <w:hideMark/>
          </w:tcPr>
          <w:p w14:paraId="0D90B65C" w14:textId="77777777" w:rsidR="00027D48" w:rsidRPr="00643670"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03B0B128" w14:textId="77777777" w:rsidR="00027D48" w:rsidRPr="00643670"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2C88F4D1" w14:textId="77777777" w:rsidR="00027D48" w:rsidRPr="00643670" w:rsidRDefault="00027D48" w:rsidP="00027D48">
            <w:pPr>
              <w:widowControl/>
              <w:tabs>
                <w:tab w:val="clear" w:pos="-3544"/>
              </w:tabs>
              <w:ind w:firstLine="0"/>
              <w:jc w:val="left"/>
              <w:rPr>
                <w:b/>
                <w:bCs/>
              </w:rPr>
            </w:pPr>
          </w:p>
        </w:tc>
        <w:tc>
          <w:tcPr>
            <w:tcW w:w="7088" w:type="dxa"/>
            <w:tcBorders>
              <w:top w:val="nil"/>
              <w:left w:val="nil"/>
              <w:bottom w:val="nil"/>
              <w:right w:val="nil"/>
            </w:tcBorders>
            <w:shd w:val="clear" w:color="auto" w:fill="auto"/>
            <w:noWrap/>
            <w:vAlign w:val="bottom"/>
            <w:hideMark/>
          </w:tcPr>
          <w:p w14:paraId="1D24D2FD" w14:textId="77777777" w:rsidR="00027D48" w:rsidRPr="00643670" w:rsidRDefault="00027D48" w:rsidP="00027D48">
            <w:pPr>
              <w:widowControl/>
              <w:tabs>
                <w:tab w:val="clear" w:pos="-3544"/>
              </w:tabs>
              <w:ind w:firstLine="0"/>
              <w:jc w:val="center"/>
              <w:rPr>
                <w:b/>
                <w:bCs/>
              </w:rPr>
            </w:pPr>
            <w:r w:rsidRPr="00643670">
              <w:rPr>
                <w:b/>
                <w:bCs/>
              </w:rPr>
              <w:t>------------------</w:t>
            </w:r>
          </w:p>
        </w:tc>
        <w:tc>
          <w:tcPr>
            <w:tcW w:w="960" w:type="dxa"/>
            <w:tcBorders>
              <w:top w:val="nil"/>
              <w:left w:val="nil"/>
              <w:bottom w:val="nil"/>
              <w:right w:val="nil"/>
            </w:tcBorders>
            <w:shd w:val="clear" w:color="auto" w:fill="auto"/>
            <w:noWrap/>
            <w:vAlign w:val="bottom"/>
            <w:hideMark/>
          </w:tcPr>
          <w:p w14:paraId="28BEFE51" w14:textId="77777777" w:rsidR="00027D48" w:rsidRPr="00643670" w:rsidRDefault="00027D48" w:rsidP="00027D4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422F2B10" w14:textId="77777777" w:rsidR="00027D48" w:rsidRPr="00643670" w:rsidRDefault="00027D48" w:rsidP="00027D4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2693E326" w14:textId="77777777" w:rsidR="00027D48" w:rsidRPr="00643670" w:rsidRDefault="00027D48" w:rsidP="00027D48">
            <w:pPr>
              <w:widowControl/>
              <w:tabs>
                <w:tab w:val="clear" w:pos="-3544"/>
              </w:tabs>
              <w:ind w:firstLine="0"/>
              <w:jc w:val="left"/>
              <w:rPr>
                <w:b/>
                <w:bCs/>
              </w:rPr>
            </w:pPr>
          </w:p>
        </w:tc>
      </w:tr>
    </w:tbl>
    <w:p w14:paraId="05697A70" w14:textId="77777777" w:rsidR="008D1BDE" w:rsidRPr="00643670" w:rsidRDefault="008D1BDE" w:rsidP="008D1BDE">
      <w:pPr>
        <w:ind w:right="-7" w:firstLine="0"/>
        <w:jc w:val="center"/>
        <w:rPr>
          <w:b/>
          <w:caps/>
          <w:sz w:val="42"/>
          <w:szCs w:val="42"/>
        </w:rPr>
      </w:pPr>
    </w:p>
    <w:p w14:paraId="3A8AD907" w14:textId="77777777" w:rsidR="008D1BDE" w:rsidRPr="00643670" w:rsidRDefault="008D1BDE" w:rsidP="008D1BDE">
      <w:pPr>
        <w:ind w:right="-7" w:firstLine="0"/>
        <w:jc w:val="center"/>
        <w:rPr>
          <w:b/>
          <w:caps/>
          <w:sz w:val="42"/>
          <w:szCs w:val="42"/>
        </w:rPr>
      </w:pPr>
    </w:p>
    <w:p w14:paraId="7BB4C02D" w14:textId="77777777" w:rsidR="008D1BDE" w:rsidRPr="00643670" w:rsidRDefault="008D1BDE" w:rsidP="008D1BDE">
      <w:pPr>
        <w:ind w:right="-7" w:firstLine="0"/>
        <w:jc w:val="center"/>
        <w:rPr>
          <w:b/>
          <w:caps/>
          <w:sz w:val="42"/>
          <w:szCs w:val="42"/>
        </w:rPr>
      </w:pPr>
    </w:p>
    <w:p w14:paraId="603D67FF" w14:textId="77777777" w:rsidR="008D1BDE" w:rsidRPr="00643670" w:rsidRDefault="008D1BDE" w:rsidP="008D1BDE">
      <w:pPr>
        <w:ind w:right="-7" w:firstLine="0"/>
        <w:jc w:val="center"/>
        <w:rPr>
          <w:b/>
          <w:caps/>
          <w:sz w:val="42"/>
          <w:szCs w:val="42"/>
        </w:rPr>
      </w:pPr>
    </w:p>
    <w:p w14:paraId="2ECB7FF9" w14:textId="77777777" w:rsidR="008D1BDE" w:rsidRPr="00643670" w:rsidRDefault="008D1BDE" w:rsidP="00946A80">
      <w:pPr>
        <w:ind w:right="-7" w:firstLine="0"/>
        <w:rPr>
          <w:b/>
          <w:caps/>
          <w:sz w:val="42"/>
          <w:szCs w:val="42"/>
        </w:rPr>
      </w:pPr>
    </w:p>
    <w:p w14:paraId="4FF9413B" w14:textId="77777777" w:rsidR="008D1BDE" w:rsidRPr="00643670" w:rsidRDefault="008D1BDE" w:rsidP="008D1BDE">
      <w:pPr>
        <w:ind w:right="-7" w:firstLine="0"/>
        <w:jc w:val="center"/>
        <w:rPr>
          <w:b/>
          <w:caps/>
          <w:sz w:val="42"/>
          <w:szCs w:val="42"/>
        </w:rPr>
      </w:pPr>
    </w:p>
    <w:p w14:paraId="2848631B" w14:textId="3087B0DC" w:rsidR="00CF73EC" w:rsidRPr="00643670" w:rsidRDefault="00CF73EC" w:rsidP="00CF73EC">
      <w:pPr>
        <w:ind w:right="-7" w:firstLine="0"/>
        <w:jc w:val="center"/>
        <w:rPr>
          <w:b/>
          <w:caps/>
          <w:sz w:val="42"/>
          <w:szCs w:val="42"/>
        </w:rPr>
      </w:pPr>
      <w:r w:rsidRPr="00643670">
        <w:rPr>
          <w:b/>
          <w:caps/>
          <w:sz w:val="42"/>
          <w:szCs w:val="42"/>
        </w:rPr>
        <w:t>quy chẾ THI TUYỂN</w:t>
      </w:r>
    </w:p>
    <w:p w14:paraId="16C3369B" w14:textId="77777777" w:rsidR="00935DF3" w:rsidRPr="00643670" w:rsidRDefault="005151F1" w:rsidP="005151F1">
      <w:pPr>
        <w:spacing w:before="240"/>
        <w:ind w:firstLine="0"/>
        <w:jc w:val="center"/>
        <w:rPr>
          <w:b/>
        </w:rPr>
      </w:pPr>
      <w:r w:rsidRPr="00643670">
        <w:rPr>
          <w:b/>
        </w:rPr>
        <w:t xml:space="preserve">PHƯƠNG ÁN </w:t>
      </w:r>
      <w:r w:rsidR="00985446" w:rsidRPr="00643670">
        <w:rPr>
          <w:b/>
        </w:rPr>
        <w:t>KIẾN TRÚC CÔNG TRÌNH</w:t>
      </w:r>
      <w:r w:rsidRPr="00643670">
        <w:rPr>
          <w:b/>
        </w:rPr>
        <w:t xml:space="preserve"> CẦU KIM BỒNG</w:t>
      </w:r>
    </w:p>
    <w:p w14:paraId="1421F45A" w14:textId="3EDF9909" w:rsidR="00935DF3" w:rsidRPr="00643670" w:rsidRDefault="008D6729" w:rsidP="00935DF3">
      <w:pPr>
        <w:spacing w:before="240"/>
        <w:ind w:firstLine="0"/>
        <w:jc w:val="center"/>
        <w:rPr>
          <w:b/>
        </w:rPr>
      </w:pPr>
      <w:r w:rsidRPr="00643670">
        <w:rPr>
          <w:b/>
        </w:rPr>
        <w:t>(CẦU DÂN SINH CẨN KIM)</w:t>
      </w:r>
      <w:r w:rsidR="00935DF3" w:rsidRPr="00643670">
        <w:rPr>
          <w:b/>
        </w:rPr>
        <w:t xml:space="preserve">, </w:t>
      </w:r>
      <w:r w:rsidR="009F681A" w:rsidRPr="00643670">
        <w:rPr>
          <w:b/>
        </w:rPr>
        <w:t xml:space="preserve">THÀNH PHỐ </w:t>
      </w:r>
      <w:r w:rsidR="00935DF3" w:rsidRPr="00643670">
        <w:rPr>
          <w:b/>
        </w:rPr>
        <w:t>HỘI AN</w:t>
      </w:r>
    </w:p>
    <w:p w14:paraId="691048E7" w14:textId="5A128916" w:rsidR="008D6729" w:rsidRPr="00643670" w:rsidRDefault="008D6729" w:rsidP="005151F1">
      <w:pPr>
        <w:spacing w:before="240"/>
        <w:ind w:firstLine="0"/>
        <w:jc w:val="center"/>
        <w:rPr>
          <w:b/>
          <w:caps/>
        </w:rPr>
      </w:pPr>
    </w:p>
    <w:p w14:paraId="5D14AD70" w14:textId="77777777" w:rsidR="00027D48" w:rsidRPr="00643670" w:rsidRDefault="00027D48" w:rsidP="008D1BDE">
      <w:pPr>
        <w:ind w:right="-7" w:firstLine="0"/>
        <w:jc w:val="center"/>
        <w:rPr>
          <w:b/>
          <w:caps/>
          <w:sz w:val="36"/>
          <w:szCs w:val="36"/>
        </w:rPr>
      </w:pPr>
      <w:r w:rsidRPr="00643670">
        <w:rPr>
          <w:b/>
          <w:caps/>
          <w:sz w:val="36"/>
          <w:szCs w:val="36"/>
        </w:rPr>
        <w:br/>
      </w:r>
    </w:p>
    <w:p w14:paraId="7D4E8B68" w14:textId="77777777" w:rsidR="00027D48" w:rsidRPr="00643670" w:rsidRDefault="00027D48" w:rsidP="008D1BDE">
      <w:pPr>
        <w:ind w:right="-7" w:firstLine="0"/>
        <w:jc w:val="center"/>
        <w:rPr>
          <w:b/>
          <w:caps/>
          <w:sz w:val="36"/>
          <w:szCs w:val="36"/>
        </w:rPr>
      </w:pPr>
    </w:p>
    <w:p w14:paraId="4947204C" w14:textId="77777777" w:rsidR="00027D48" w:rsidRPr="00643670" w:rsidRDefault="00027D48" w:rsidP="008D1BDE">
      <w:pPr>
        <w:ind w:right="-7" w:firstLine="0"/>
        <w:jc w:val="center"/>
        <w:rPr>
          <w:b/>
          <w:caps/>
          <w:sz w:val="36"/>
          <w:szCs w:val="36"/>
        </w:rPr>
      </w:pPr>
    </w:p>
    <w:p w14:paraId="48AEE5D7" w14:textId="77777777" w:rsidR="00027D48" w:rsidRPr="00643670" w:rsidRDefault="00027D48" w:rsidP="008D1BDE">
      <w:pPr>
        <w:ind w:right="-7" w:firstLine="0"/>
        <w:jc w:val="center"/>
        <w:rPr>
          <w:b/>
          <w:caps/>
          <w:sz w:val="36"/>
          <w:szCs w:val="36"/>
        </w:rPr>
      </w:pPr>
    </w:p>
    <w:p w14:paraId="78B447F6" w14:textId="77777777" w:rsidR="00027D48" w:rsidRPr="00643670" w:rsidRDefault="00027D48" w:rsidP="008D1BDE">
      <w:pPr>
        <w:ind w:right="-7" w:firstLine="0"/>
        <w:jc w:val="center"/>
        <w:rPr>
          <w:b/>
          <w:caps/>
          <w:sz w:val="36"/>
          <w:szCs w:val="36"/>
        </w:rPr>
      </w:pPr>
    </w:p>
    <w:p w14:paraId="39C57DA2" w14:textId="77777777" w:rsidR="00027D48" w:rsidRPr="00643670" w:rsidRDefault="00027D48" w:rsidP="008D1BDE">
      <w:pPr>
        <w:ind w:right="-7" w:firstLine="0"/>
        <w:jc w:val="center"/>
        <w:rPr>
          <w:b/>
          <w:caps/>
          <w:sz w:val="36"/>
          <w:szCs w:val="36"/>
        </w:rPr>
      </w:pPr>
    </w:p>
    <w:p w14:paraId="687177C8" w14:textId="77777777" w:rsidR="00027D48" w:rsidRPr="00643670" w:rsidRDefault="00027D48" w:rsidP="00027D48">
      <w:pPr>
        <w:ind w:right="-7" w:firstLine="0"/>
        <w:rPr>
          <w:b/>
          <w:caps/>
          <w:sz w:val="36"/>
          <w:szCs w:val="36"/>
        </w:rPr>
      </w:pPr>
    </w:p>
    <w:p w14:paraId="640D1BE1" w14:textId="77777777" w:rsidR="00027D48" w:rsidRPr="00643670" w:rsidRDefault="00027D48" w:rsidP="008D1BDE">
      <w:pPr>
        <w:ind w:right="-7" w:firstLine="0"/>
        <w:jc w:val="center"/>
        <w:rPr>
          <w:b/>
          <w:caps/>
          <w:sz w:val="36"/>
          <w:szCs w:val="36"/>
        </w:rPr>
      </w:pPr>
    </w:p>
    <w:p w14:paraId="65F379FA" w14:textId="77777777" w:rsidR="00027D48" w:rsidRPr="00643670" w:rsidRDefault="00027D48" w:rsidP="008D1BDE">
      <w:pPr>
        <w:ind w:right="-7" w:firstLine="0"/>
        <w:jc w:val="center"/>
        <w:rPr>
          <w:b/>
          <w:caps/>
          <w:sz w:val="36"/>
          <w:szCs w:val="36"/>
        </w:rPr>
      </w:pPr>
    </w:p>
    <w:p w14:paraId="489B5399" w14:textId="77777777" w:rsidR="00027D48" w:rsidRPr="00643670" w:rsidRDefault="00027D48" w:rsidP="008D1BDE">
      <w:pPr>
        <w:ind w:right="-7" w:firstLine="0"/>
        <w:jc w:val="center"/>
        <w:rPr>
          <w:b/>
          <w:caps/>
          <w:sz w:val="36"/>
          <w:szCs w:val="36"/>
        </w:rPr>
      </w:pPr>
    </w:p>
    <w:p w14:paraId="09E2DE04" w14:textId="77777777" w:rsidR="00027D48" w:rsidRPr="00643670" w:rsidRDefault="00027D48" w:rsidP="008D1BDE">
      <w:pPr>
        <w:ind w:right="-7" w:firstLine="0"/>
        <w:jc w:val="center"/>
        <w:rPr>
          <w:b/>
          <w:caps/>
          <w:sz w:val="36"/>
          <w:szCs w:val="36"/>
        </w:rPr>
      </w:pPr>
    </w:p>
    <w:p w14:paraId="5F6BF33A" w14:textId="77777777" w:rsidR="00946A80" w:rsidRPr="00643670" w:rsidRDefault="00946A80" w:rsidP="008D1BDE">
      <w:pPr>
        <w:ind w:right="-7" w:firstLine="0"/>
        <w:jc w:val="center"/>
        <w:rPr>
          <w:b/>
          <w:caps/>
          <w:sz w:val="36"/>
          <w:szCs w:val="36"/>
        </w:rPr>
      </w:pPr>
    </w:p>
    <w:p w14:paraId="129BA74F" w14:textId="77777777" w:rsidR="007D32EA" w:rsidRPr="00643670" w:rsidRDefault="007D32EA" w:rsidP="008D1BDE">
      <w:pPr>
        <w:ind w:right="-7" w:firstLine="0"/>
        <w:jc w:val="center"/>
        <w:rPr>
          <w:b/>
          <w:caps/>
          <w:sz w:val="36"/>
          <w:szCs w:val="36"/>
        </w:rPr>
      </w:pPr>
    </w:p>
    <w:p w14:paraId="786E2B0E" w14:textId="77777777" w:rsidR="007D32EA" w:rsidRPr="00643670" w:rsidRDefault="007D32EA" w:rsidP="008D1BDE">
      <w:pPr>
        <w:ind w:right="-7" w:firstLine="0"/>
        <w:jc w:val="center"/>
        <w:rPr>
          <w:b/>
          <w:caps/>
          <w:sz w:val="36"/>
          <w:szCs w:val="36"/>
        </w:rPr>
      </w:pPr>
    </w:p>
    <w:p w14:paraId="3576C27B" w14:textId="77777777" w:rsidR="00946A80" w:rsidRPr="00643670" w:rsidRDefault="00946A80" w:rsidP="008D1BDE">
      <w:pPr>
        <w:ind w:right="-7" w:firstLine="0"/>
        <w:jc w:val="center"/>
        <w:rPr>
          <w:b/>
          <w:caps/>
          <w:sz w:val="36"/>
          <w:szCs w:val="36"/>
        </w:rPr>
      </w:pPr>
    </w:p>
    <w:p w14:paraId="280FAF0B" w14:textId="77777777" w:rsidR="003C16C8" w:rsidRPr="00643670" w:rsidRDefault="003C16C8" w:rsidP="008D1BDE">
      <w:pPr>
        <w:ind w:right="-7" w:firstLine="0"/>
        <w:jc w:val="center"/>
        <w:rPr>
          <w:b/>
          <w:caps/>
          <w:sz w:val="36"/>
          <w:szCs w:val="36"/>
        </w:rPr>
      </w:pPr>
    </w:p>
    <w:p w14:paraId="7CBB01F9" w14:textId="77777777" w:rsidR="00027D48" w:rsidRPr="00643670" w:rsidRDefault="00027D48" w:rsidP="008D1BDE">
      <w:pPr>
        <w:ind w:right="-7" w:firstLine="0"/>
        <w:jc w:val="center"/>
        <w:rPr>
          <w:b/>
          <w:caps/>
          <w:sz w:val="36"/>
          <w:szCs w:val="36"/>
        </w:rPr>
      </w:pPr>
    </w:p>
    <w:p w14:paraId="2D47AA84" w14:textId="6159901B" w:rsidR="00946A80" w:rsidRPr="00643670" w:rsidRDefault="00027D48" w:rsidP="00F9219E">
      <w:pPr>
        <w:ind w:right="-7" w:firstLine="0"/>
        <w:jc w:val="center"/>
        <w:rPr>
          <w:b/>
          <w:caps/>
          <w:sz w:val="30"/>
          <w:szCs w:val="30"/>
        </w:rPr>
      </w:pPr>
      <w:r w:rsidRPr="00643670">
        <w:rPr>
          <w:b/>
          <w:lang w:val="nl-NL"/>
        </w:rPr>
        <w:t>***ĐÀ NẴNG, NĂM 202</w:t>
      </w:r>
      <w:r w:rsidR="00985446" w:rsidRPr="00643670">
        <w:rPr>
          <w:b/>
          <w:lang w:val="nl-NL"/>
        </w:rPr>
        <w:t>3</w:t>
      </w:r>
      <w:r w:rsidRPr="00643670">
        <w:rPr>
          <w:b/>
          <w:lang w:val="nl-NL"/>
        </w:rPr>
        <w:t xml:space="preserve"> ***</w:t>
      </w:r>
      <w:r w:rsidR="008D1BDE" w:rsidRPr="00643670">
        <w:rPr>
          <w:b/>
          <w:caps/>
          <w:sz w:val="36"/>
          <w:szCs w:val="36"/>
        </w:rPr>
        <w:br w:type="page"/>
      </w:r>
    </w:p>
    <w:tbl>
      <w:tblPr>
        <w:tblW w:w="9356" w:type="dxa"/>
        <w:tblInd w:w="28" w:type="dxa"/>
        <w:tblLayout w:type="fixed"/>
        <w:tblCellMar>
          <w:left w:w="28" w:type="dxa"/>
          <w:right w:w="28" w:type="dxa"/>
        </w:tblCellMar>
        <w:tblLook w:val="0000" w:firstRow="0" w:lastRow="0" w:firstColumn="0" w:lastColumn="0" w:noHBand="0" w:noVBand="0"/>
      </w:tblPr>
      <w:tblGrid>
        <w:gridCol w:w="9356"/>
      </w:tblGrid>
      <w:tr w:rsidR="00643670" w:rsidRPr="00643670" w14:paraId="3D410F60" w14:textId="77777777" w:rsidTr="00F9219E">
        <w:trPr>
          <w:trHeight w:val="976"/>
        </w:trPr>
        <w:tc>
          <w:tcPr>
            <w:tcW w:w="9356" w:type="dxa"/>
          </w:tcPr>
          <w:p w14:paraId="31654393" w14:textId="77777777" w:rsidR="00F9219E" w:rsidRPr="00643670" w:rsidRDefault="00F9219E" w:rsidP="00F9219E">
            <w:pPr>
              <w:ind w:firstLine="0"/>
              <w:jc w:val="center"/>
              <w:rPr>
                <w:b/>
              </w:rPr>
            </w:pPr>
            <w:bookmarkStart w:id="0" w:name="_Toc32744274"/>
            <w:bookmarkStart w:id="1" w:name="_Toc32745446"/>
            <w:r w:rsidRPr="00643670">
              <w:rPr>
                <w:b/>
              </w:rPr>
              <w:lastRenderedPageBreak/>
              <w:t>CỘNG HÒA XÃ HỘI CHỦ NGHĨA VIỆT NAM</w:t>
            </w:r>
            <w:bookmarkEnd w:id="0"/>
            <w:bookmarkEnd w:id="1"/>
          </w:p>
          <w:p w14:paraId="14DE2C08" w14:textId="77777777" w:rsidR="00F9219E" w:rsidRPr="00643670" w:rsidRDefault="00F9219E" w:rsidP="00F9219E">
            <w:pPr>
              <w:ind w:firstLine="0"/>
              <w:jc w:val="center"/>
              <w:rPr>
                <w:b/>
              </w:rPr>
            </w:pPr>
            <w:r w:rsidRPr="00643670">
              <w:rPr>
                <w:b/>
              </w:rPr>
              <w:t>Độc lập – Tự do – Hạnh phúc</w:t>
            </w:r>
          </w:p>
          <w:p w14:paraId="2A4BE947" w14:textId="77777777" w:rsidR="00F9219E" w:rsidRPr="00643670" w:rsidRDefault="00F9219E" w:rsidP="00F9219E">
            <w:pPr>
              <w:ind w:firstLine="0"/>
              <w:jc w:val="center"/>
              <w:rPr>
                <w:rFonts w:ascii="VNtimes new roman" w:hAnsi="VNtimes new roman"/>
                <w:b/>
              </w:rPr>
            </w:pPr>
            <w:r w:rsidRPr="00643670">
              <w:rPr>
                <w:rFonts w:ascii="VNtimes new roman" w:hAnsi="VNtimes new roman"/>
                <w:b/>
                <w:sz w:val="24"/>
                <w:szCs w:val="24"/>
              </w:rPr>
              <w:t>---------***--------</w:t>
            </w:r>
          </w:p>
        </w:tc>
      </w:tr>
    </w:tbl>
    <w:p w14:paraId="03F7B3C4" w14:textId="1C65CABB" w:rsidR="00F9219E" w:rsidRPr="00643670" w:rsidRDefault="00F9219E" w:rsidP="00F9219E">
      <w:pPr>
        <w:pStyle w:val="Caption"/>
        <w:spacing w:before="60" w:after="60"/>
        <w:rPr>
          <w:rFonts w:ascii="Times New Roman" w:hAnsi="Times New Roman"/>
          <w:szCs w:val="28"/>
        </w:rPr>
      </w:pPr>
      <w:r w:rsidRPr="00643670">
        <w:rPr>
          <w:rFonts w:ascii="Times New Roman" w:hAnsi="Times New Roman"/>
          <w:szCs w:val="28"/>
        </w:rPr>
        <w:t xml:space="preserve">Đà Nẵng, ngày        tháng </w:t>
      </w:r>
      <w:r w:rsidR="005151F1" w:rsidRPr="00643670">
        <w:rPr>
          <w:rFonts w:ascii="Times New Roman" w:hAnsi="Times New Roman"/>
          <w:szCs w:val="28"/>
        </w:rPr>
        <w:t xml:space="preserve">      </w:t>
      </w:r>
      <w:r w:rsidRPr="00643670">
        <w:rPr>
          <w:rFonts w:ascii="Times New Roman" w:hAnsi="Times New Roman"/>
          <w:szCs w:val="28"/>
        </w:rPr>
        <w:t>năm 202</w:t>
      </w:r>
      <w:r w:rsidR="005151F1" w:rsidRPr="00643670">
        <w:rPr>
          <w:rFonts w:ascii="Times New Roman" w:hAnsi="Times New Roman"/>
          <w:szCs w:val="28"/>
        </w:rPr>
        <w:t>3</w:t>
      </w:r>
    </w:p>
    <w:p w14:paraId="50B80A2B" w14:textId="77777777" w:rsidR="00F9219E" w:rsidRPr="00643670" w:rsidRDefault="00F9219E" w:rsidP="00F9219E">
      <w:pPr>
        <w:spacing w:before="60" w:after="60"/>
        <w:jc w:val="right"/>
        <w:rPr>
          <w:rFonts w:ascii="VNtimes new roman" w:hAnsi="VNtimes new roman"/>
        </w:rPr>
      </w:pPr>
    </w:p>
    <w:p w14:paraId="3F6AF4A7" w14:textId="77777777" w:rsidR="00F9219E" w:rsidRPr="00643670" w:rsidRDefault="00F9219E" w:rsidP="00F9219E">
      <w:pPr>
        <w:spacing w:before="60" w:after="60"/>
        <w:jc w:val="right"/>
        <w:rPr>
          <w:rFonts w:ascii="VNtimes new roman" w:hAnsi="VNtimes new roman"/>
        </w:rPr>
      </w:pPr>
    </w:p>
    <w:p w14:paraId="05388D21" w14:textId="77777777" w:rsidR="00F9219E" w:rsidRPr="00643670" w:rsidRDefault="00F9219E" w:rsidP="00F9219E"/>
    <w:p w14:paraId="658AD206" w14:textId="5C1BF50A" w:rsidR="00F9219E" w:rsidRPr="00643670" w:rsidRDefault="00F9219E" w:rsidP="00095D58">
      <w:pPr>
        <w:spacing w:before="60" w:after="60"/>
        <w:ind w:right="-7" w:firstLine="0"/>
        <w:jc w:val="center"/>
        <w:rPr>
          <w:b/>
          <w:caps/>
          <w:sz w:val="42"/>
          <w:szCs w:val="42"/>
        </w:rPr>
      </w:pPr>
      <w:r w:rsidRPr="00643670">
        <w:rPr>
          <w:b/>
          <w:caps/>
          <w:sz w:val="42"/>
          <w:szCs w:val="42"/>
        </w:rPr>
        <w:t>quy chẾ THI TUYỂN</w:t>
      </w:r>
    </w:p>
    <w:p w14:paraId="19A82260" w14:textId="1410C6EE" w:rsidR="00F9219E" w:rsidRPr="00643670" w:rsidRDefault="005151F1" w:rsidP="00095D58">
      <w:pPr>
        <w:spacing w:before="60" w:after="60"/>
        <w:ind w:firstLine="0"/>
        <w:jc w:val="center"/>
        <w:rPr>
          <w:b/>
        </w:rPr>
      </w:pPr>
      <w:r w:rsidRPr="00643670">
        <w:rPr>
          <w:b/>
        </w:rPr>
        <w:t xml:space="preserve">PHƯƠNG ÁN </w:t>
      </w:r>
      <w:r w:rsidR="00985446" w:rsidRPr="00643670">
        <w:rPr>
          <w:b/>
        </w:rPr>
        <w:t>KIẾN TRÚC CÔNG TRÌNH</w:t>
      </w:r>
      <w:r w:rsidRPr="00643670">
        <w:rPr>
          <w:b/>
        </w:rPr>
        <w:t xml:space="preserve"> CẦU KIM BỒNG</w:t>
      </w:r>
    </w:p>
    <w:p w14:paraId="75A7CEA0" w14:textId="3F02D9DD" w:rsidR="00935DF3" w:rsidRPr="00643670" w:rsidRDefault="008D6729" w:rsidP="00095D58">
      <w:pPr>
        <w:spacing w:before="60" w:after="60"/>
        <w:ind w:firstLine="0"/>
        <w:jc w:val="center"/>
        <w:rPr>
          <w:b/>
        </w:rPr>
      </w:pPr>
      <w:r w:rsidRPr="00643670">
        <w:rPr>
          <w:b/>
        </w:rPr>
        <w:t>(CẦU DÂN SINH CẨM KIM)</w:t>
      </w:r>
      <w:r w:rsidR="00935DF3" w:rsidRPr="00643670">
        <w:rPr>
          <w:b/>
        </w:rPr>
        <w:t xml:space="preserve">, </w:t>
      </w:r>
      <w:r w:rsidR="00B72652" w:rsidRPr="00643670">
        <w:rPr>
          <w:b/>
        </w:rPr>
        <w:t xml:space="preserve">THÀNH PHỐ </w:t>
      </w:r>
      <w:r w:rsidR="00935DF3" w:rsidRPr="00643670">
        <w:rPr>
          <w:b/>
        </w:rPr>
        <w:t>HỘI AN</w:t>
      </w:r>
    </w:p>
    <w:p w14:paraId="5590C00D" w14:textId="77777777" w:rsidR="00095D58" w:rsidRPr="00643670" w:rsidRDefault="00095D58" w:rsidP="00095D58">
      <w:pPr>
        <w:suppressLineNumbers/>
        <w:spacing w:before="60" w:after="60"/>
        <w:ind w:firstLine="0"/>
        <w:jc w:val="center"/>
        <w:rPr>
          <w:i/>
          <w:sz w:val="26"/>
          <w:szCs w:val="26"/>
        </w:rPr>
      </w:pPr>
      <w:r w:rsidRPr="00643670">
        <w:rPr>
          <w:i/>
          <w:sz w:val="26"/>
          <w:szCs w:val="26"/>
        </w:rPr>
        <w:t>(Ban hành kèm theo Quyết định số ..... /QĐ-UBND ngày … tháng … năm 2023</w:t>
      </w:r>
    </w:p>
    <w:p w14:paraId="2D24939B" w14:textId="77777777" w:rsidR="00095D58" w:rsidRPr="00643670" w:rsidRDefault="00095D58" w:rsidP="00095D58">
      <w:pPr>
        <w:suppressLineNumbers/>
        <w:spacing w:before="60" w:after="60"/>
        <w:ind w:firstLine="0"/>
        <w:jc w:val="center"/>
        <w:rPr>
          <w:i/>
          <w:sz w:val="26"/>
          <w:szCs w:val="26"/>
        </w:rPr>
      </w:pPr>
      <w:r w:rsidRPr="00643670">
        <w:rPr>
          <w:i/>
          <w:sz w:val="26"/>
          <w:szCs w:val="26"/>
        </w:rPr>
        <w:t>của UBND thành phố Hội An)</w:t>
      </w:r>
    </w:p>
    <w:p w14:paraId="12A0014C" w14:textId="1B620014" w:rsidR="008D6729" w:rsidRPr="00643670" w:rsidRDefault="008D6729" w:rsidP="007D32EA">
      <w:pPr>
        <w:spacing w:before="240"/>
        <w:ind w:firstLine="0"/>
        <w:jc w:val="center"/>
        <w:rPr>
          <w:b/>
          <w:caps/>
        </w:rPr>
      </w:pPr>
    </w:p>
    <w:p w14:paraId="623B6975" w14:textId="77777777" w:rsidR="00F9219E" w:rsidRPr="00643670" w:rsidRDefault="00F9219E" w:rsidP="00F9219E"/>
    <w:p w14:paraId="1C498A45" w14:textId="77777777" w:rsidR="00F9219E" w:rsidRPr="00643670" w:rsidRDefault="00F9219E" w:rsidP="00F9219E">
      <w:pPr>
        <w:spacing w:line="300" w:lineRule="auto"/>
        <w:ind w:left="567"/>
        <w:rPr>
          <w:b/>
          <w:bCs/>
        </w:rPr>
      </w:pPr>
    </w:p>
    <w:p w14:paraId="78B06C4E" w14:textId="0B10C085" w:rsidR="00935DF3" w:rsidRPr="00643670" w:rsidRDefault="00946A80" w:rsidP="00946A80">
      <w:pPr>
        <w:spacing w:line="288" w:lineRule="auto"/>
        <w:ind w:right="-284" w:firstLine="540"/>
        <w:jc w:val="left"/>
        <w:rPr>
          <w:b/>
          <w:spacing w:val="-4"/>
          <w:lang w:val="nl-NL"/>
        </w:rPr>
      </w:pPr>
      <w:r w:rsidRPr="00643670">
        <w:rPr>
          <w:spacing w:val="-4"/>
          <w:lang w:val="nl-NL"/>
        </w:rPr>
        <w:t xml:space="preserve">Tên cuộc thi: </w:t>
      </w:r>
      <w:r w:rsidR="00485866" w:rsidRPr="00643670">
        <w:rPr>
          <w:b/>
          <w:spacing w:val="-4"/>
          <w:lang w:val="nl-NL"/>
        </w:rPr>
        <w:t xml:space="preserve">Thi tuyển </w:t>
      </w:r>
      <w:r w:rsidR="005151F1" w:rsidRPr="00643670">
        <w:rPr>
          <w:b/>
          <w:spacing w:val="-4"/>
          <w:lang w:val="nl-NL"/>
        </w:rPr>
        <w:t xml:space="preserve">phương án </w:t>
      </w:r>
      <w:r w:rsidR="003078A9" w:rsidRPr="00643670">
        <w:rPr>
          <w:b/>
          <w:spacing w:val="-4"/>
          <w:lang w:val="nl-NL"/>
        </w:rPr>
        <w:t>kiến trúc công trình</w:t>
      </w:r>
      <w:r w:rsidR="005151F1" w:rsidRPr="00643670">
        <w:rPr>
          <w:b/>
          <w:spacing w:val="-4"/>
          <w:lang w:val="nl-NL"/>
        </w:rPr>
        <w:t xml:space="preserve"> Cầu Kim Bồng</w:t>
      </w:r>
    </w:p>
    <w:p w14:paraId="4C4A2799" w14:textId="0091D3B7" w:rsidR="00946A80" w:rsidRPr="00643670" w:rsidRDefault="00935DF3" w:rsidP="00946A80">
      <w:pPr>
        <w:spacing w:line="288" w:lineRule="auto"/>
        <w:ind w:right="-284" w:firstLine="540"/>
        <w:jc w:val="left"/>
        <w:rPr>
          <w:b/>
          <w:spacing w:val="-4"/>
          <w:lang w:val="nl-NL"/>
        </w:rPr>
      </w:pPr>
      <w:r w:rsidRPr="00643670">
        <w:rPr>
          <w:b/>
          <w:spacing w:val="-4"/>
          <w:lang w:val="nl-NL"/>
        </w:rPr>
        <w:tab/>
      </w:r>
      <w:r w:rsidRPr="00643670">
        <w:rPr>
          <w:b/>
          <w:spacing w:val="-4"/>
          <w:lang w:val="nl-NL"/>
        </w:rPr>
        <w:tab/>
        <w:t xml:space="preserve">         (Cầu dân sinh Cẩm Kim)</w:t>
      </w:r>
      <w:r w:rsidR="005151F1" w:rsidRPr="00643670">
        <w:rPr>
          <w:b/>
          <w:spacing w:val="-4"/>
          <w:lang w:val="nl-NL"/>
        </w:rPr>
        <w:t xml:space="preserve">, </w:t>
      </w:r>
      <w:r w:rsidR="000E5F07" w:rsidRPr="00643670">
        <w:rPr>
          <w:b/>
          <w:spacing w:val="-4"/>
          <w:lang w:val="nl-NL"/>
        </w:rPr>
        <w:t xml:space="preserve">thành phố </w:t>
      </w:r>
      <w:r w:rsidR="005151F1" w:rsidRPr="00643670">
        <w:rPr>
          <w:b/>
          <w:spacing w:val="-4"/>
          <w:lang w:val="nl-NL"/>
        </w:rPr>
        <w:t>Hội An.</w:t>
      </w:r>
    </w:p>
    <w:p w14:paraId="53DDEAB4" w14:textId="2F8166B8" w:rsidR="00946A80" w:rsidRPr="00643670" w:rsidRDefault="00946A80" w:rsidP="00946A80">
      <w:pPr>
        <w:spacing w:line="288" w:lineRule="auto"/>
        <w:ind w:right="-284" w:firstLine="540"/>
        <w:jc w:val="left"/>
        <w:rPr>
          <w:b/>
          <w:lang w:val="nl-NL"/>
        </w:rPr>
      </w:pPr>
      <w:r w:rsidRPr="00643670">
        <w:rPr>
          <w:lang w:val="nl-NL"/>
        </w:rPr>
        <w:t xml:space="preserve">Cơ quan </w:t>
      </w:r>
      <w:r w:rsidR="005151F1" w:rsidRPr="00643670">
        <w:rPr>
          <w:lang w:val="nl-NL"/>
        </w:rPr>
        <w:t>Q</w:t>
      </w:r>
      <w:r w:rsidRPr="00643670">
        <w:rPr>
          <w:lang w:val="nl-NL"/>
        </w:rPr>
        <w:t>uyết định đầu tư:</w:t>
      </w:r>
      <w:r w:rsidR="007D32EA" w:rsidRPr="00643670">
        <w:rPr>
          <w:lang w:val="nl-NL"/>
        </w:rPr>
        <w:t xml:space="preserve"> </w:t>
      </w:r>
      <w:r w:rsidRPr="00643670">
        <w:rPr>
          <w:b/>
          <w:lang w:val="nl-NL"/>
        </w:rPr>
        <w:t>UBND thành phố</w:t>
      </w:r>
      <w:r w:rsidR="006121CF" w:rsidRPr="00643670">
        <w:rPr>
          <w:b/>
          <w:lang w:val="nl-NL"/>
        </w:rPr>
        <w:t xml:space="preserve"> </w:t>
      </w:r>
      <w:r w:rsidR="005151F1" w:rsidRPr="00643670">
        <w:rPr>
          <w:b/>
          <w:lang w:val="nl-NL"/>
        </w:rPr>
        <w:t>Hội An</w:t>
      </w:r>
      <w:r w:rsidR="006121CF" w:rsidRPr="00643670">
        <w:rPr>
          <w:b/>
          <w:lang w:val="nl-NL"/>
        </w:rPr>
        <w:t>.</w:t>
      </w:r>
    </w:p>
    <w:p w14:paraId="0381D83B" w14:textId="3ABAB41B" w:rsidR="00946A80" w:rsidRPr="00643670" w:rsidRDefault="00946A80" w:rsidP="00946A80">
      <w:pPr>
        <w:spacing w:line="288" w:lineRule="auto"/>
        <w:ind w:firstLine="540"/>
        <w:rPr>
          <w:b/>
          <w:spacing w:val="-8"/>
          <w:lang w:val="pt-BR"/>
        </w:rPr>
      </w:pPr>
      <w:r w:rsidRPr="00643670">
        <w:rPr>
          <w:spacing w:val="-8"/>
          <w:lang w:val="nl-NL"/>
        </w:rPr>
        <w:t xml:space="preserve">Cơ quan Tổ chức </w:t>
      </w:r>
      <w:r w:rsidR="005151F1" w:rsidRPr="00643670">
        <w:rPr>
          <w:spacing w:val="-8"/>
          <w:lang w:val="nl-NL"/>
        </w:rPr>
        <w:t>thi tuyển</w:t>
      </w:r>
      <w:r w:rsidRPr="00643670">
        <w:rPr>
          <w:spacing w:val="-8"/>
          <w:lang w:val="nl-NL"/>
        </w:rPr>
        <w:t xml:space="preserve">: </w:t>
      </w:r>
      <w:r w:rsidR="005151F1" w:rsidRPr="00643670">
        <w:rPr>
          <w:b/>
          <w:spacing w:val="-8"/>
          <w:lang w:val="pt-BR"/>
        </w:rPr>
        <w:t>Phòng Quản lý Đô thị thành phố Hội An.</w:t>
      </w:r>
    </w:p>
    <w:p w14:paraId="275104EF" w14:textId="2FCE6C4B" w:rsidR="00946A80" w:rsidRPr="00643670" w:rsidRDefault="00946A80" w:rsidP="00946A80">
      <w:pPr>
        <w:spacing w:line="288" w:lineRule="auto"/>
        <w:ind w:firstLine="540"/>
        <w:rPr>
          <w:lang w:val="nl-NL"/>
        </w:rPr>
      </w:pPr>
      <w:r w:rsidRPr="00643670">
        <w:rPr>
          <w:lang w:val="nl-NL"/>
        </w:rPr>
        <w:t xml:space="preserve">Đơn vị </w:t>
      </w:r>
      <w:r w:rsidR="005151F1" w:rsidRPr="00643670">
        <w:rPr>
          <w:lang w:val="nl-NL"/>
        </w:rPr>
        <w:t>T</w:t>
      </w:r>
      <w:r w:rsidRPr="00643670">
        <w:rPr>
          <w:lang w:val="nl-NL"/>
        </w:rPr>
        <w:t xml:space="preserve">ư vấn tổ chức cuộc thi: </w:t>
      </w:r>
      <w:r w:rsidRPr="00643670">
        <w:rPr>
          <w:b/>
          <w:lang w:val="nl-NL"/>
        </w:rPr>
        <w:t xml:space="preserve">Trung tâm tư vấn kỹ thuật xây dựng </w:t>
      </w:r>
      <w:r w:rsidR="00095D58" w:rsidRPr="00643670">
        <w:rPr>
          <w:b/>
          <w:lang w:val="nl-NL"/>
        </w:rPr>
        <w:t>thành phố Đà Nẵng</w:t>
      </w:r>
      <w:r w:rsidR="006121CF" w:rsidRPr="00643670">
        <w:rPr>
          <w:b/>
          <w:lang w:val="nl-NL"/>
        </w:rPr>
        <w:t>.</w:t>
      </w:r>
    </w:p>
    <w:p w14:paraId="6A3712D3" w14:textId="77777777" w:rsidR="00946A80" w:rsidRPr="00643670" w:rsidRDefault="00946A80" w:rsidP="00946A80">
      <w:pPr>
        <w:ind w:right="-7" w:firstLine="0"/>
        <w:rPr>
          <w:b/>
          <w:caps/>
          <w:sz w:val="36"/>
          <w:szCs w:val="36"/>
        </w:rPr>
      </w:pPr>
    </w:p>
    <w:p w14:paraId="5DDA05DD" w14:textId="77777777" w:rsidR="00946A80" w:rsidRPr="00643670" w:rsidRDefault="00946A80" w:rsidP="001C6040">
      <w:pPr>
        <w:ind w:right="-7" w:firstLine="0"/>
        <w:jc w:val="center"/>
        <w:rPr>
          <w:b/>
          <w:caps/>
          <w:sz w:val="36"/>
          <w:szCs w:val="36"/>
        </w:rPr>
      </w:pPr>
    </w:p>
    <w:p w14:paraId="101FC7A1" w14:textId="77B83823" w:rsidR="00F9219E" w:rsidRPr="00643670" w:rsidRDefault="007D32EA" w:rsidP="00F9219E">
      <w:pPr>
        <w:spacing w:line="264" w:lineRule="auto"/>
        <w:ind w:right="-284" w:firstLine="502"/>
        <w:rPr>
          <w:b/>
          <w:w w:val="80"/>
          <w:lang w:val="nl-NL"/>
        </w:rPr>
      </w:pPr>
      <w:r w:rsidRPr="00643670">
        <w:rPr>
          <w:b/>
          <w:w w:val="80"/>
          <w:lang w:val="nl-NL"/>
        </w:rPr>
        <w:t xml:space="preserve">      </w:t>
      </w:r>
      <w:r w:rsidR="00946A80" w:rsidRPr="00643670">
        <w:rPr>
          <w:b/>
          <w:w w:val="80"/>
          <w:lang w:val="nl-NL"/>
        </w:rPr>
        <w:t xml:space="preserve">Đơn vị </w:t>
      </w:r>
      <w:r w:rsidRPr="00643670">
        <w:rPr>
          <w:b/>
          <w:w w:val="80"/>
          <w:lang w:val="nl-NL"/>
        </w:rPr>
        <w:t xml:space="preserve">tư vấn tổ chức cuộc thi </w:t>
      </w:r>
      <w:r w:rsidRPr="00643670">
        <w:rPr>
          <w:b/>
          <w:w w:val="80"/>
          <w:lang w:val="nl-NL"/>
        </w:rPr>
        <w:tab/>
      </w:r>
      <w:r w:rsidRPr="00643670">
        <w:rPr>
          <w:b/>
          <w:w w:val="80"/>
          <w:lang w:val="nl-NL"/>
        </w:rPr>
        <w:tab/>
        <w:t xml:space="preserve">         </w:t>
      </w:r>
      <w:r w:rsidR="000434E3" w:rsidRPr="00643670">
        <w:rPr>
          <w:b/>
          <w:w w:val="80"/>
          <w:lang w:val="nl-NL"/>
        </w:rPr>
        <w:t xml:space="preserve">   Cơ quan tổ chức thi tuyển</w:t>
      </w:r>
    </w:p>
    <w:p w14:paraId="2E3A24E3" w14:textId="45FFE85B" w:rsidR="00946A80" w:rsidRPr="00643670" w:rsidRDefault="007D32EA" w:rsidP="007D32EA">
      <w:pPr>
        <w:spacing w:line="264" w:lineRule="auto"/>
        <w:ind w:right="-284" w:firstLine="0"/>
        <w:jc w:val="left"/>
        <w:rPr>
          <w:b/>
          <w:w w:val="80"/>
          <w:lang w:val="nl-NL"/>
        </w:rPr>
      </w:pPr>
      <w:r w:rsidRPr="00643670">
        <w:rPr>
          <w:b/>
          <w:spacing w:val="-10"/>
          <w:w w:val="80"/>
          <w:sz w:val="26"/>
          <w:szCs w:val="26"/>
          <w:lang w:val="nl-NL"/>
        </w:rPr>
        <w:t xml:space="preserve">         </w:t>
      </w:r>
      <w:r w:rsidR="00946A80" w:rsidRPr="00643670">
        <w:rPr>
          <w:b/>
          <w:spacing w:val="-10"/>
          <w:w w:val="80"/>
          <w:sz w:val="26"/>
          <w:szCs w:val="26"/>
          <w:lang w:val="nl-NL"/>
        </w:rPr>
        <w:t>TRUNG TÂM TƯ VẤN K</w:t>
      </w:r>
      <w:r w:rsidRPr="00643670">
        <w:rPr>
          <w:b/>
          <w:spacing w:val="-10"/>
          <w:w w:val="80"/>
          <w:sz w:val="26"/>
          <w:szCs w:val="26"/>
          <w:lang w:val="nl-NL"/>
        </w:rPr>
        <w:t>T</w:t>
      </w:r>
      <w:r w:rsidR="00946A80" w:rsidRPr="00643670">
        <w:rPr>
          <w:b/>
          <w:spacing w:val="-10"/>
          <w:w w:val="80"/>
          <w:sz w:val="26"/>
          <w:szCs w:val="26"/>
          <w:lang w:val="nl-NL"/>
        </w:rPr>
        <w:t>XD TP. Đ</w:t>
      </w:r>
      <w:r w:rsidRPr="00643670">
        <w:rPr>
          <w:b/>
          <w:spacing w:val="-10"/>
          <w:w w:val="80"/>
          <w:sz w:val="26"/>
          <w:szCs w:val="26"/>
          <w:lang w:val="nl-NL"/>
        </w:rPr>
        <w:t xml:space="preserve">À </w:t>
      </w:r>
      <w:r w:rsidR="00946A80" w:rsidRPr="00643670">
        <w:rPr>
          <w:b/>
          <w:spacing w:val="-10"/>
          <w:w w:val="80"/>
          <w:sz w:val="26"/>
          <w:szCs w:val="26"/>
          <w:lang w:val="nl-NL"/>
        </w:rPr>
        <w:t>N</w:t>
      </w:r>
      <w:r w:rsidRPr="00643670">
        <w:rPr>
          <w:b/>
          <w:spacing w:val="-10"/>
          <w:w w:val="80"/>
          <w:sz w:val="26"/>
          <w:szCs w:val="26"/>
          <w:lang w:val="nl-NL"/>
        </w:rPr>
        <w:t xml:space="preserve">ẴNG              </w:t>
      </w:r>
      <w:r w:rsidR="005151F1" w:rsidRPr="00643670">
        <w:rPr>
          <w:b/>
          <w:spacing w:val="-10"/>
          <w:w w:val="80"/>
          <w:sz w:val="26"/>
          <w:szCs w:val="26"/>
          <w:lang w:val="nl-NL"/>
        </w:rPr>
        <w:t xml:space="preserve">            PHÒNG QUẢN LÝ ĐÔ THỊ TP. HỘI AN</w:t>
      </w:r>
      <w:r w:rsidR="00946A80" w:rsidRPr="00643670">
        <w:rPr>
          <w:b/>
          <w:spacing w:val="-10"/>
          <w:w w:val="80"/>
          <w:sz w:val="26"/>
          <w:szCs w:val="26"/>
          <w:lang w:val="nl-NL"/>
        </w:rPr>
        <w:t xml:space="preserve">                                        </w:t>
      </w:r>
    </w:p>
    <w:p w14:paraId="07A5D130" w14:textId="5F209514" w:rsidR="00946A80" w:rsidRPr="00643670" w:rsidRDefault="00946A80" w:rsidP="00946A80">
      <w:pPr>
        <w:spacing w:line="264" w:lineRule="auto"/>
        <w:ind w:left="720" w:right="-284" w:hanging="720"/>
        <w:rPr>
          <w:b/>
          <w:sz w:val="24"/>
          <w:lang w:val="nl-NL"/>
        </w:rPr>
      </w:pPr>
      <w:r w:rsidRPr="00643670">
        <w:rPr>
          <w:w w:val="80"/>
          <w:sz w:val="26"/>
          <w:szCs w:val="26"/>
          <w:lang w:val="nl-NL"/>
        </w:rPr>
        <w:tab/>
      </w:r>
    </w:p>
    <w:p w14:paraId="7F56E52B" w14:textId="77777777" w:rsidR="00946A80" w:rsidRPr="00643670" w:rsidRDefault="00946A80" w:rsidP="00946A80">
      <w:pPr>
        <w:tabs>
          <w:tab w:val="center" w:pos="1440"/>
          <w:tab w:val="center" w:pos="7025"/>
        </w:tabs>
        <w:spacing w:line="264" w:lineRule="auto"/>
        <w:ind w:right="-482"/>
        <w:rPr>
          <w:b/>
          <w:w w:val="80"/>
          <w:szCs w:val="26"/>
          <w:lang w:val="nl-NL"/>
        </w:rPr>
      </w:pPr>
      <w:r w:rsidRPr="00643670">
        <w:rPr>
          <w:w w:val="80"/>
          <w:sz w:val="26"/>
          <w:szCs w:val="26"/>
          <w:lang w:val="nl-NL"/>
        </w:rPr>
        <w:tab/>
      </w:r>
    </w:p>
    <w:p w14:paraId="43A28E71" w14:textId="77777777" w:rsidR="00946A80" w:rsidRPr="00643670" w:rsidRDefault="00946A80" w:rsidP="001C6040">
      <w:pPr>
        <w:ind w:right="-7" w:firstLine="0"/>
        <w:jc w:val="center"/>
        <w:rPr>
          <w:b/>
          <w:caps/>
          <w:sz w:val="36"/>
          <w:szCs w:val="36"/>
        </w:rPr>
      </w:pPr>
    </w:p>
    <w:p w14:paraId="4E3F6D93" w14:textId="77777777" w:rsidR="00946A80" w:rsidRPr="00643670" w:rsidRDefault="00946A80" w:rsidP="001C6040">
      <w:pPr>
        <w:ind w:right="-7" w:firstLine="0"/>
        <w:jc w:val="center"/>
        <w:rPr>
          <w:b/>
          <w:caps/>
          <w:sz w:val="36"/>
          <w:szCs w:val="36"/>
        </w:rPr>
      </w:pPr>
    </w:p>
    <w:p w14:paraId="725B8926" w14:textId="77777777" w:rsidR="00946A80" w:rsidRPr="00643670" w:rsidRDefault="00946A80" w:rsidP="001C6040">
      <w:pPr>
        <w:ind w:right="-7" w:firstLine="0"/>
        <w:jc w:val="center"/>
        <w:rPr>
          <w:b/>
          <w:caps/>
          <w:sz w:val="36"/>
          <w:szCs w:val="36"/>
        </w:rPr>
      </w:pPr>
    </w:p>
    <w:p w14:paraId="3CA97476" w14:textId="77777777" w:rsidR="00946A80" w:rsidRPr="00643670" w:rsidRDefault="00946A80" w:rsidP="001C6040">
      <w:pPr>
        <w:ind w:right="-7" w:firstLine="0"/>
        <w:jc w:val="center"/>
        <w:rPr>
          <w:b/>
          <w:caps/>
          <w:sz w:val="36"/>
          <w:szCs w:val="36"/>
        </w:rPr>
      </w:pPr>
    </w:p>
    <w:p w14:paraId="4BE59DDF" w14:textId="77777777" w:rsidR="00946A80" w:rsidRPr="00643670" w:rsidRDefault="00946A80" w:rsidP="001C6040">
      <w:pPr>
        <w:ind w:right="-7" w:firstLine="0"/>
        <w:jc w:val="center"/>
        <w:rPr>
          <w:b/>
          <w:caps/>
          <w:sz w:val="36"/>
          <w:szCs w:val="36"/>
        </w:rPr>
      </w:pPr>
    </w:p>
    <w:p w14:paraId="42E64708" w14:textId="77777777" w:rsidR="00946A80" w:rsidRPr="00643670" w:rsidRDefault="00946A80" w:rsidP="001C6040">
      <w:pPr>
        <w:ind w:right="-7" w:firstLine="0"/>
        <w:jc w:val="center"/>
        <w:rPr>
          <w:b/>
          <w:caps/>
          <w:sz w:val="36"/>
          <w:szCs w:val="36"/>
        </w:rPr>
      </w:pPr>
    </w:p>
    <w:p w14:paraId="173FE1A3" w14:textId="77777777" w:rsidR="00946A80" w:rsidRPr="00643670" w:rsidRDefault="00946A80" w:rsidP="001C6040">
      <w:pPr>
        <w:ind w:right="-7" w:firstLine="0"/>
        <w:jc w:val="center"/>
        <w:rPr>
          <w:b/>
          <w:caps/>
          <w:sz w:val="36"/>
          <w:szCs w:val="36"/>
        </w:rPr>
      </w:pPr>
    </w:p>
    <w:p w14:paraId="08BFFAFE" w14:textId="77777777" w:rsidR="00946A80" w:rsidRPr="00643670" w:rsidRDefault="00946A80" w:rsidP="001C6040">
      <w:pPr>
        <w:ind w:right="-7" w:firstLine="0"/>
        <w:jc w:val="center"/>
        <w:rPr>
          <w:b/>
          <w:caps/>
          <w:sz w:val="36"/>
          <w:szCs w:val="36"/>
        </w:rPr>
      </w:pPr>
    </w:p>
    <w:p w14:paraId="480C8E68" w14:textId="77777777" w:rsidR="00946A80" w:rsidRPr="00643670" w:rsidRDefault="00946A80" w:rsidP="001C6040">
      <w:pPr>
        <w:ind w:right="-7" w:firstLine="0"/>
        <w:jc w:val="center"/>
        <w:rPr>
          <w:b/>
          <w:caps/>
          <w:sz w:val="36"/>
          <w:szCs w:val="36"/>
        </w:rPr>
      </w:pPr>
    </w:p>
    <w:p w14:paraId="24C00519" w14:textId="77777777" w:rsidR="00946A80" w:rsidRPr="00643670" w:rsidRDefault="00946A80" w:rsidP="001C6040">
      <w:pPr>
        <w:ind w:right="-7" w:firstLine="0"/>
        <w:jc w:val="center"/>
        <w:rPr>
          <w:b/>
          <w:caps/>
          <w:sz w:val="36"/>
          <w:szCs w:val="36"/>
        </w:rPr>
      </w:pPr>
    </w:p>
    <w:p w14:paraId="75905756" w14:textId="77777777" w:rsidR="000D065A" w:rsidRPr="00643670" w:rsidRDefault="000D065A" w:rsidP="00946A80">
      <w:pPr>
        <w:ind w:right="-7" w:firstLine="0"/>
        <w:rPr>
          <w:b/>
          <w:caps/>
          <w:sz w:val="36"/>
          <w:szCs w:val="36"/>
        </w:rPr>
        <w:sectPr w:rsidR="000D065A" w:rsidRPr="00643670" w:rsidSect="003C16C8">
          <w:headerReference w:type="even" r:id="rId9"/>
          <w:headerReference w:type="default" r:id="rId10"/>
          <w:footerReference w:type="default" r:id="rId11"/>
          <w:pgSz w:w="11900" w:h="16840" w:code="9"/>
          <w:pgMar w:top="1134" w:right="907" w:bottom="907" w:left="1588" w:header="567" w:footer="0" w:gutter="0"/>
          <w:pgNumType w:start="1"/>
          <w:cols w:space="720"/>
          <w:noEndnote/>
          <w:docGrid w:linePitch="381"/>
        </w:sectPr>
      </w:pPr>
    </w:p>
    <w:tbl>
      <w:tblPr>
        <w:tblW w:w="9640" w:type="dxa"/>
        <w:tblInd w:w="-176" w:type="dxa"/>
        <w:tblLayout w:type="fixed"/>
        <w:tblLook w:val="0000" w:firstRow="0" w:lastRow="0" w:firstColumn="0" w:lastColumn="0" w:noHBand="0" w:noVBand="0"/>
      </w:tblPr>
      <w:tblGrid>
        <w:gridCol w:w="3884"/>
        <w:gridCol w:w="5756"/>
      </w:tblGrid>
      <w:tr w:rsidR="00643670" w:rsidRPr="00643670" w14:paraId="46F7915F" w14:textId="77777777" w:rsidTr="005151F1">
        <w:trPr>
          <w:trHeight w:val="461"/>
        </w:trPr>
        <w:tc>
          <w:tcPr>
            <w:tcW w:w="3884" w:type="dxa"/>
          </w:tcPr>
          <w:p w14:paraId="18E83A7F" w14:textId="77777777" w:rsidR="005151F1" w:rsidRPr="00643670" w:rsidRDefault="005151F1" w:rsidP="001E7329">
            <w:pPr>
              <w:widowControl/>
              <w:tabs>
                <w:tab w:val="clear" w:pos="-3544"/>
              </w:tabs>
              <w:ind w:left="-62" w:right="34" w:firstLine="0"/>
              <w:jc w:val="center"/>
              <w:rPr>
                <w:b/>
                <w:sz w:val="26"/>
                <w:szCs w:val="26"/>
              </w:rPr>
            </w:pPr>
            <w:r w:rsidRPr="00643670">
              <w:rPr>
                <w:b/>
                <w:sz w:val="26"/>
                <w:szCs w:val="26"/>
              </w:rPr>
              <w:lastRenderedPageBreak/>
              <w:t>ỦY BAN NHÂN DÂN</w:t>
            </w:r>
          </w:p>
          <w:p w14:paraId="2018E4EB" w14:textId="77777777" w:rsidR="005151F1" w:rsidRPr="00643670" w:rsidRDefault="005151F1" w:rsidP="001E7329">
            <w:pPr>
              <w:widowControl/>
              <w:tabs>
                <w:tab w:val="clear" w:pos="-3544"/>
              </w:tabs>
              <w:ind w:left="-62" w:right="34" w:firstLine="0"/>
              <w:jc w:val="center"/>
              <w:rPr>
                <w:b/>
                <w:sz w:val="26"/>
                <w:szCs w:val="26"/>
              </w:rPr>
            </w:pPr>
            <w:r w:rsidRPr="00643670">
              <w:rPr>
                <w:b/>
                <w:sz w:val="26"/>
                <w:szCs w:val="26"/>
              </w:rPr>
              <w:t>THÀNH  PHỐ HỘI AN</w:t>
            </w:r>
          </w:p>
          <w:p w14:paraId="7612C97C" w14:textId="791BD97E" w:rsidR="005151F1" w:rsidRPr="00643670" w:rsidRDefault="005151F1" w:rsidP="001E7329">
            <w:pPr>
              <w:widowControl/>
              <w:tabs>
                <w:tab w:val="clear" w:pos="-3544"/>
              </w:tabs>
              <w:ind w:left="-62" w:right="34" w:firstLine="0"/>
              <w:jc w:val="center"/>
              <w:rPr>
                <w:i/>
                <w:iCs/>
                <w:sz w:val="26"/>
                <w:szCs w:val="26"/>
              </w:rPr>
            </w:pPr>
            <w:r w:rsidRPr="00643670">
              <w:rPr>
                <w:noProof/>
                <w:sz w:val="26"/>
                <w:szCs w:val="26"/>
              </w:rPr>
              <mc:AlternateContent>
                <mc:Choice Requires="wps">
                  <w:drawing>
                    <wp:anchor distT="0" distB="0" distL="114300" distR="114300" simplePos="0" relativeHeight="251661824" behindDoc="0" locked="0" layoutInCell="1" allowOverlap="1" wp14:anchorId="68192FB1" wp14:editId="6C32EF86">
                      <wp:simplePos x="0" y="0"/>
                      <wp:positionH relativeFrom="column">
                        <wp:posOffset>574040</wp:posOffset>
                      </wp:positionH>
                      <wp:positionV relativeFrom="paragraph">
                        <wp:posOffset>67310</wp:posOffset>
                      </wp:positionV>
                      <wp:extent cx="1139190" cy="0"/>
                      <wp:effectExtent l="13970" t="7620" r="8890" b="1143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91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58635E5" id="Straight Connector 40"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2pt,5.3pt" to="134.9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mpYHQIAADgEAAAOAAAAZHJzL2Uyb0RvYy54bWysU02P2yAQvVfqf0DcE9uJN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" strokeweight=".5pt"/>
                  </w:pict>
                </mc:Fallback>
              </mc:AlternateContent>
            </w:r>
          </w:p>
          <w:p w14:paraId="49C88A24" w14:textId="41F9DEBC" w:rsidR="005151F1" w:rsidRPr="00643670" w:rsidRDefault="005151F1" w:rsidP="00302212">
            <w:pPr>
              <w:widowControl/>
              <w:tabs>
                <w:tab w:val="clear" w:pos="-3544"/>
              </w:tabs>
              <w:ind w:right="29" w:firstLine="0"/>
            </w:pPr>
          </w:p>
        </w:tc>
        <w:tc>
          <w:tcPr>
            <w:tcW w:w="5756" w:type="dxa"/>
          </w:tcPr>
          <w:p w14:paraId="2D6856BA" w14:textId="77777777" w:rsidR="005151F1" w:rsidRPr="00643670" w:rsidRDefault="005151F1" w:rsidP="001E7329">
            <w:pPr>
              <w:keepNext/>
              <w:widowControl/>
              <w:tabs>
                <w:tab w:val="clear" w:pos="-3544"/>
              </w:tabs>
              <w:ind w:left="-62" w:right="-108" w:firstLine="0"/>
              <w:jc w:val="center"/>
              <w:outlineLvl w:val="5"/>
              <w:rPr>
                <w:b/>
                <w:bCs/>
                <w:sz w:val="26"/>
                <w:szCs w:val="26"/>
              </w:rPr>
            </w:pPr>
            <w:r w:rsidRPr="00643670">
              <w:rPr>
                <w:b/>
                <w:bCs/>
                <w:sz w:val="26"/>
                <w:szCs w:val="26"/>
              </w:rPr>
              <w:t xml:space="preserve">CỘNG HÒA XÃ HỘI CHỦ NGHĨA VIỆT </w:t>
            </w:r>
            <w:smartTag w:uri="urn:schemas-microsoft-com:office:smarttags" w:element="place">
              <w:smartTag w:uri="urn:schemas-microsoft-com:office:smarttags" w:element="country-region">
                <w:r w:rsidRPr="00643670">
                  <w:rPr>
                    <w:b/>
                    <w:bCs/>
                    <w:sz w:val="26"/>
                    <w:szCs w:val="26"/>
                  </w:rPr>
                  <w:t>NAM</w:t>
                </w:r>
              </w:smartTag>
            </w:smartTag>
          </w:p>
          <w:p w14:paraId="16D3FAA2" w14:textId="77777777" w:rsidR="005151F1" w:rsidRPr="00643670" w:rsidRDefault="005151F1" w:rsidP="001E7329">
            <w:pPr>
              <w:widowControl/>
              <w:tabs>
                <w:tab w:val="clear" w:pos="-3544"/>
                <w:tab w:val="center" w:pos="2585"/>
              </w:tabs>
              <w:ind w:left="-62" w:right="-108" w:firstLine="0"/>
              <w:jc w:val="center"/>
              <w:rPr>
                <w:b/>
                <w:bCs/>
                <w:sz w:val="26"/>
                <w:szCs w:val="26"/>
              </w:rPr>
            </w:pPr>
            <w:r w:rsidRPr="00643670">
              <w:rPr>
                <w:b/>
                <w:bCs/>
                <w:sz w:val="26"/>
                <w:szCs w:val="26"/>
              </w:rPr>
              <w:t>Độc lập - Tự do - Hạnh phúc</w:t>
            </w:r>
          </w:p>
          <w:p w14:paraId="5D42E341" w14:textId="5C774DA6" w:rsidR="005151F1" w:rsidRPr="00643670" w:rsidRDefault="005151F1" w:rsidP="001E7329">
            <w:pPr>
              <w:widowControl/>
              <w:tabs>
                <w:tab w:val="clear" w:pos="-3544"/>
                <w:tab w:val="center" w:pos="2585"/>
              </w:tabs>
              <w:ind w:left="-62" w:right="-108" w:firstLine="0"/>
              <w:jc w:val="center"/>
              <w:rPr>
                <w:i/>
                <w:iCs/>
                <w:sz w:val="26"/>
                <w:szCs w:val="26"/>
              </w:rPr>
            </w:pPr>
            <w:r w:rsidRPr="00643670">
              <w:rPr>
                <w:noProof/>
                <w:sz w:val="26"/>
                <w:szCs w:val="26"/>
              </w:rPr>
              <mc:AlternateContent>
                <mc:Choice Requires="wps">
                  <w:drawing>
                    <wp:anchor distT="0" distB="0" distL="114300" distR="114300" simplePos="0" relativeHeight="251662848" behindDoc="0" locked="0" layoutInCell="1" allowOverlap="1" wp14:anchorId="29479383" wp14:editId="515C495D">
                      <wp:simplePos x="0" y="0"/>
                      <wp:positionH relativeFrom="column">
                        <wp:posOffset>919480</wp:posOffset>
                      </wp:positionH>
                      <wp:positionV relativeFrom="paragraph">
                        <wp:posOffset>90805</wp:posOffset>
                      </wp:positionV>
                      <wp:extent cx="1781175" cy="0"/>
                      <wp:effectExtent l="6350" t="12065" r="12700" b="698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11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68DD185" id="Straight Connector 39"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pt,7.15pt" to="212.6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GUCHgIAADgEAAAOAAAAZHJzL2Uyb0RvYy54bWysU02P2yAQvVfqf0Dcs7YTbz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" strokeweight=".5pt"/>
                  </w:pict>
                </mc:Fallback>
              </mc:AlternateContent>
            </w:r>
          </w:p>
          <w:p w14:paraId="6A151C9D" w14:textId="77777777" w:rsidR="005151F1" w:rsidRPr="00643670" w:rsidRDefault="005151F1" w:rsidP="001E7329">
            <w:pPr>
              <w:widowControl/>
              <w:tabs>
                <w:tab w:val="clear" w:pos="-3544"/>
                <w:tab w:val="center" w:pos="2585"/>
              </w:tabs>
              <w:ind w:left="-62" w:right="-108" w:firstLine="0"/>
              <w:jc w:val="center"/>
              <w:rPr>
                <w:sz w:val="26"/>
                <w:szCs w:val="26"/>
              </w:rPr>
            </w:pPr>
          </w:p>
        </w:tc>
      </w:tr>
    </w:tbl>
    <w:p w14:paraId="2290B74A" w14:textId="77777777" w:rsidR="005151F1" w:rsidRPr="00643670" w:rsidRDefault="005151F1" w:rsidP="005151F1">
      <w:pPr>
        <w:widowControl/>
        <w:tabs>
          <w:tab w:val="clear" w:pos="-3544"/>
        </w:tabs>
        <w:spacing w:before="240"/>
        <w:ind w:right="17" w:firstLine="0"/>
        <w:jc w:val="center"/>
        <w:rPr>
          <w:b/>
          <w:sz w:val="32"/>
          <w:szCs w:val="32"/>
        </w:rPr>
      </w:pPr>
      <w:r w:rsidRPr="00643670">
        <w:rPr>
          <w:b/>
          <w:sz w:val="32"/>
          <w:szCs w:val="32"/>
        </w:rPr>
        <w:t>QUY CHẾ THI TUYỂN</w:t>
      </w:r>
    </w:p>
    <w:p w14:paraId="1FD7E6D4" w14:textId="77777777" w:rsidR="00935DF3" w:rsidRPr="00643670" w:rsidRDefault="005151F1" w:rsidP="001E7329">
      <w:pPr>
        <w:widowControl/>
        <w:tabs>
          <w:tab w:val="clear" w:pos="-3544"/>
        </w:tabs>
        <w:ind w:right="17" w:firstLine="0"/>
        <w:jc w:val="center"/>
        <w:rPr>
          <w:b/>
        </w:rPr>
      </w:pPr>
      <w:r w:rsidRPr="00643670">
        <w:rPr>
          <w:b/>
        </w:rPr>
        <w:t xml:space="preserve">PHƯƠNG ÁN </w:t>
      </w:r>
      <w:r w:rsidR="00985446" w:rsidRPr="00643670">
        <w:rPr>
          <w:b/>
        </w:rPr>
        <w:t>KIẾN TRÚC CÔNG TRÌNH</w:t>
      </w:r>
      <w:r w:rsidRPr="00643670">
        <w:rPr>
          <w:b/>
        </w:rPr>
        <w:t xml:space="preserve"> CẦU KIM BỒNG</w:t>
      </w:r>
    </w:p>
    <w:p w14:paraId="19A9CEA8" w14:textId="6C139EB9" w:rsidR="008D6729" w:rsidRPr="00643670" w:rsidRDefault="008D6729" w:rsidP="001E7329">
      <w:pPr>
        <w:widowControl/>
        <w:tabs>
          <w:tab w:val="clear" w:pos="-3544"/>
        </w:tabs>
        <w:ind w:right="17" w:firstLine="0"/>
        <w:jc w:val="center"/>
        <w:rPr>
          <w:b/>
        </w:rPr>
      </w:pPr>
      <w:r w:rsidRPr="00643670">
        <w:rPr>
          <w:b/>
        </w:rPr>
        <w:t>(CẦU DÂN SINH CẨM KIM)</w:t>
      </w:r>
      <w:r w:rsidR="00935DF3" w:rsidRPr="00643670">
        <w:rPr>
          <w:b/>
        </w:rPr>
        <w:t xml:space="preserve">, </w:t>
      </w:r>
      <w:r w:rsidR="000E5F07" w:rsidRPr="00643670">
        <w:rPr>
          <w:b/>
        </w:rPr>
        <w:t xml:space="preserve">THÀNH PHỐ </w:t>
      </w:r>
      <w:r w:rsidR="00935DF3" w:rsidRPr="00643670">
        <w:rPr>
          <w:b/>
        </w:rPr>
        <w:t>HỘI AN</w:t>
      </w:r>
    </w:p>
    <w:p w14:paraId="0194C825" w14:textId="77777777" w:rsidR="005151F1" w:rsidRPr="00643670" w:rsidRDefault="005151F1" w:rsidP="001E7329">
      <w:pPr>
        <w:widowControl/>
        <w:suppressLineNumbers/>
        <w:tabs>
          <w:tab w:val="clear" w:pos="-3544"/>
        </w:tabs>
        <w:spacing w:before="90"/>
        <w:ind w:firstLine="0"/>
        <w:jc w:val="center"/>
        <w:rPr>
          <w:i/>
          <w:sz w:val="26"/>
          <w:szCs w:val="26"/>
        </w:rPr>
      </w:pPr>
      <w:r w:rsidRPr="00643670">
        <w:rPr>
          <w:i/>
          <w:sz w:val="26"/>
          <w:szCs w:val="26"/>
        </w:rPr>
        <w:t>(Ban hành kèm theo Quyết định số …... /QĐ-UBND ngày … tháng … năm 2023</w:t>
      </w:r>
    </w:p>
    <w:p w14:paraId="43CEEBB6" w14:textId="77777777" w:rsidR="005151F1" w:rsidRPr="00643670" w:rsidRDefault="005151F1" w:rsidP="001E7329">
      <w:pPr>
        <w:widowControl/>
        <w:suppressLineNumbers/>
        <w:tabs>
          <w:tab w:val="clear" w:pos="-3544"/>
        </w:tabs>
        <w:spacing w:before="90"/>
        <w:ind w:firstLine="0"/>
        <w:jc w:val="center"/>
        <w:rPr>
          <w:i/>
          <w:sz w:val="26"/>
          <w:szCs w:val="26"/>
        </w:rPr>
      </w:pPr>
      <w:r w:rsidRPr="00643670">
        <w:rPr>
          <w:i/>
          <w:sz w:val="26"/>
          <w:szCs w:val="26"/>
        </w:rPr>
        <w:t>của UBND thành phố Hội An)</w:t>
      </w:r>
    </w:p>
    <w:p w14:paraId="74358EC4" w14:textId="692BE1D0" w:rsidR="005151F1" w:rsidRPr="00643670" w:rsidRDefault="005151F1" w:rsidP="005151F1">
      <w:pPr>
        <w:widowControl/>
        <w:tabs>
          <w:tab w:val="clear" w:pos="-3544"/>
        </w:tabs>
        <w:spacing w:before="120"/>
        <w:ind w:firstLine="720"/>
        <w:rPr>
          <w:lang w:eastAsia="x-none"/>
        </w:rPr>
      </w:pPr>
      <w:r w:rsidRPr="00643670">
        <w:rPr>
          <w:b/>
          <w:noProof/>
          <w:sz w:val="26"/>
          <w:szCs w:val="26"/>
        </w:rPr>
        <mc:AlternateContent>
          <mc:Choice Requires="wps">
            <w:drawing>
              <wp:anchor distT="0" distB="0" distL="114300" distR="114300" simplePos="0" relativeHeight="251663872" behindDoc="0" locked="0" layoutInCell="1" allowOverlap="1" wp14:anchorId="39F2C5E2" wp14:editId="3517B29C">
                <wp:simplePos x="0" y="0"/>
                <wp:positionH relativeFrom="column">
                  <wp:posOffset>2310130</wp:posOffset>
                </wp:positionH>
                <wp:positionV relativeFrom="paragraph">
                  <wp:posOffset>45720</wp:posOffset>
                </wp:positionV>
                <wp:extent cx="1139190" cy="0"/>
                <wp:effectExtent l="13970" t="7620" r="8890" b="1143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91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3C3BC1D" id="Straight Connector 38"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9pt,3.6pt" to="271.6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tKzHQIAADgEAAAOAAAAZHJzL2Uyb0RvYy54bWysU8GO2jAQvVfqP1i+QxJgKU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" strokeweight=".5pt"/>
            </w:pict>
          </mc:Fallback>
        </mc:AlternateContent>
      </w:r>
    </w:p>
    <w:p w14:paraId="45B2DEDA" w14:textId="77777777" w:rsidR="005151F1" w:rsidRPr="00643670" w:rsidRDefault="005151F1" w:rsidP="005151F1">
      <w:pPr>
        <w:widowControl/>
        <w:tabs>
          <w:tab w:val="clear" w:pos="-3544"/>
        </w:tabs>
        <w:spacing w:before="120"/>
        <w:ind w:firstLine="0"/>
        <w:jc w:val="center"/>
        <w:rPr>
          <w:b/>
          <w:lang w:val="nl-NL" w:eastAsia="x-none"/>
        </w:rPr>
      </w:pPr>
      <w:r w:rsidRPr="00643670">
        <w:rPr>
          <w:b/>
          <w:lang w:val="nl-NL" w:eastAsia="x-none"/>
        </w:rPr>
        <w:t>Chương I</w:t>
      </w:r>
    </w:p>
    <w:p w14:paraId="7A1C2F87" w14:textId="77777777" w:rsidR="005151F1" w:rsidRPr="00643670" w:rsidRDefault="005151F1" w:rsidP="005151F1">
      <w:pPr>
        <w:widowControl/>
        <w:tabs>
          <w:tab w:val="clear" w:pos="-3544"/>
        </w:tabs>
        <w:spacing w:before="120"/>
        <w:ind w:firstLine="0"/>
        <w:jc w:val="center"/>
        <w:rPr>
          <w:b/>
          <w:lang w:val="nl-NL" w:eastAsia="x-none"/>
        </w:rPr>
      </w:pPr>
      <w:r w:rsidRPr="00643670">
        <w:rPr>
          <w:b/>
          <w:lang w:val="nl-NL" w:eastAsia="x-none"/>
        </w:rPr>
        <w:t>GIỚI THIỆU CHUNG</w:t>
      </w:r>
    </w:p>
    <w:p w14:paraId="2658422F" w14:textId="77777777" w:rsidR="005151F1" w:rsidRPr="00643670" w:rsidRDefault="005151F1" w:rsidP="005151F1">
      <w:pPr>
        <w:widowControl/>
        <w:tabs>
          <w:tab w:val="clear" w:pos="-3544"/>
        </w:tabs>
        <w:spacing w:before="120"/>
        <w:ind w:firstLine="0"/>
        <w:rPr>
          <w:b/>
          <w:lang w:val="nl-NL" w:eastAsia="x-none"/>
        </w:rPr>
      </w:pPr>
      <w:r w:rsidRPr="00643670">
        <w:rPr>
          <w:b/>
          <w:lang w:val="nl-NL" w:eastAsia="x-none"/>
        </w:rPr>
        <w:t>I.Các cơ sở pháp lý</w:t>
      </w:r>
    </w:p>
    <w:p w14:paraId="22EFCD88" w14:textId="02C2DE72"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Luật Quy hoạch đô thị </w:t>
      </w:r>
      <w:r w:rsidR="00095D58" w:rsidRPr="00643670">
        <w:rPr>
          <w:lang w:val="nl-NL" w:eastAsia="x-none"/>
        </w:rPr>
        <w:t>theo Văn bản hợp nhất số 16/VBHN-VPQH ngày 15/7/2020</w:t>
      </w:r>
      <w:r w:rsidRPr="00643670">
        <w:rPr>
          <w:lang w:val="nl-NL" w:eastAsia="x-none"/>
        </w:rPr>
        <w:t>;</w:t>
      </w:r>
    </w:p>
    <w:p w14:paraId="64ACA6AE"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Luật Xây dựng số 50/2014/QH13 ngày 18/6/2014; Luật sửa đổi, bổ sung một số điều của Luật Xây dựng số 62/2020/QH14 ngày 17/06/2020;</w:t>
      </w:r>
    </w:p>
    <w:p w14:paraId="4E835DF7"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Luật Kiến trúc số 40/2019/QH14 ngày 13 tháng 6 năm 2019;</w:t>
      </w:r>
    </w:p>
    <w:p w14:paraId="3721C944"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Nghị định số 85/2020/NĐ-CP ngày 17/7/2020 của Chính phủ quy định chi tiết một số điều của Luật Kiến trúc;</w:t>
      </w:r>
    </w:p>
    <w:p w14:paraId="2632F671"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Quyết định số 1013/QĐ-UBND ngày 28/6/2012 của UBND thành phố Hội An phê duyệt hồ sơ quy hoạch nông thôn mới và ban hành Quy định quản lý xây dựng theo quy hoạch của xã Cẩm Kim, thành phố Hội An;</w:t>
      </w:r>
    </w:p>
    <w:p w14:paraId="0C25247F"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Quyết định số 557/QĐ-UBND ngày ngày 18/3/2016 của UBND thành phố Hội An phê duyệt điều chỉnh cục hồ sơ bộ quy hoạch nông thôn mới xã Cẩm Kim, thành phố Hội An;</w:t>
      </w:r>
    </w:p>
    <w:p w14:paraId="07F5CEA4"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Thông báo số 86/TB-TU ngày 08/4/2015 của Thành uỷ Hội An về kết luận của Ban Thường vụ Thành uỷ tại phiên họp thứ 38, ngày 07/4/2022, trong đó thống nhất tổ chức thi tuyển phương án thiết kế kiến trúc cầu Kim Bồng (cầu dân sinh Cẩm Kim);</w:t>
      </w:r>
    </w:p>
    <w:p w14:paraId="7C052D63"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Công văn số 441/UBND ngày 28/02/2022 của Ủy ban nhân dân thành phố Hội An về việc thống nhất chủ trương tổ chức thi tuyển để lựa chọn phương án thiết kế cầu dân sinh Cẩm Kim;</w:t>
      </w:r>
    </w:p>
    <w:p w14:paraId="6DAB1790" w14:textId="39D5DA12" w:rsidR="005151F1" w:rsidRPr="00643670" w:rsidRDefault="005151F1" w:rsidP="005151F1">
      <w:pPr>
        <w:widowControl/>
        <w:tabs>
          <w:tab w:val="clear" w:pos="-3544"/>
        </w:tabs>
        <w:spacing w:before="120"/>
        <w:ind w:firstLine="720"/>
        <w:rPr>
          <w:lang w:val="nl-NL" w:eastAsia="x-none"/>
        </w:rPr>
      </w:pPr>
      <w:r w:rsidRPr="00643670">
        <w:rPr>
          <w:lang w:val="nl-NL" w:eastAsia="x-none"/>
        </w:rPr>
        <w:t>- Quyết định số 744/QĐ-UBND ngày 07/6/2022 của Ủy ban nhân dân thành phố Hội An về việc phê duyệt kế hoạch tổ chức thi tuyển phương án thiết kế kiến trúc công trình cầu Kim Bồng (cầu dân sinh Cẩm Kim)</w:t>
      </w:r>
      <w:r w:rsidR="000E5F07" w:rsidRPr="00643670">
        <w:rPr>
          <w:lang w:val="nl-NL" w:eastAsia="x-none"/>
        </w:rPr>
        <w:t>, thành phố Hội An</w:t>
      </w:r>
      <w:r w:rsidRPr="00643670">
        <w:rPr>
          <w:lang w:val="nl-NL" w:eastAsia="x-none"/>
        </w:rPr>
        <w:t>;</w:t>
      </w:r>
    </w:p>
    <w:p w14:paraId="200DEACF" w14:textId="77777777" w:rsidR="003078A9" w:rsidRPr="00643670" w:rsidRDefault="003078A9" w:rsidP="003078A9">
      <w:pPr>
        <w:widowControl/>
        <w:tabs>
          <w:tab w:val="clear" w:pos="-3544"/>
        </w:tabs>
        <w:spacing w:before="120"/>
        <w:ind w:firstLine="720"/>
        <w:rPr>
          <w:lang w:val="nl-NL" w:eastAsia="x-none"/>
        </w:rPr>
      </w:pPr>
      <w:r w:rsidRPr="00643670">
        <w:rPr>
          <w:lang w:val="nl-NL" w:eastAsia="x-none"/>
        </w:rPr>
        <w:t xml:space="preserve">- Quyết định số 238/QĐ-UBND ngày 17/3/2023 của UBND thành phố Hội An về việc phê duyệt dự toán kinh phí và Kế hoạch lựa chọn nhà thầu giai </w:t>
      </w:r>
      <w:r w:rsidRPr="00643670">
        <w:rPr>
          <w:lang w:val="nl-NL" w:eastAsia="x-none"/>
        </w:rPr>
        <w:lastRenderedPageBreak/>
        <w:t>đoạn chuẩn bị đầu tư dự án Cải tạo, nâng cấp cầu Kim Bồng (cầu dân sinh Cẩm Kim), hạng mục: Thi tuyển phương án kiến trúc;</w:t>
      </w:r>
    </w:p>
    <w:p w14:paraId="1CB6688A" w14:textId="50F5B821" w:rsidR="003078A9" w:rsidRPr="00643670" w:rsidRDefault="003078A9" w:rsidP="003078A9">
      <w:pPr>
        <w:widowControl/>
        <w:tabs>
          <w:tab w:val="clear" w:pos="-3544"/>
        </w:tabs>
        <w:spacing w:before="120"/>
        <w:ind w:firstLine="720"/>
        <w:rPr>
          <w:lang w:val="nl-NL" w:eastAsia="x-none"/>
        </w:rPr>
      </w:pPr>
      <w:r w:rsidRPr="00643670">
        <w:rPr>
          <w:lang w:val="nl-NL" w:eastAsia="x-none"/>
        </w:rPr>
        <w:t>- Quyết định số 469/QĐ-UBND ngày 12/5/2023 của UBND thành phố Hội An về việc thành lập Hội đồng thi tuyển phương án kiến trúc công trình Cầu Kim Bồng (cầu dân sinh Cẩm Kim), thành phố Hội An.</w:t>
      </w:r>
    </w:p>
    <w:p w14:paraId="57B3DF08" w14:textId="77777777" w:rsidR="005151F1" w:rsidRPr="00643670" w:rsidRDefault="005151F1" w:rsidP="005151F1">
      <w:pPr>
        <w:widowControl/>
        <w:tabs>
          <w:tab w:val="clear" w:pos="-3544"/>
        </w:tabs>
        <w:spacing w:before="120"/>
        <w:ind w:firstLine="0"/>
        <w:rPr>
          <w:b/>
          <w:lang w:val="nl-NL" w:eastAsia="x-none"/>
        </w:rPr>
      </w:pPr>
      <w:r w:rsidRPr="00643670">
        <w:rPr>
          <w:b/>
          <w:lang w:val="nl-NL" w:eastAsia="x-none"/>
        </w:rPr>
        <w:t>II.Thông tin chung về cuộc thi</w:t>
      </w:r>
    </w:p>
    <w:p w14:paraId="2A800927" w14:textId="47BD0782" w:rsidR="005151F1" w:rsidRPr="00643670" w:rsidRDefault="005151F1" w:rsidP="005151F1">
      <w:pPr>
        <w:widowControl/>
        <w:tabs>
          <w:tab w:val="clear" w:pos="-3544"/>
        </w:tabs>
        <w:spacing w:before="120"/>
        <w:ind w:firstLine="720"/>
        <w:rPr>
          <w:b/>
          <w:lang w:val="nl-NL" w:eastAsia="x-none"/>
        </w:rPr>
      </w:pPr>
      <w:r w:rsidRPr="00643670">
        <w:rPr>
          <w:b/>
          <w:lang w:val="nl-NL" w:eastAsia="x-none"/>
        </w:rPr>
        <w:t xml:space="preserve">1. Tên cuộc thi: </w:t>
      </w:r>
      <w:r w:rsidRPr="00643670">
        <w:rPr>
          <w:lang w:val="nl-NL" w:eastAsia="x-none"/>
        </w:rPr>
        <w:t xml:space="preserve">Thi tuyển </w:t>
      </w:r>
      <w:r w:rsidR="00985446" w:rsidRPr="00643670">
        <w:rPr>
          <w:lang w:val="nl-NL" w:eastAsia="x-none"/>
        </w:rPr>
        <w:t>phương án kiến trúc công trình cầu Kim Bồng</w:t>
      </w:r>
      <w:r w:rsidR="00935DF3" w:rsidRPr="00643670">
        <w:rPr>
          <w:lang w:val="nl-NL" w:eastAsia="x-none"/>
        </w:rPr>
        <w:t xml:space="preserve"> </w:t>
      </w:r>
      <w:r w:rsidR="002A59F9" w:rsidRPr="00643670">
        <w:rPr>
          <w:lang w:val="nl-NL" w:eastAsia="x-none"/>
        </w:rPr>
        <w:t>(Cầu dân sinh C</w:t>
      </w:r>
      <w:r w:rsidR="003078A9" w:rsidRPr="00643670">
        <w:rPr>
          <w:lang w:val="nl-NL" w:eastAsia="x-none"/>
        </w:rPr>
        <w:t>ẩ</w:t>
      </w:r>
      <w:r w:rsidR="002A59F9" w:rsidRPr="00643670">
        <w:rPr>
          <w:lang w:val="nl-NL" w:eastAsia="x-none"/>
        </w:rPr>
        <w:t>m Kim)</w:t>
      </w:r>
      <w:r w:rsidR="00935DF3" w:rsidRPr="00643670">
        <w:rPr>
          <w:lang w:val="nl-NL" w:eastAsia="x-none"/>
        </w:rPr>
        <w:t xml:space="preserve">, </w:t>
      </w:r>
      <w:r w:rsidR="000E5F07" w:rsidRPr="00643670">
        <w:rPr>
          <w:lang w:val="nl-NL" w:eastAsia="x-none"/>
        </w:rPr>
        <w:t xml:space="preserve">thành phố </w:t>
      </w:r>
      <w:r w:rsidR="00935DF3" w:rsidRPr="00643670">
        <w:rPr>
          <w:lang w:val="nl-NL" w:eastAsia="x-none"/>
        </w:rPr>
        <w:t>Hội An.</w:t>
      </w:r>
    </w:p>
    <w:p w14:paraId="0CEBEF71" w14:textId="77777777" w:rsidR="005151F1" w:rsidRPr="00643670" w:rsidRDefault="005151F1" w:rsidP="005151F1">
      <w:pPr>
        <w:widowControl/>
        <w:tabs>
          <w:tab w:val="clear" w:pos="-3544"/>
          <w:tab w:val="left" w:pos="-2340"/>
        </w:tabs>
        <w:spacing w:before="120"/>
        <w:ind w:firstLine="720"/>
        <w:rPr>
          <w:lang w:eastAsia="x-none"/>
        </w:rPr>
      </w:pPr>
      <w:r w:rsidRPr="00643670">
        <w:rPr>
          <w:b/>
          <w:lang w:val="nl-NL" w:eastAsia="x-none"/>
        </w:rPr>
        <w:t>2. Cơ quan quyết định</w:t>
      </w:r>
      <w:r w:rsidRPr="00643670">
        <w:rPr>
          <w:b/>
          <w:lang w:val="x-none" w:eastAsia="x-none"/>
        </w:rPr>
        <w:t xml:space="preserve"> </w:t>
      </w:r>
      <w:r w:rsidRPr="00643670">
        <w:rPr>
          <w:b/>
          <w:lang w:eastAsia="x-none"/>
        </w:rPr>
        <w:t>thi tuyển</w:t>
      </w:r>
      <w:r w:rsidRPr="00643670">
        <w:rPr>
          <w:b/>
          <w:lang w:val="x-none" w:eastAsia="x-none"/>
        </w:rPr>
        <w:t>:</w:t>
      </w:r>
      <w:r w:rsidRPr="00643670">
        <w:rPr>
          <w:lang w:val="x-none" w:eastAsia="x-none"/>
        </w:rPr>
        <w:t xml:space="preserve"> </w:t>
      </w:r>
      <w:r w:rsidRPr="00643670">
        <w:rPr>
          <w:lang w:val="nl-NL" w:eastAsia="x-none"/>
        </w:rPr>
        <w:t>Ủy ban nhân dân thành phố</w:t>
      </w:r>
      <w:r w:rsidRPr="00643670">
        <w:rPr>
          <w:lang w:val="x-none" w:eastAsia="x-none"/>
        </w:rPr>
        <w:t xml:space="preserve"> Hội An.</w:t>
      </w:r>
    </w:p>
    <w:p w14:paraId="524D8676" w14:textId="77777777" w:rsidR="005151F1" w:rsidRPr="00643670" w:rsidRDefault="005151F1" w:rsidP="005151F1">
      <w:pPr>
        <w:widowControl/>
        <w:tabs>
          <w:tab w:val="clear" w:pos="-3544"/>
          <w:tab w:val="left" w:pos="-2340"/>
        </w:tabs>
        <w:spacing w:before="120"/>
        <w:ind w:firstLine="720"/>
        <w:rPr>
          <w:lang w:eastAsia="x-none"/>
        </w:rPr>
      </w:pPr>
      <w:r w:rsidRPr="00643670">
        <w:rPr>
          <w:b/>
          <w:lang w:val="nl-NL" w:eastAsia="x-none"/>
        </w:rPr>
        <w:t xml:space="preserve">3. </w:t>
      </w:r>
      <w:r w:rsidRPr="00643670">
        <w:rPr>
          <w:b/>
          <w:lang w:eastAsia="x-none"/>
        </w:rPr>
        <w:t>Cơ quan</w:t>
      </w:r>
      <w:r w:rsidRPr="00643670">
        <w:rPr>
          <w:b/>
          <w:lang w:val="x-none" w:eastAsia="x-none"/>
        </w:rPr>
        <w:t xml:space="preserve"> tổ chức thi tuyển:</w:t>
      </w:r>
      <w:r w:rsidRPr="00643670">
        <w:rPr>
          <w:lang w:val="x-none" w:eastAsia="x-none"/>
        </w:rPr>
        <w:t xml:space="preserve"> </w:t>
      </w:r>
      <w:r w:rsidRPr="00643670">
        <w:rPr>
          <w:lang w:val="nl-NL" w:eastAsia="x-none"/>
        </w:rPr>
        <w:t>Phòng Quản lý đô thị thành phố Hội An</w:t>
      </w:r>
      <w:r w:rsidRPr="00643670">
        <w:rPr>
          <w:lang w:val="x-none" w:eastAsia="x-none"/>
        </w:rPr>
        <w:t>.</w:t>
      </w:r>
    </w:p>
    <w:p w14:paraId="032C307E" w14:textId="77777777" w:rsidR="005151F1" w:rsidRPr="00643670" w:rsidRDefault="005151F1" w:rsidP="005151F1">
      <w:pPr>
        <w:widowControl/>
        <w:tabs>
          <w:tab w:val="clear" w:pos="-3544"/>
          <w:tab w:val="left" w:pos="-2340"/>
        </w:tabs>
        <w:spacing w:before="120"/>
        <w:ind w:firstLine="720"/>
        <w:rPr>
          <w:lang w:eastAsia="x-none"/>
        </w:rPr>
      </w:pPr>
      <w:r w:rsidRPr="00643670">
        <w:rPr>
          <w:b/>
          <w:lang w:val="nl-NL" w:eastAsia="x-none"/>
        </w:rPr>
        <w:t xml:space="preserve">4. </w:t>
      </w:r>
      <w:r w:rsidRPr="00643670">
        <w:rPr>
          <w:b/>
          <w:lang w:val="x-none" w:eastAsia="x-none"/>
        </w:rPr>
        <w:t xml:space="preserve">Đơn vị </w:t>
      </w:r>
      <w:r w:rsidRPr="00643670">
        <w:rPr>
          <w:b/>
          <w:lang w:eastAsia="x-none"/>
        </w:rPr>
        <w:t xml:space="preserve">tư vấn </w:t>
      </w:r>
      <w:r w:rsidRPr="00643670">
        <w:rPr>
          <w:b/>
          <w:lang w:val="x-none" w:eastAsia="x-none"/>
        </w:rPr>
        <w:t>tổ chức thi tuyển:</w:t>
      </w:r>
      <w:r w:rsidRPr="00643670">
        <w:rPr>
          <w:lang w:val="x-none" w:eastAsia="x-none"/>
        </w:rPr>
        <w:t xml:space="preserve"> </w:t>
      </w:r>
      <w:r w:rsidRPr="00643670">
        <w:rPr>
          <w:lang w:eastAsia="x-none"/>
        </w:rPr>
        <w:t>Trung tâm tư vấn kỹ thuật xây dựng thành phố Đà Nẵng.</w:t>
      </w:r>
    </w:p>
    <w:p w14:paraId="514CFA29" w14:textId="77777777" w:rsidR="005151F1" w:rsidRPr="00643670" w:rsidRDefault="005151F1" w:rsidP="005151F1">
      <w:pPr>
        <w:widowControl/>
        <w:tabs>
          <w:tab w:val="clear" w:pos="-3544"/>
          <w:tab w:val="left" w:pos="-2340"/>
        </w:tabs>
        <w:spacing w:before="120"/>
        <w:ind w:firstLine="720"/>
        <w:rPr>
          <w:lang w:eastAsia="x-none"/>
        </w:rPr>
      </w:pPr>
      <w:r w:rsidRPr="00643670">
        <w:rPr>
          <w:b/>
          <w:lang w:val="nl-NL" w:eastAsia="x-none"/>
        </w:rPr>
        <w:t>5. Hội đồng</w:t>
      </w:r>
      <w:r w:rsidRPr="00643670">
        <w:rPr>
          <w:b/>
          <w:lang w:val="x-none" w:eastAsia="x-none"/>
        </w:rPr>
        <w:t xml:space="preserve"> thi tuyển:</w:t>
      </w:r>
      <w:r w:rsidRPr="00643670">
        <w:rPr>
          <w:lang w:val="x-none" w:eastAsia="x-none"/>
        </w:rPr>
        <w:t xml:space="preserve"> </w:t>
      </w:r>
      <w:r w:rsidRPr="00643670">
        <w:rPr>
          <w:lang w:eastAsia="x-none"/>
        </w:rPr>
        <w:t xml:space="preserve">Do </w:t>
      </w:r>
      <w:r w:rsidRPr="00643670">
        <w:rPr>
          <w:lang w:val="nl-NL" w:eastAsia="x-none"/>
        </w:rPr>
        <w:t>Ủy ban nhân dân thành phố</w:t>
      </w:r>
      <w:r w:rsidRPr="00643670">
        <w:rPr>
          <w:lang w:val="x-none" w:eastAsia="x-none"/>
        </w:rPr>
        <w:t xml:space="preserve"> Hội An</w:t>
      </w:r>
      <w:r w:rsidRPr="00643670">
        <w:rPr>
          <w:lang w:eastAsia="x-none"/>
        </w:rPr>
        <w:t xml:space="preserve"> quyết định thành lập. </w:t>
      </w:r>
    </w:p>
    <w:p w14:paraId="1125CD11"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Hội đồng thi tuyển gồm đại diện các cơ quan quản lý nhà nước, các tổ chức xã hội - nghề nghiệp có liên quan, hội đồng tư vấn kiến trúc quy hoạch thành phố và các chuyên gia có kinh nghiệm trong lĩnh vực quy hoạch - kiến trúc, giao thông, văn hóa xã hội.</w:t>
      </w:r>
    </w:p>
    <w:p w14:paraId="7238CB4E" w14:textId="77777777" w:rsidR="005151F1" w:rsidRPr="00643670" w:rsidRDefault="005151F1" w:rsidP="005151F1">
      <w:pPr>
        <w:widowControl/>
        <w:tabs>
          <w:tab w:val="clear" w:pos="-3544"/>
          <w:tab w:val="left" w:pos="-2340"/>
        </w:tabs>
        <w:spacing w:before="120"/>
        <w:ind w:firstLine="720"/>
        <w:rPr>
          <w:lang w:eastAsia="x-none"/>
        </w:rPr>
      </w:pPr>
      <w:r w:rsidRPr="00643670">
        <w:rPr>
          <w:b/>
          <w:lang w:val="nl-NL" w:eastAsia="x-none"/>
        </w:rPr>
        <w:t>6. Tổ kỹ thuật</w:t>
      </w:r>
      <w:r w:rsidRPr="00643670">
        <w:rPr>
          <w:b/>
          <w:lang w:val="x-none" w:eastAsia="x-none"/>
        </w:rPr>
        <w:t>:</w:t>
      </w:r>
      <w:r w:rsidRPr="00643670">
        <w:rPr>
          <w:lang w:val="x-none" w:eastAsia="x-none"/>
        </w:rPr>
        <w:t xml:space="preserve"> </w:t>
      </w:r>
      <w:r w:rsidRPr="00643670">
        <w:rPr>
          <w:lang w:eastAsia="x-none"/>
        </w:rPr>
        <w:t>Do Cơ quan</w:t>
      </w:r>
      <w:r w:rsidRPr="00643670">
        <w:rPr>
          <w:lang w:val="x-none" w:eastAsia="x-none"/>
        </w:rPr>
        <w:t xml:space="preserve"> tổ chức thi tuyển</w:t>
      </w:r>
      <w:r w:rsidRPr="00643670">
        <w:rPr>
          <w:lang w:eastAsia="x-none"/>
        </w:rPr>
        <w:t xml:space="preserve"> hoặc </w:t>
      </w:r>
      <w:r w:rsidRPr="00643670">
        <w:rPr>
          <w:lang w:val="x-none" w:eastAsia="x-none"/>
        </w:rPr>
        <w:t xml:space="preserve">Đơn vị </w:t>
      </w:r>
      <w:r w:rsidRPr="00643670">
        <w:rPr>
          <w:lang w:eastAsia="x-none"/>
        </w:rPr>
        <w:t xml:space="preserve">tư vấn </w:t>
      </w:r>
      <w:r w:rsidRPr="00643670">
        <w:rPr>
          <w:lang w:val="x-none" w:eastAsia="x-none"/>
        </w:rPr>
        <w:t>tổ chức thi tuyển</w:t>
      </w:r>
      <w:r w:rsidRPr="00643670">
        <w:rPr>
          <w:lang w:eastAsia="x-none"/>
        </w:rPr>
        <w:t xml:space="preserve"> quyết định thành lập. </w:t>
      </w:r>
    </w:p>
    <w:p w14:paraId="07DC7024" w14:textId="77777777" w:rsidR="005151F1" w:rsidRPr="00643670" w:rsidRDefault="005151F1" w:rsidP="005151F1">
      <w:pPr>
        <w:widowControl/>
        <w:tabs>
          <w:tab w:val="clear" w:pos="-3544"/>
          <w:tab w:val="left" w:pos="-2340"/>
        </w:tabs>
        <w:spacing w:before="120"/>
        <w:ind w:firstLine="720"/>
        <w:rPr>
          <w:lang w:eastAsia="x-none"/>
        </w:rPr>
      </w:pPr>
      <w:r w:rsidRPr="00643670">
        <w:rPr>
          <w:lang w:eastAsia="x-none"/>
        </w:rPr>
        <w:t>Tổ Kỹ thuật giúp việc cho Ban Tổ chức cuộc thi và Hội đồng thi tuyển.</w:t>
      </w:r>
    </w:p>
    <w:p w14:paraId="2EC6D1D9" w14:textId="77777777" w:rsidR="005151F1" w:rsidRPr="00643670" w:rsidRDefault="005151F1" w:rsidP="005151F1">
      <w:pPr>
        <w:widowControl/>
        <w:tabs>
          <w:tab w:val="clear" w:pos="-3544"/>
          <w:tab w:val="left" w:pos="-2340"/>
        </w:tabs>
        <w:spacing w:before="120"/>
        <w:ind w:firstLine="720"/>
        <w:rPr>
          <w:lang w:val="x-none" w:eastAsia="x-none"/>
        </w:rPr>
      </w:pPr>
      <w:r w:rsidRPr="00643670">
        <w:rPr>
          <w:b/>
          <w:lang w:val="nl-NL" w:eastAsia="x-none"/>
        </w:rPr>
        <w:t>7. Ban Tổ chức</w:t>
      </w:r>
      <w:r w:rsidRPr="00643670">
        <w:rPr>
          <w:b/>
          <w:lang w:val="x-none" w:eastAsia="x-none"/>
        </w:rPr>
        <w:t>:</w:t>
      </w:r>
      <w:r w:rsidRPr="00643670">
        <w:rPr>
          <w:lang w:val="x-none" w:eastAsia="x-none"/>
        </w:rPr>
        <w:t xml:space="preserve"> </w:t>
      </w:r>
      <w:r w:rsidRPr="00643670">
        <w:rPr>
          <w:lang w:eastAsia="x-none"/>
        </w:rPr>
        <w:t xml:space="preserve">Do </w:t>
      </w:r>
      <w:r w:rsidRPr="00643670">
        <w:rPr>
          <w:lang w:val="nl-NL" w:eastAsia="x-none"/>
        </w:rPr>
        <w:t xml:space="preserve">Phòng Quản lý đô thị thành phố Hội An </w:t>
      </w:r>
      <w:r w:rsidRPr="00643670">
        <w:rPr>
          <w:lang w:eastAsia="x-none"/>
        </w:rPr>
        <w:t>quyết định thành lập.</w:t>
      </w:r>
    </w:p>
    <w:p w14:paraId="1C6D3139"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8. Thông tin sơ bộ về cuộc thi:</w:t>
      </w:r>
    </w:p>
    <w:p w14:paraId="240624CF"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Địa điểm: Thành phố Hội An, tỉnh Quảng Nam.</w:t>
      </w:r>
    </w:p>
    <w:p w14:paraId="1ABEEF85"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Phạm vi, ranh giới: Phạm vi nghiên cứu định hướng trên tuyến đường bê tông hiện trạng (điểm đầu và điểm cuối) và một phần diện tích đất tự nhiên hiện tại của Khối Ngọc Thành - phường Cẩm Phô và thôn Phước Trung - xã Cẩm Kim, vị trí theo cầu dân sinh hiện trạng với tổng chiều dài khoảng 615m (02 cầu và đường dẫn giữa 02 cầu).</w:t>
      </w:r>
    </w:p>
    <w:p w14:paraId="29F77E62"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Quy mô, cấp công trình: vĩnh cửu, đảm bảo cao trình vượt lũ (theo cầu dân sinh hiện trạng). Cấp công trình: công trình giao thông cấp III.</w:t>
      </w:r>
    </w:p>
    <w:p w14:paraId="16B850DE" w14:textId="234CCBFA" w:rsidR="005151F1" w:rsidRPr="00643670" w:rsidRDefault="005151F1" w:rsidP="005151F1">
      <w:pPr>
        <w:widowControl/>
        <w:tabs>
          <w:tab w:val="clear" w:pos="-3544"/>
        </w:tabs>
        <w:spacing w:before="120"/>
        <w:ind w:firstLine="0"/>
        <w:jc w:val="center"/>
        <w:rPr>
          <w:i/>
          <w:lang w:val="nl-NL" w:eastAsia="x-none"/>
        </w:rPr>
      </w:pPr>
      <w:r w:rsidRPr="00643670">
        <w:rPr>
          <w:i/>
          <w:lang w:val="nl-NL" w:eastAsia="x-none"/>
        </w:rPr>
        <w:t xml:space="preserve">(Các yêu cầu thiết kế được cụ thể trong Nhiệm vụ </w:t>
      </w:r>
      <w:r w:rsidR="009F681A" w:rsidRPr="00643670">
        <w:rPr>
          <w:i/>
          <w:lang w:val="nl-NL" w:eastAsia="x-none"/>
        </w:rPr>
        <w:t>thi tuyển</w:t>
      </w:r>
      <w:r w:rsidRPr="00643670">
        <w:rPr>
          <w:i/>
          <w:lang w:val="nl-NL" w:eastAsia="x-none"/>
        </w:rPr>
        <w:t>)</w:t>
      </w:r>
    </w:p>
    <w:p w14:paraId="38031144" w14:textId="77777777" w:rsidR="005151F1" w:rsidRPr="00643670" w:rsidRDefault="005151F1" w:rsidP="005151F1">
      <w:pPr>
        <w:widowControl/>
        <w:tabs>
          <w:tab w:val="clear" w:pos="-3544"/>
        </w:tabs>
        <w:spacing w:before="120"/>
        <w:ind w:firstLine="0"/>
        <w:rPr>
          <w:b/>
          <w:lang w:val="nl-NL" w:eastAsia="x-none"/>
        </w:rPr>
      </w:pPr>
      <w:r w:rsidRPr="00643670">
        <w:rPr>
          <w:b/>
          <w:lang w:val="nl-NL" w:eastAsia="x-none"/>
        </w:rPr>
        <w:t>III.Mục đích, yêu cầu thi tuyển</w:t>
      </w:r>
    </w:p>
    <w:p w14:paraId="68BA3584" w14:textId="77777777" w:rsidR="005151F1" w:rsidRPr="00643670" w:rsidRDefault="005151F1" w:rsidP="005151F1">
      <w:pPr>
        <w:widowControl/>
        <w:tabs>
          <w:tab w:val="clear" w:pos="-3544"/>
        </w:tabs>
        <w:spacing w:before="120"/>
        <w:ind w:firstLine="720"/>
        <w:rPr>
          <w:lang w:val="nl-NL" w:eastAsia="x-none"/>
        </w:rPr>
      </w:pPr>
      <w:r w:rsidRPr="00643670">
        <w:rPr>
          <w:b/>
          <w:lang w:val="nl-NL" w:eastAsia="x-none"/>
        </w:rPr>
        <w:t>1.Mục đích thi tuyển:</w:t>
      </w:r>
      <w:r w:rsidRPr="00643670">
        <w:rPr>
          <w:lang w:val="nl-NL" w:eastAsia="x-none"/>
        </w:rPr>
        <w:t xml:space="preserve"> </w:t>
      </w:r>
    </w:p>
    <w:p w14:paraId="4AA404A9" w14:textId="588321A6"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Việc tổ chức thi tuyển phương án thiết kế kiến trúc nhằm lựa chọn phương án kiến trúc tối ưu và có tính khả thi cao, các giải pháp khớp nối về giao thông trong tương lai, đảm bảo công năng sử dụng phù hợp các yêu cầu kỹ </w:t>
      </w:r>
      <w:r w:rsidRPr="00643670">
        <w:rPr>
          <w:lang w:val="nl-NL" w:eastAsia="x-none"/>
        </w:rPr>
        <w:lastRenderedPageBreak/>
        <w:t>thuật, mỹ thuật, hài hòa với không gian xung quanh, tạo điểm nhấn và mang nét đặc trưng riêng về kiến trúc cho khu vực và thành phố</w:t>
      </w:r>
      <w:r w:rsidR="00C546CB" w:rsidRPr="00643670">
        <w:rPr>
          <w:lang w:val="nl-NL" w:eastAsia="x-none"/>
        </w:rPr>
        <w:t xml:space="preserve">, </w:t>
      </w:r>
      <w:r w:rsidR="00C546CB" w:rsidRPr="00643670">
        <w:t>thể hiện được bản sắc của làng nghề truyền thống lâu đời đó là nghề Mộc và đóng ghe thuyền Kim Bồng, định hướng phát triển cho tương lai làng quê sinh thái đặc thù gắn cảnh quan sông nước, cồn bãi.</w:t>
      </w:r>
    </w:p>
    <w:p w14:paraId="11539CF7"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2. Yêu cầu của cuộc thi.</w:t>
      </w:r>
    </w:p>
    <w:p w14:paraId="4FB973D7"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Phương án thiết kế kiến trúc phải thể hiện đầy đủ nội dung của Nhiệm vụ thiết kế, tuân thủ Quy chế tổ chức thi tuyển phương án thiết kế kiến trúc công trình cầu Kim Bồng.</w:t>
      </w:r>
    </w:p>
    <w:p w14:paraId="189DDD38"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 Tuân thủ các quy chuẩn, tiêu chuẩn thiết kế xây dựng của Việt Nam hiện hành và các tiêu chuẩn quốc tế được cơ quan có thẩm quyền của Việt Nam chấp thuận.</w:t>
      </w:r>
    </w:p>
    <w:p w14:paraId="7B3C6636"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Tổ chức phân tích, đánh giá phương án thiết kế của các đơn vị tham gia dự thi, trên cơ sở đó đề xuất và lựa chon phương án tốt nhất làm cơ sở để triển khai các bước tiếp theo của dự án;</w:t>
      </w:r>
    </w:p>
    <w:p w14:paraId="572A20A6"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Đảm bảo sự công bằng, khách quan, minh bạch, tuân thủ các quy định của nhà nước Việt Nam và luật pháp quốc tế có liên quan.</w:t>
      </w:r>
    </w:p>
    <w:p w14:paraId="0633640A"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 Các tổ chức, cá nhân dự thi tuyển phương án thiết kế phải có đủ điều kiện năng lực, hành vi dân sự theo quy định của pháp luật Việt Nam hiện hành.</w:t>
      </w:r>
    </w:p>
    <w:p w14:paraId="7C917E0A"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Các đơn vị tham gia dự thi phải chịu mọi chi phí liên quan đến quá trình dự thi.</w:t>
      </w:r>
    </w:p>
    <w:p w14:paraId="749D3E7D"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Đối với các tổ chức, cá nhân nước ngoài tham gia dự thi yêu cầu phải có phiên dịch riêng.</w:t>
      </w:r>
    </w:p>
    <w:p w14:paraId="4F73412A" w14:textId="77777777" w:rsidR="005151F1" w:rsidRPr="00643670" w:rsidRDefault="005151F1" w:rsidP="005151F1">
      <w:pPr>
        <w:widowControl/>
        <w:tabs>
          <w:tab w:val="clear" w:pos="-3544"/>
        </w:tabs>
        <w:spacing w:before="120"/>
        <w:ind w:firstLine="0"/>
        <w:rPr>
          <w:lang w:val="nl-NL" w:eastAsia="x-none"/>
        </w:rPr>
      </w:pPr>
      <w:r w:rsidRPr="00643670">
        <w:rPr>
          <w:b/>
          <w:lang w:val="nl-NL" w:eastAsia="x-none"/>
        </w:rPr>
        <w:t>IV.Hình thức thi tuyển</w:t>
      </w:r>
    </w:p>
    <w:p w14:paraId="1397B690" w14:textId="77777777" w:rsidR="005151F1" w:rsidRPr="00643670" w:rsidRDefault="005151F1" w:rsidP="005151F1">
      <w:pPr>
        <w:widowControl/>
        <w:tabs>
          <w:tab w:val="clear" w:pos="-3544"/>
          <w:tab w:val="left" w:pos="-2340"/>
        </w:tabs>
        <w:spacing w:before="120"/>
        <w:ind w:firstLine="720"/>
        <w:rPr>
          <w:lang w:val="nl-NL" w:eastAsia="x-none"/>
        </w:rPr>
      </w:pPr>
      <w:r w:rsidRPr="00643670">
        <w:rPr>
          <w:b/>
          <w:lang w:val="nl-NL" w:eastAsia="x-none"/>
        </w:rPr>
        <w:t>1. Hình thức thi tuyển:</w:t>
      </w:r>
      <w:r w:rsidRPr="00643670">
        <w:rPr>
          <w:lang w:val="nl-NL" w:eastAsia="x-none"/>
        </w:rPr>
        <w:t xml:space="preserve"> Thi tuyển rộng rãi không hạn chế tổ chức, cá nhân trong nước, ngoài nước tham gia.</w:t>
      </w:r>
    </w:p>
    <w:p w14:paraId="3E435EAC" w14:textId="77777777" w:rsidR="005151F1" w:rsidRPr="00643670" w:rsidRDefault="005151F1" w:rsidP="005151F1">
      <w:pPr>
        <w:widowControl/>
        <w:tabs>
          <w:tab w:val="clear" w:pos="-3544"/>
          <w:tab w:val="left" w:pos="-2340"/>
        </w:tabs>
        <w:spacing w:before="120"/>
        <w:ind w:firstLine="720"/>
        <w:rPr>
          <w:lang w:val="nl-NL" w:eastAsia="x-none"/>
        </w:rPr>
      </w:pPr>
      <w:r w:rsidRPr="00643670">
        <w:rPr>
          <w:b/>
          <w:lang w:val="nl-NL" w:eastAsia="x-none"/>
        </w:rPr>
        <w:t>2. Hình thức tuyển chọn:</w:t>
      </w:r>
      <w:r w:rsidRPr="00643670">
        <w:rPr>
          <w:lang w:val="nl-NL" w:eastAsia="x-none"/>
        </w:rPr>
        <w:t xml:space="preserve"> Tuyển chọn qua 02 vòng.</w:t>
      </w:r>
    </w:p>
    <w:p w14:paraId="3993B457" w14:textId="77777777" w:rsidR="005151F1" w:rsidRPr="00643670" w:rsidRDefault="005151F1" w:rsidP="005151F1">
      <w:pPr>
        <w:widowControl/>
        <w:tabs>
          <w:tab w:val="clear" w:pos="-3544"/>
          <w:tab w:val="left" w:pos="-2340"/>
        </w:tabs>
        <w:spacing w:before="120"/>
        <w:ind w:firstLine="720"/>
        <w:rPr>
          <w:lang w:val="nl-NL" w:eastAsia="x-none"/>
        </w:rPr>
      </w:pPr>
      <w:r w:rsidRPr="00643670">
        <w:rPr>
          <w:lang w:val="nl-NL" w:eastAsia="x-none"/>
        </w:rPr>
        <w:t>- Vòng 1 (sơ tuyển): Thông báo rộng rãi về nội dung cuộc thi được đăng tải công khai trên trang thông tin điện tử của UBND thành phố Hội An và cơ quan quản lý quy hoạch xây dựng địa phương để các đơn vị tư vấn thiết kế được biết, đăng ký tham gia. Đồng thời, trực tiếp mời một số đơn vị tư vấn thiết kế trong nước có uy tín và kinh nghiệm tham gia cuộc thi. Các đơn vị tư vấn thiết kế được mời cũng như các đơn vị tư vấn thiết kế có mong muốn tham gia cuộc thi cần nộp hồ sơ đăng ký dự tuyển.</w:t>
      </w:r>
    </w:p>
    <w:p w14:paraId="727A4EDC" w14:textId="06CBA65F" w:rsidR="005151F1" w:rsidRPr="00643670" w:rsidRDefault="005151F1" w:rsidP="005151F1">
      <w:pPr>
        <w:widowControl/>
        <w:tabs>
          <w:tab w:val="clear" w:pos="-3544"/>
          <w:tab w:val="left" w:pos="-2340"/>
        </w:tabs>
        <w:spacing w:before="120"/>
        <w:ind w:firstLine="720"/>
        <w:rPr>
          <w:lang w:val="nl-NL" w:eastAsia="x-none"/>
        </w:rPr>
      </w:pPr>
      <w:r w:rsidRPr="00643670">
        <w:rPr>
          <w:lang w:val="nl-NL" w:eastAsia="x-none"/>
        </w:rPr>
        <w:t xml:space="preserve">Sau khi kết thúc đăng ký dự thi, quá trình xét tuyển ở </w:t>
      </w:r>
      <w:r w:rsidR="00095D58" w:rsidRPr="00643670">
        <w:rPr>
          <w:lang w:val="nl-NL" w:eastAsia="x-none"/>
        </w:rPr>
        <w:t>v</w:t>
      </w:r>
      <w:r w:rsidRPr="00643670">
        <w:rPr>
          <w:lang w:val="nl-NL" w:eastAsia="x-none"/>
        </w:rPr>
        <w:t xml:space="preserve">òng 1 sẽ dựa trên cơ sở hồ sơ năng lực của các đơn vị đăng ký dự thi. Từ đó sẽ lựa chọn ít nhất 03 đơn vị tư vấn thiết kế có đủ điều kiện, năng lực, kinh nghiệm phù hợp để mời tham dự </w:t>
      </w:r>
      <w:r w:rsidR="00095D58" w:rsidRPr="00643670">
        <w:rPr>
          <w:lang w:val="nl-NL" w:eastAsia="x-none"/>
        </w:rPr>
        <w:t>v</w:t>
      </w:r>
      <w:r w:rsidRPr="00643670">
        <w:rPr>
          <w:lang w:val="nl-NL" w:eastAsia="x-none"/>
        </w:rPr>
        <w:t>òng 2. Ban tổ chức sẽ thông báo kết quả đến các tổ chức, cá nhân được tham gia vòng thi tuyển tiếp theo (vòng 2) để triển khai phương án dự thi.</w:t>
      </w:r>
    </w:p>
    <w:p w14:paraId="59304548" w14:textId="7B425797" w:rsidR="005151F1" w:rsidRPr="00643670" w:rsidRDefault="005151F1" w:rsidP="005151F1">
      <w:pPr>
        <w:widowControl/>
        <w:tabs>
          <w:tab w:val="clear" w:pos="-3544"/>
        </w:tabs>
        <w:spacing w:before="120"/>
        <w:ind w:firstLine="720"/>
        <w:rPr>
          <w:lang w:val="nl-NL" w:eastAsia="x-none"/>
        </w:rPr>
      </w:pPr>
      <w:r w:rsidRPr="00643670">
        <w:rPr>
          <w:lang w:val="nl-NL" w:eastAsia="x-none"/>
        </w:rPr>
        <w:lastRenderedPageBreak/>
        <w:t xml:space="preserve">- Vòng 2 (thi tuyển): Các tổ chức, cá nhân đã qua sơ tuyển thực hiện phương án dự thi và nộp phương án dự thi theo thời gian quy định. Hội đồng thi tuyển chấm chọn phương án theo Nhiệm vụ </w:t>
      </w:r>
      <w:r w:rsidR="00095D58" w:rsidRPr="00643670">
        <w:rPr>
          <w:lang w:val="nl-NL" w:eastAsia="x-none"/>
        </w:rPr>
        <w:t>thi tuyển</w:t>
      </w:r>
      <w:r w:rsidRPr="00643670">
        <w:rPr>
          <w:lang w:val="nl-NL" w:eastAsia="x-none"/>
        </w:rPr>
        <w:t>, Quy chế thi tuyển và Quy chế của Hội đồng chuyển kết quả của cuộc thi đến đơn vị tổ chức cuộc thi và báo cáo UBND thành phố phê duyệt kết quả và trao giải thưởng.</w:t>
      </w:r>
    </w:p>
    <w:p w14:paraId="2BDEC2A2" w14:textId="77777777" w:rsidR="005151F1" w:rsidRPr="00643670" w:rsidRDefault="005151F1" w:rsidP="005151F1">
      <w:pPr>
        <w:widowControl/>
        <w:tabs>
          <w:tab w:val="clear" w:pos="-3544"/>
        </w:tabs>
        <w:spacing w:before="120"/>
        <w:ind w:firstLine="0"/>
        <w:rPr>
          <w:b/>
          <w:lang w:val="nl-NL" w:eastAsia="x-none"/>
        </w:rPr>
      </w:pPr>
      <w:r w:rsidRPr="00643670">
        <w:rPr>
          <w:b/>
          <w:lang w:val="nl-NL" w:eastAsia="x-none"/>
        </w:rPr>
        <w:t>V.Tài liệu cung cấp cho các đơn vị tham gia thi tuyển</w:t>
      </w:r>
    </w:p>
    <w:p w14:paraId="1BDD94C6"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1. Tài liệu văn bản.</w:t>
      </w:r>
    </w:p>
    <w:p w14:paraId="1EA13431"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Kế hoạch thi tuyển;</w:t>
      </w:r>
    </w:p>
    <w:p w14:paraId="295C017C"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Nhiệm vụ thi tuyển;</w:t>
      </w:r>
    </w:p>
    <w:p w14:paraId="49B1C90A"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Quy chế thi tuyển;</w:t>
      </w:r>
    </w:p>
    <w:p w14:paraId="24DD8143"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Mẫu đơn đăng ký tham gia thi tuyển;</w:t>
      </w:r>
    </w:p>
    <w:p w14:paraId="60B4A754"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Các văn bản khác liên quan.</w:t>
      </w:r>
    </w:p>
    <w:p w14:paraId="0D842001"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2. Tài liệu kỹ thuật.</w:t>
      </w:r>
    </w:p>
    <w:p w14:paraId="20CC7BB7"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Bản đồ quy hoạch Nông thôn mới xã Cẩm Kim;</w:t>
      </w:r>
    </w:p>
    <w:p w14:paraId="5FB2DB8B"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Báo cáo kết quả kiểm định cầu dân sinh Cẩm Kim;</w:t>
      </w:r>
    </w:p>
    <w:p w14:paraId="6B9D48F2"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Các tài liệu, thông tin liên quan khác (nếu có).</w:t>
      </w:r>
    </w:p>
    <w:p w14:paraId="0C0469DF" w14:textId="77777777" w:rsidR="005151F1" w:rsidRPr="00643670" w:rsidRDefault="005151F1" w:rsidP="005151F1">
      <w:pPr>
        <w:widowControl/>
        <w:tabs>
          <w:tab w:val="clear" w:pos="-3544"/>
        </w:tabs>
        <w:spacing w:before="120"/>
        <w:ind w:firstLine="720"/>
        <w:rPr>
          <w:b/>
          <w:lang w:val="nl-NL" w:eastAsia="x-none"/>
        </w:rPr>
      </w:pPr>
      <w:r w:rsidRPr="00643670">
        <w:rPr>
          <w:lang w:val="nl-NL" w:eastAsia="x-none"/>
        </w:rPr>
        <w:t>- Tất cả các tài liệu chính thức của cuộc thi sẽ được Ban Tổ chức  cung cấp qua trang web thông tin về cuộc thi.</w:t>
      </w:r>
    </w:p>
    <w:p w14:paraId="205E5087" w14:textId="77777777" w:rsidR="005151F1" w:rsidRPr="00643670" w:rsidRDefault="005151F1" w:rsidP="005151F1">
      <w:pPr>
        <w:widowControl/>
        <w:tabs>
          <w:tab w:val="clear" w:pos="-3544"/>
        </w:tabs>
        <w:spacing w:before="120"/>
        <w:ind w:firstLine="0"/>
        <w:jc w:val="center"/>
        <w:rPr>
          <w:b/>
          <w:lang w:val="nl-NL" w:eastAsia="x-none"/>
        </w:rPr>
      </w:pPr>
      <w:r w:rsidRPr="00643670">
        <w:rPr>
          <w:b/>
          <w:lang w:val="nl-NL" w:eastAsia="x-none"/>
        </w:rPr>
        <w:t>Chương II</w:t>
      </w:r>
    </w:p>
    <w:p w14:paraId="5D440D94" w14:textId="77777777" w:rsidR="005151F1" w:rsidRPr="00643670" w:rsidRDefault="005151F1" w:rsidP="005151F1">
      <w:pPr>
        <w:widowControl/>
        <w:tabs>
          <w:tab w:val="clear" w:pos="-3544"/>
        </w:tabs>
        <w:spacing w:before="120"/>
        <w:ind w:firstLine="0"/>
        <w:jc w:val="center"/>
        <w:rPr>
          <w:b/>
          <w:lang w:val="nl-NL" w:eastAsia="x-none"/>
        </w:rPr>
      </w:pPr>
      <w:r w:rsidRPr="00643670">
        <w:rPr>
          <w:b/>
          <w:lang w:val="nl-NL" w:eastAsia="x-none"/>
        </w:rPr>
        <w:t>THỂ LỆ CUỘC THI</w:t>
      </w:r>
    </w:p>
    <w:p w14:paraId="16C9CBFF" w14:textId="77777777" w:rsidR="005151F1" w:rsidRPr="00643670" w:rsidRDefault="005151F1" w:rsidP="005151F1">
      <w:pPr>
        <w:widowControl/>
        <w:tabs>
          <w:tab w:val="clear" w:pos="-3544"/>
        </w:tabs>
        <w:spacing w:before="120"/>
        <w:ind w:firstLine="0"/>
        <w:rPr>
          <w:b/>
          <w:lang w:val="nl-NL" w:eastAsia="x-none"/>
        </w:rPr>
      </w:pPr>
      <w:r w:rsidRPr="00643670">
        <w:rPr>
          <w:b/>
          <w:lang w:val="nl-NL" w:eastAsia="x-none"/>
        </w:rPr>
        <w:t>I.Đối tượng, điều kiện dự thi</w:t>
      </w:r>
    </w:p>
    <w:p w14:paraId="56A3B852" w14:textId="77777777" w:rsidR="005151F1" w:rsidRPr="00643670" w:rsidRDefault="005151F1" w:rsidP="005151F1">
      <w:pPr>
        <w:widowControl/>
        <w:tabs>
          <w:tab w:val="clear" w:pos="-3544"/>
        </w:tabs>
        <w:spacing w:before="120"/>
        <w:ind w:firstLine="720"/>
        <w:rPr>
          <w:lang w:val="nl-NL" w:eastAsia="x-none"/>
        </w:rPr>
      </w:pPr>
      <w:r w:rsidRPr="00643670">
        <w:rPr>
          <w:b/>
          <w:lang w:val="nl-NL" w:eastAsia="x-none"/>
        </w:rPr>
        <w:t xml:space="preserve">1. Những đối tượng được tham gia dự thi: </w:t>
      </w:r>
      <w:r w:rsidRPr="00643670">
        <w:rPr>
          <w:lang w:val="nl-NL" w:eastAsia="x-none"/>
        </w:rPr>
        <w:t>Tất cả các tổ chức, cá nhân hoặc liên danh tư vấn thiết kế trong nước và nước ngoài có đủ điều kiện, năng lực chuyên môn, hành nghề theo quy định pháp luật hiện hành tại Việt Nam được đăng ký tham gia cuộc thi.</w:t>
      </w:r>
    </w:p>
    <w:p w14:paraId="61E314F4"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2. Điều kiện dự thi.</w:t>
      </w:r>
    </w:p>
    <w:p w14:paraId="5FA7B572"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Các tổ chức, cá nhân độc lập hoặc liên danh tham gia dự thi phải đáp ứng đầy đủ các điều kiện sau:</w:t>
      </w:r>
    </w:p>
    <w:p w14:paraId="3FE8CA54"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Có tư cách pháp nhân, hoạt động theo quy định pháp luật Việt Nam; có đủ năng lực hành vi dân sự theo quy định của pháp luật;</w:t>
      </w:r>
    </w:p>
    <w:p w14:paraId="60A6D247"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Được phép hoạt động trong lĩnh vực tư vấn thiết kế công trình, tư vấn thiết kế quy hoạch, tư vấn thiết kế công trình giao thông;</w:t>
      </w:r>
    </w:p>
    <w:p w14:paraId="7ADDDEDB"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Có chứng chỉ năng lực hoạt động xây dựng đảm bảo phù hợp theo quy định hiện hành;</w:t>
      </w:r>
    </w:p>
    <w:p w14:paraId="2CBB7B6F"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Cá nhân chủ trì thiết kế kiến trúc phải là kiến trúc sư và có chứng chỉ hành nghề thiết kế kiến trúc công trình hạng II trở lên hoặc tương đương còn hiệu lực;</w:t>
      </w:r>
    </w:p>
    <w:p w14:paraId="2F7B1F2D"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lastRenderedPageBreak/>
        <w:t>+ Cá nhân phụ trách phần kết cấu công trình giao thông phải là kỹ sư thiết kế cầu đường và có chứng chỉ hành nghề thiết kế công trình giao thông hạng II trở lên hoặc tương đương còn hiệu lực;</w:t>
      </w:r>
    </w:p>
    <w:p w14:paraId="2167D0A0"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Tổ chức tư vấn tham gia thi tuyển phải đảm bảo các điều kiện năng lực theo quy định hiện hành, có chứng chỉ năng lực hoạt động về lĩnh vực tư vấn thiết kế kiến trúc hoặc thiết kế công trình giao thông tối thiểu hạng 2. </w:t>
      </w:r>
    </w:p>
    <w:p w14:paraId="26BB4459" w14:textId="783AE999"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Các đơn vị dự thi sẽ được Cơ quan tổ chức thi tuyển và Ban Tổ chức  đánh giá </w:t>
      </w:r>
      <w:r w:rsidR="00516A71" w:rsidRPr="00643670">
        <w:rPr>
          <w:lang w:val="nl-NL" w:eastAsia="x-none"/>
        </w:rPr>
        <w:t xml:space="preserve">năng lực </w:t>
      </w:r>
      <w:r w:rsidRPr="00643670">
        <w:rPr>
          <w:lang w:val="nl-NL" w:eastAsia="x-none"/>
        </w:rPr>
        <w:t xml:space="preserve">theo </w:t>
      </w:r>
      <w:r w:rsidR="00A518B1" w:rsidRPr="00643670">
        <w:rPr>
          <w:lang w:val="nl-NL" w:eastAsia="x-none"/>
        </w:rPr>
        <w:t xml:space="preserve">các </w:t>
      </w:r>
      <w:r w:rsidRPr="00643670">
        <w:rPr>
          <w:lang w:val="nl-NL" w:eastAsia="x-none"/>
        </w:rPr>
        <w:t>tiêu chí</w:t>
      </w:r>
      <w:r w:rsidR="00A518B1" w:rsidRPr="00643670">
        <w:rPr>
          <w:lang w:val="nl-NL" w:eastAsia="x-none"/>
        </w:rPr>
        <w:t xml:space="preserve"> của</w:t>
      </w:r>
      <w:r w:rsidRPr="00643670">
        <w:rPr>
          <w:lang w:val="nl-NL" w:eastAsia="x-none"/>
        </w:rPr>
        <w:t xml:space="preserve"> Quy chế thi tuyển này. Đơn vị dự thi chính thức sẽ được Cơ quan tổ chức thi tuyển ra thông báo và có giấy mời tham dự thi tuyển.</w:t>
      </w:r>
    </w:p>
    <w:p w14:paraId="7939C2FA" w14:textId="3F7FEFA7"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Tiêu chí để tuyển chọn và mời tham gia </w:t>
      </w:r>
      <w:r w:rsidR="00A518B1" w:rsidRPr="00643670">
        <w:rPr>
          <w:lang w:val="nl-NL" w:eastAsia="x-none"/>
        </w:rPr>
        <w:t>thi tuyển</w:t>
      </w:r>
      <w:r w:rsidRPr="00643670">
        <w:rPr>
          <w:lang w:val="nl-NL" w:eastAsia="x-none"/>
        </w:rPr>
        <w:t xml:space="preserve"> phải đạt các tiêu chí cuộc thi đưa ra, là đơn vị </w:t>
      </w:r>
      <w:r w:rsidR="00095D58" w:rsidRPr="00643670">
        <w:rPr>
          <w:lang w:val="nl-NL" w:eastAsia="x-none"/>
        </w:rPr>
        <w:t>tư vấn</w:t>
      </w:r>
      <w:r w:rsidRPr="00643670">
        <w:rPr>
          <w:lang w:val="nl-NL" w:eastAsia="x-none"/>
        </w:rPr>
        <w:t xml:space="preserve"> có am hiểu về chuyên ngành kiến trúc, quy hoạch, giao thông; đủ năng lực hoạt động; uy tín và có kinh nghiệm thực tế liên quan, hành nghề theo quy định pháp luật hiện hành.</w:t>
      </w:r>
    </w:p>
    <w:p w14:paraId="37F9D6F3"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3. Đối tượng không được phép dự thi.</w:t>
      </w:r>
    </w:p>
    <w:p w14:paraId="06B7F1F0"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Thành viên trong Hội đồng thi tuyển;</w:t>
      </w:r>
    </w:p>
    <w:p w14:paraId="59C92681"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Thành viên của Ban Tổ chức  cuộc thi và Tổ Kỹ thuật;</w:t>
      </w:r>
    </w:p>
    <w:p w14:paraId="14D7040C"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Chuyên gia cố vấn của Ban Tổ chức  cuộc thi (nếu có);</w:t>
      </w:r>
    </w:p>
    <w:p w14:paraId="17C30A64"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Các cá nhân có liên quan đến lập nhiệm vụ và quy chế thi tuyển;</w:t>
      </w:r>
    </w:p>
    <w:p w14:paraId="44CC6F69" w14:textId="6DAFE2E5" w:rsidR="00516A71" w:rsidRPr="00643670" w:rsidRDefault="00516A71" w:rsidP="00516A71">
      <w:pPr>
        <w:widowControl/>
        <w:tabs>
          <w:tab w:val="clear" w:pos="-3544"/>
        </w:tabs>
        <w:spacing w:before="120"/>
        <w:ind w:firstLine="720"/>
        <w:rPr>
          <w:lang w:val="nl-NL" w:eastAsia="x-none"/>
        </w:rPr>
      </w:pPr>
      <w:r w:rsidRPr="00643670">
        <w:rPr>
          <w:lang w:val="nl-NL" w:eastAsia="x-none"/>
        </w:rPr>
        <w:t>- Tổ chức, cá nhân c</w:t>
      </w:r>
      <w:r w:rsidR="00361F56" w:rsidRPr="00643670">
        <w:rPr>
          <w:lang w:val="nl-NL" w:eastAsia="x-none"/>
        </w:rPr>
        <w:t xml:space="preserve">ó </w:t>
      </w:r>
      <w:r w:rsidRPr="00643670">
        <w:rPr>
          <w:lang w:val="nl-NL" w:eastAsia="x-none"/>
        </w:rPr>
        <w:t>liên quan đến thành viên trong Hội đồng thi tuyển và không có năng lực kinh nghiệm, chứng chỉ hành nghề phù hợp theo quy định.</w:t>
      </w:r>
    </w:p>
    <w:p w14:paraId="2F5F7EFD"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4. Quy định về trường hợp liên danh, tư cách thành viên.</w:t>
      </w:r>
    </w:p>
    <w:p w14:paraId="7D977BCF"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Các tổ chức, cá nhân dự thi có thể liên danh với tổ chức, cá nhân khác đảm bảo hội đủ điều kiện do đơn vị tổ chức cuộc thi đề ra nêu trên. Trong trường hợp này cần có một đơn vị chịu trách nhiệm chính.</w:t>
      </w:r>
    </w:p>
    <w:p w14:paraId="3775B47A"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Mỗi tổ chức, cá nhân chỉ được tham gia vào một liên danh;</w:t>
      </w:r>
    </w:p>
    <w:p w14:paraId="399984F6" w14:textId="37E2CA12" w:rsidR="005151F1" w:rsidRPr="00643670" w:rsidRDefault="005151F1" w:rsidP="005151F1">
      <w:pPr>
        <w:widowControl/>
        <w:tabs>
          <w:tab w:val="clear" w:pos="-3544"/>
        </w:tabs>
        <w:spacing w:before="120"/>
        <w:ind w:firstLine="720"/>
        <w:rPr>
          <w:lang w:val="nl-NL" w:eastAsia="x-none"/>
        </w:rPr>
      </w:pPr>
      <w:r w:rsidRPr="00643670">
        <w:rPr>
          <w:lang w:val="nl-NL" w:eastAsia="x-none"/>
        </w:rPr>
        <w:t>- Liên danh tư vấn thiết kế phải có văn bản thỏa thuận giữa các thành viên tham gia liên danh. Văn bản thỏa thuận liên danh phải được gửi đến Ban Tổ chức  cùng với hồ sơ đăng ký dự thi (</w:t>
      </w:r>
      <w:r w:rsidR="00095D58" w:rsidRPr="00643670">
        <w:rPr>
          <w:lang w:val="nl-NL" w:eastAsia="x-none"/>
        </w:rPr>
        <w:t>v</w:t>
      </w:r>
      <w:r w:rsidRPr="00643670">
        <w:rPr>
          <w:lang w:val="nl-NL" w:eastAsia="x-none"/>
        </w:rPr>
        <w:t>òng 1).</w:t>
      </w:r>
    </w:p>
    <w:p w14:paraId="518EA6A3"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Mọi vấn đề về quyền lợi và nghĩa vụ giữa các bên trong liên danh do các bên tự thỏa thuận, đơn vị tổ chức cuộc thi không chịu trách nhiệm.</w:t>
      </w:r>
    </w:p>
    <w:p w14:paraId="689B89D0" w14:textId="43B91C8D" w:rsidR="005151F1" w:rsidRPr="00643670" w:rsidRDefault="005151F1" w:rsidP="005151F1">
      <w:pPr>
        <w:widowControl/>
        <w:tabs>
          <w:tab w:val="clear" w:pos="-3544"/>
        </w:tabs>
        <w:spacing w:before="120"/>
        <w:ind w:firstLine="720"/>
        <w:rPr>
          <w:lang w:val="nl-NL" w:eastAsia="x-none"/>
        </w:rPr>
      </w:pPr>
      <w:r w:rsidRPr="00643670">
        <w:rPr>
          <w:lang w:val="nl-NL" w:eastAsia="x-none"/>
        </w:rPr>
        <w:t>- Các đơn vị dự thi có thể cộng tác với một chuyên gia hay một nhóm chuyên gia có uy tín, kinh nghiệm và năng lực để đảm bảo kết quả công việc (Chuyên gia không được là thành viên</w:t>
      </w:r>
      <w:r w:rsidR="00095D58" w:rsidRPr="00643670">
        <w:rPr>
          <w:lang w:val="nl-NL" w:eastAsia="x-none"/>
        </w:rPr>
        <w:t xml:space="preserve"> Hội đồng thi tuyển, Ban Tổ chức cuộc thi, Tổ kỹ thuật</w:t>
      </w:r>
      <w:r w:rsidRPr="00643670">
        <w:rPr>
          <w:lang w:val="nl-NL" w:eastAsia="x-none"/>
        </w:rPr>
        <w:t>). Trong trường hợp này đơn vị tư vấn không cần gửi biên bản thỏa thuận cho đơn vị tổ chức cuộc thi. Tên và lý lịch khoa học của các chuyên gia này phải được đơn vị dự thi nêu trong bảng danh sách các nhân sự tham gia lập phương án dự thi.</w:t>
      </w:r>
    </w:p>
    <w:p w14:paraId="3202DF28"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lastRenderedPageBreak/>
        <w:t>- Các đơn vị dự thi có thể cộng tác với một cá nhân hay nhiều cá nhân có uy tín, kinh nghiệm và năng lực để đảm bảo kết quả công việc (cá nhân không được là thành viên quy định tại Khoản 3, Điều 6 của Quy chế này). Trong trường hợp này đơn vị tư vấn không cần gửi biên bản thỏa thuận cho đơn vị tổ chức cuộc thi. Tên của các cá nhân này phải được đơn vị dự thi nêu trong bảng danh sách các nhân sự tham gia lập phương án kiến trúc dự thi. Các cá nhân cộng tác phải có chứng chỉ hành nghề phù hợp với điều kiện dự thi đề ra nêu trên.</w:t>
      </w:r>
    </w:p>
    <w:p w14:paraId="3337DF45" w14:textId="77777777" w:rsidR="005151F1" w:rsidRPr="00643670" w:rsidRDefault="005151F1" w:rsidP="005151F1">
      <w:pPr>
        <w:widowControl/>
        <w:tabs>
          <w:tab w:val="clear" w:pos="-3544"/>
        </w:tabs>
        <w:spacing w:before="120"/>
        <w:ind w:firstLine="0"/>
        <w:rPr>
          <w:b/>
          <w:lang w:val="nl-NL" w:eastAsia="x-none"/>
        </w:rPr>
      </w:pPr>
      <w:r w:rsidRPr="00643670">
        <w:rPr>
          <w:b/>
          <w:lang w:val="nl-NL" w:eastAsia="x-none"/>
        </w:rPr>
        <w:t>II.Thủ tục đăng ký dự thi và nộp hồ sơ vòng sơ tuyển</w:t>
      </w:r>
    </w:p>
    <w:p w14:paraId="017D1676"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1. Đăng ký dự thi.</w:t>
      </w:r>
    </w:p>
    <w:p w14:paraId="66B6CAD2" w14:textId="77777777" w:rsidR="00FD225C" w:rsidRPr="00643670" w:rsidRDefault="00FD225C" w:rsidP="005151F1">
      <w:pPr>
        <w:widowControl/>
        <w:tabs>
          <w:tab w:val="clear" w:pos="-3544"/>
        </w:tabs>
        <w:spacing w:before="120"/>
        <w:ind w:firstLine="720"/>
        <w:rPr>
          <w:spacing w:val="3"/>
          <w:shd w:val="clear" w:color="auto" w:fill="FFFFFF"/>
        </w:rPr>
      </w:pPr>
      <w:r w:rsidRPr="00643670">
        <w:rPr>
          <w:spacing w:val="3"/>
          <w:shd w:val="clear" w:color="auto" w:fill="FFFFFF"/>
        </w:rPr>
        <w:t>Các đơn vị có nhu cầu tham gia dự thi đăng ký thông tin tham dự như sau: Nộp trực tuyến qua e-mail điện tử để đăng ký trước, sau khi có kiểm tra xác nhận thì nộp hồ sơ trực tiếp hoặc qua bưu điện tại đơn vị tư vấn tổ chức thi tuyển.</w:t>
      </w:r>
    </w:p>
    <w:p w14:paraId="68740700" w14:textId="0D8FBBED" w:rsidR="005151F1" w:rsidRPr="00643670" w:rsidRDefault="005151F1" w:rsidP="005151F1">
      <w:pPr>
        <w:widowControl/>
        <w:tabs>
          <w:tab w:val="clear" w:pos="-3544"/>
        </w:tabs>
        <w:spacing w:before="120"/>
        <w:ind w:firstLine="720"/>
        <w:rPr>
          <w:lang w:val="nl-NL" w:eastAsia="x-none"/>
        </w:rPr>
      </w:pPr>
      <w:r w:rsidRPr="00643670">
        <w:rPr>
          <w:lang w:val="nl-NL" w:eastAsia="x-none"/>
        </w:rPr>
        <w:t>Tổ chức đăng ký dự thi phải nộp cho Ban tổ chức cuộc thi các giấy tờ sau:</w:t>
      </w:r>
    </w:p>
    <w:tbl>
      <w:tblPr>
        <w:tblW w:w="9090" w:type="dxa"/>
        <w:jc w:val="center"/>
        <w:tblLayout w:type="fixed"/>
        <w:tblCellMar>
          <w:left w:w="0" w:type="dxa"/>
          <w:right w:w="0" w:type="dxa"/>
        </w:tblCellMar>
        <w:tblLook w:val="01E0" w:firstRow="1" w:lastRow="1" w:firstColumn="1" w:lastColumn="1" w:noHBand="0" w:noVBand="0"/>
      </w:tblPr>
      <w:tblGrid>
        <w:gridCol w:w="630"/>
        <w:gridCol w:w="2710"/>
        <w:gridCol w:w="2150"/>
        <w:gridCol w:w="2620"/>
        <w:gridCol w:w="980"/>
      </w:tblGrid>
      <w:tr w:rsidR="00643670" w:rsidRPr="00643670" w14:paraId="03BD5F79" w14:textId="77777777" w:rsidTr="005151F1">
        <w:trPr>
          <w:trHeight w:hRule="exact" w:val="427"/>
          <w:jc w:val="center"/>
        </w:trPr>
        <w:tc>
          <w:tcPr>
            <w:tcW w:w="630" w:type="dxa"/>
            <w:tcBorders>
              <w:top w:val="single" w:sz="5" w:space="0" w:color="000000"/>
              <w:left w:val="single" w:sz="5" w:space="0" w:color="000000"/>
              <w:bottom w:val="single" w:sz="5" w:space="0" w:color="000000"/>
              <w:right w:val="single" w:sz="5" w:space="0" w:color="000000"/>
            </w:tcBorders>
          </w:tcPr>
          <w:p w14:paraId="463D6AE8" w14:textId="77777777" w:rsidR="005151F1" w:rsidRPr="00643670" w:rsidRDefault="005151F1" w:rsidP="005151F1">
            <w:pPr>
              <w:widowControl/>
              <w:tabs>
                <w:tab w:val="clear" w:pos="-3544"/>
              </w:tabs>
              <w:spacing w:before="120"/>
              <w:ind w:firstLine="0"/>
              <w:jc w:val="center"/>
              <w:rPr>
                <w:b/>
                <w:sz w:val="26"/>
                <w:szCs w:val="26"/>
                <w:lang w:val="nl-NL" w:eastAsia="x-none"/>
              </w:rPr>
            </w:pPr>
            <w:r w:rsidRPr="00643670">
              <w:rPr>
                <w:b/>
                <w:sz w:val="26"/>
                <w:szCs w:val="26"/>
                <w:lang w:val="nl-NL" w:eastAsia="x-none"/>
              </w:rPr>
              <w:t>STT</w:t>
            </w:r>
          </w:p>
        </w:tc>
        <w:tc>
          <w:tcPr>
            <w:tcW w:w="2710" w:type="dxa"/>
            <w:tcBorders>
              <w:top w:val="single" w:sz="5" w:space="0" w:color="000000"/>
              <w:left w:val="single" w:sz="5" w:space="0" w:color="000000"/>
              <w:bottom w:val="single" w:sz="5" w:space="0" w:color="000000"/>
              <w:right w:val="single" w:sz="5" w:space="0" w:color="000000"/>
            </w:tcBorders>
          </w:tcPr>
          <w:p w14:paraId="3D3B334D" w14:textId="77777777" w:rsidR="005151F1" w:rsidRPr="00643670" w:rsidRDefault="005151F1" w:rsidP="005151F1">
            <w:pPr>
              <w:widowControl/>
              <w:tabs>
                <w:tab w:val="clear" w:pos="-3544"/>
              </w:tabs>
              <w:spacing w:before="120"/>
              <w:ind w:firstLine="0"/>
              <w:jc w:val="center"/>
              <w:rPr>
                <w:b/>
                <w:sz w:val="26"/>
                <w:szCs w:val="26"/>
                <w:lang w:val="nl-NL" w:eastAsia="x-none"/>
              </w:rPr>
            </w:pPr>
            <w:r w:rsidRPr="00643670">
              <w:rPr>
                <w:b/>
                <w:sz w:val="26"/>
                <w:szCs w:val="26"/>
                <w:lang w:val="nl-NL" w:eastAsia="x-none"/>
              </w:rPr>
              <w:t>Nội dung hồ sơ</w:t>
            </w:r>
          </w:p>
        </w:tc>
        <w:tc>
          <w:tcPr>
            <w:tcW w:w="2150" w:type="dxa"/>
            <w:tcBorders>
              <w:top w:val="single" w:sz="5" w:space="0" w:color="000000"/>
              <w:left w:val="single" w:sz="5" w:space="0" w:color="000000"/>
              <w:bottom w:val="single" w:sz="5" w:space="0" w:color="000000"/>
              <w:right w:val="single" w:sz="5" w:space="0" w:color="000000"/>
            </w:tcBorders>
          </w:tcPr>
          <w:p w14:paraId="232BF5D4" w14:textId="77777777" w:rsidR="005151F1" w:rsidRPr="00643670" w:rsidRDefault="005151F1" w:rsidP="005151F1">
            <w:pPr>
              <w:widowControl/>
              <w:tabs>
                <w:tab w:val="clear" w:pos="-3544"/>
              </w:tabs>
              <w:spacing w:before="120"/>
              <w:ind w:firstLine="0"/>
              <w:jc w:val="center"/>
              <w:rPr>
                <w:b/>
                <w:sz w:val="26"/>
                <w:szCs w:val="26"/>
                <w:lang w:val="nl-NL" w:eastAsia="x-none"/>
              </w:rPr>
            </w:pPr>
            <w:r w:rsidRPr="00643670">
              <w:rPr>
                <w:b/>
                <w:sz w:val="26"/>
                <w:szCs w:val="26"/>
                <w:lang w:val="nl-NL" w:eastAsia="x-none"/>
              </w:rPr>
              <w:t>Nộp trực tuyến</w:t>
            </w:r>
          </w:p>
        </w:tc>
        <w:tc>
          <w:tcPr>
            <w:tcW w:w="2620" w:type="dxa"/>
            <w:tcBorders>
              <w:top w:val="single" w:sz="5" w:space="0" w:color="000000"/>
              <w:left w:val="single" w:sz="5" w:space="0" w:color="000000"/>
              <w:bottom w:val="single" w:sz="5" w:space="0" w:color="000000"/>
              <w:right w:val="single" w:sz="5" w:space="0" w:color="000000"/>
            </w:tcBorders>
          </w:tcPr>
          <w:p w14:paraId="68828C39" w14:textId="77777777" w:rsidR="005151F1" w:rsidRPr="00643670" w:rsidRDefault="005151F1" w:rsidP="005151F1">
            <w:pPr>
              <w:widowControl/>
              <w:tabs>
                <w:tab w:val="clear" w:pos="-3544"/>
              </w:tabs>
              <w:spacing w:before="120"/>
              <w:ind w:firstLine="0"/>
              <w:jc w:val="center"/>
              <w:rPr>
                <w:b/>
                <w:sz w:val="26"/>
                <w:szCs w:val="26"/>
                <w:lang w:val="nl-NL" w:eastAsia="x-none"/>
              </w:rPr>
            </w:pPr>
            <w:r w:rsidRPr="00643670">
              <w:rPr>
                <w:b/>
                <w:sz w:val="26"/>
                <w:szCs w:val="26"/>
                <w:lang w:val="nl-NL" w:eastAsia="x-none"/>
              </w:rPr>
              <w:t>Nộp trực tiếp (bản gốc)</w:t>
            </w:r>
          </w:p>
        </w:tc>
        <w:tc>
          <w:tcPr>
            <w:tcW w:w="980" w:type="dxa"/>
            <w:tcBorders>
              <w:top w:val="single" w:sz="5" w:space="0" w:color="000000"/>
              <w:left w:val="single" w:sz="5" w:space="0" w:color="000000"/>
              <w:bottom w:val="single" w:sz="5" w:space="0" w:color="000000"/>
              <w:right w:val="single" w:sz="5" w:space="0" w:color="000000"/>
            </w:tcBorders>
          </w:tcPr>
          <w:p w14:paraId="734A481C" w14:textId="77777777" w:rsidR="005151F1" w:rsidRPr="00643670" w:rsidRDefault="005151F1" w:rsidP="005151F1">
            <w:pPr>
              <w:widowControl/>
              <w:tabs>
                <w:tab w:val="clear" w:pos="-3544"/>
              </w:tabs>
              <w:spacing w:before="120"/>
              <w:ind w:firstLine="0"/>
              <w:jc w:val="center"/>
              <w:rPr>
                <w:b/>
                <w:sz w:val="26"/>
                <w:szCs w:val="26"/>
                <w:lang w:val="nl-NL" w:eastAsia="x-none"/>
              </w:rPr>
            </w:pPr>
            <w:r w:rsidRPr="00643670">
              <w:rPr>
                <w:b/>
                <w:sz w:val="26"/>
                <w:szCs w:val="26"/>
                <w:lang w:val="nl-NL" w:eastAsia="x-none"/>
              </w:rPr>
              <w:t>Biểu mẫu</w:t>
            </w:r>
          </w:p>
        </w:tc>
      </w:tr>
      <w:tr w:rsidR="00643670" w:rsidRPr="00643670" w14:paraId="129AE65C" w14:textId="77777777" w:rsidTr="005151F1">
        <w:trPr>
          <w:trHeight w:hRule="exact" w:val="1718"/>
          <w:jc w:val="center"/>
        </w:trPr>
        <w:tc>
          <w:tcPr>
            <w:tcW w:w="630" w:type="dxa"/>
            <w:tcBorders>
              <w:top w:val="single" w:sz="5" w:space="0" w:color="000000"/>
              <w:left w:val="single" w:sz="5" w:space="0" w:color="000000"/>
              <w:bottom w:val="single" w:sz="5" w:space="0" w:color="000000"/>
              <w:right w:val="single" w:sz="5" w:space="0" w:color="000000"/>
            </w:tcBorders>
          </w:tcPr>
          <w:p w14:paraId="13045DD5" w14:textId="77777777" w:rsidR="005151F1" w:rsidRPr="00643670" w:rsidRDefault="005151F1" w:rsidP="005151F1">
            <w:pPr>
              <w:widowControl/>
              <w:tabs>
                <w:tab w:val="clear" w:pos="-3544"/>
              </w:tabs>
              <w:spacing w:before="120"/>
              <w:ind w:firstLine="0"/>
              <w:jc w:val="center"/>
              <w:rPr>
                <w:sz w:val="26"/>
                <w:szCs w:val="26"/>
                <w:lang w:val="nl-NL" w:eastAsia="x-none"/>
              </w:rPr>
            </w:pPr>
            <w:r w:rsidRPr="00643670">
              <w:rPr>
                <w:sz w:val="26"/>
                <w:szCs w:val="26"/>
                <w:lang w:val="nl-NL" w:eastAsia="x-none"/>
              </w:rPr>
              <w:t>1</w:t>
            </w:r>
          </w:p>
        </w:tc>
        <w:tc>
          <w:tcPr>
            <w:tcW w:w="2710" w:type="dxa"/>
            <w:tcBorders>
              <w:top w:val="single" w:sz="5" w:space="0" w:color="000000"/>
              <w:left w:val="single" w:sz="5" w:space="0" w:color="000000"/>
              <w:bottom w:val="single" w:sz="5" w:space="0" w:color="000000"/>
              <w:right w:val="single" w:sz="5" w:space="0" w:color="000000"/>
            </w:tcBorders>
          </w:tcPr>
          <w:p w14:paraId="299062B0" w14:textId="77777777" w:rsidR="005151F1" w:rsidRPr="00643670" w:rsidRDefault="005151F1" w:rsidP="00FD225C">
            <w:pPr>
              <w:widowControl/>
              <w:tabs>
                <w:tab w:val="clear" w:pos="-3544"/>
              </w:tabs>
              <w:spacing w:before="120"/>
              <w:ind w:firstLine="0"/>
              <w:rPr>
                <w:sz w:val="26"/>
                <w:szCs w:val="26"/>
                <w:lang w:val="nl-NL" w:eastAsia="x-none"/>
              </w:rPr>
            </w:pPr>
            <w:r w:rsidRPr="00643670">
              <w:rPr>
                <w:sz w:val="26"/>
                <w:szCs w:val="26"/>
                <w:lang w:val="nl-NL" w:eastAsia="x-none"/>
              </w:rPr>
              <w:t>Đơn đăng ký dự thi và Văn bản thỏa thuận liên danh (nếu có)</w:t>
            </w:r>
          </w:p>
        </w:tc>
        <w:tc>
          <w:tcPr>
            <w:tcW w:w="2150" w:type="dxa"/>
            <w:tcBorders>
              <w:top w:val="single" w:sz="5" w:space="0" w:color="000000"/>
              <w:left w:val="single" w:sz="5" w:space="0" w:color="000000"/>
              <w:bottom w:val="single" w:sz="5" w:space="0" w:color="000000"/>
              <w:right w:val="single" w:sz="5" w:space="0" w:color="000000"/>
            </w:tcBorders>
          </w:tcPr>
          <w:p w14:paraId="2326B728" w14:textId="77777777" w:rsidR="005151F1" w:rsidRPr="00643670" w:rsidRDefault="005151F1" w:rsidP="00FD225C">
            <w:pPr>
              <w:widowControl/>
              <w:tabs>
                <w:tab w:val="clear" w:pos="-3544"/>
              </w:tabs>
              <w:spacing w:before="120"/>
              <w:ind w:firstLine="0"/>
              <w:rPr>
                <w:sz w:val="26"/>
                <w:szCs w:val="26"/>
                <w:lang w:val="nl-NL" w:eastAsia="x-none"/>
              </w:rPr>
            </w:pPr>
            <w:r w:rsidRPr="00643670">
              <w:rPr>
                <w:sz w:val="26"/>
                <w:szCs w:val="26"/>
                <w:lang w:val="nl-NL" w:eastAsia="x-none"/>
              </w:rPr>
              <w:t>01 file scan định dạng PDF (đã ký và đóng dấu) và 01 file word có cùng nội dung</w:t>
            </w:r>
          </w:p>
          <w:p w14:paraId="1F4D3C5F" w14:textId="77777777" w:rsidR="005151F1" w:rsidRPr="00643670" w:rsidRDefault="005151F1" w:rsidP="00FD225C">
            <w:pPr>
              <w:widowControl/>
              <w:tabs>
                <w:tab w:val="clear" w:pos="-3544"/>
              </w:tabs>
              <w:spacing w:before="120"/>
              <w:ind w:firstLine="0"/>
              <w:rPr>
                <w:sz w:val="26"/>
                <w:szCs w:val="26"/>
                <w:lang w:val="nl-NL" w:eastAsia="x-none"/>
              </w:rPr>
            </w:pPr>
          </w:p>
        </w:tc>
        <w:tc>
          <w:tcPr>
            <w:tcW w:w="2620" w:type="dxa"/>
            <w:tcBorders>
              <w:top w:val="single" w:sz="5" w:space="0" w:color="000000"/>
              <w:left w:val="single" w:sz="5" w:space="0" w:color="000000"/>
              <w:bottom w:val="single" w:sz="5" w:space="0" w:color="000000"/>
              <w:right w:val="single" w:sz="5" w:space="0" w:color="000000"/>
            </w:tcBorders>
          </w:tcPr>
          <w:p w14:paraId="7111BCE2" w14:textId="77777777" w:rsidR="005151F1" w:rsidRPr="00643670" w:rsidRDefault="005151F1" w:rsidP="00FD225C">
            <w:pPr>
              <w:widowControl/>
              <w:tabs>
                <w:tab w:val="clear" w:pos="-3544"/>
              </w:tabs>
              <w:spacing w:before="120"/>
              <w:ind w:firstLine="0"/>
              <w:rPr>
                <w:sz w:val="26"/>
                <w:szCs w:val="26"/>
                <w:lang w:val="nl-NL" w:eastAsia="x-none"/>
              </w:rPr>
            </w:pPr>
            <w:r w:rsidRPr="00643670">
              <w:rPr>
                <w:sz w:val="26"/>
                <w:szCs w:val="26"/>
                <w:lang w:val="nl-NL" w:eastAsia="x-none"/>
              </w:rPr>
              <w:t>Văn bản đã ký và đóng dấu</w:t>
            </w:r>
          </w:p>
        </w:tc>
        <w:tc>
          <w:tcPr>
            <w:tcW w:w="980" w:type="dxa"/>
            <w:tcBorders>
              <w:top w:val="single" w:sz="5" w:space="0" w:color="000000"/>
              <w:left w:val="single" w:sz="5" w:space="0" w:color="000000"/>
              <w:bottom w:val="single" w:sz="5" w:space="0" w:color="000000"/>
              <w:right w:val="single" w:sz="5" w:space="0" w:color="000000"/>
            </w:tcBorders>
          </w:tcPr>
          <w:p w14:paraId="50882908" w14:textId="77777777" w:rsidR="005151F1" w:rsidRPr="00643670" w:rsidRDefault="005151F1" w:rsidP="00FD225C">
            <w:pPr>
              <w:widowControl/>
              <w:tabs>
                <w:tab w:val="clear" w:pos="-3544"/>
              </w:tabs>
              <w:spacing w:before="120"/>
              <w:ind w:firstLine="0"/>
              <w:rPr>
                <w:sz w:val="26"/>
                <w:szCs w:val="26"/>
                <w:lang w:val="nl-NL" w:eastAsia="x-none"/>
              </w:rPr>
            </w:pPr>
            <w:r w:rsidRPr="00643670">
              <w:rPr>
                <w:sz w:val="26"/>
                <w:szCs w:val="26"/>
                <w:lang w:val="nl-NL" w:eastAsia="x-none"/>
              </w:rPr>
              <w:t>Phụ lục 01, 02</w:t>
            </w:r>
          </w:p>
        </w:tc>
      </w:tr>
      <w:tr w:rsidR="00643670" w:rsidRPr="00643670" w14:paraId="194B9C4B" w14:textId="77777777" w:rsidTr="005151F1">
        <w:trPr>
          <w:trHeight w:hRule="exact" w:val="2339"/>
          <w:jc w:val="center"/>
        </w:trPr>
        <w:tc>
          <w:tcPr>
            <w:tcW w:w="630" w:type="dxa"/>
            <w:tcBorders>
              <w:top w:val="single" w:sz="5" w:space="0" w:color="000000"/>
              <w:left w:val="single" w:sz="5" w:space="0" w:color="000000"/>
              <w:bottom w:val="single" w:sz="5" w:space="0" w:color="000000"/>
              <w:right w:val="single" w:sz="5" w:space="0" w:color="000000"/>
            </w:tcBorders>
          </w:tcPr>
          <w:p w14:paraId="5B8411B7" w14:textId="77777777" w:rsidR="005151F1" w:rsidRPr="00643670" w:rsidRDefault="005151F1" w:rsidP="005151F1">
            <w:pPr>
              <w:widowControl/>
              <w:tabs>
                <w:tab w:val="clear" w:pos="-3544"/>
              </w:tabs>
              <w:spacing w:before="120"/>
              <w:ind w:firstLine="0"/>
              <w:jc w:val="center"/>
              <w:rPr>
                <w:sz w:val="26"/>
                <w:szCs w:val="26"/>
                <w:lang w:val="nl-NL" w:eastAsia="x-none"/>
              </w:rPr>
            </w:pPr>
            <w:r w:rsidRPr="00643670">
              <w:rPr>
                <w:sz w:val="26"/>
                <w:szCs w:val="26"/>
                <w:lang w:val="nl-NL" w:eastAsia="x-none"/>
              </w:rPr>
              <w:t>2</w:t>
            </w:r>
          </w:p>
        </w:tc>
        <w:tc>
          <w:tcPr>
            <w:tcW w:w="2710" w:type="dxa"/>
            <w:tcBorders>
              <w:top w:val="single" w:sz="5" w:space="0" w:color="000000"/>
              <w:left w:val="single" w:sz="5" w:space="0" w:color="000000"/>
              <w:bottom w:val="single" w:sz="5" w:space="0" w:color="000000"/>
              <w:right w:val="single" w:sz="5" w:space="0" w:color="000000"/>
            </w:tcBorders>
          </w:tcPr>
          <w:p w14:paraId="74A87F74" w14:textId="77777777" w:rsidR="005151F1" w:rsidRPr="00643670" w:rsidRDefault="005151F1" w:rsidP="00FD225C">
            <w:pPr>
              <w:widowControl/>
              <w:tabs>
                <w:tab w:val="clear" w:pos="-3544"/>
              </w:tabs>
              <w:spacing w:before="120"/>
              <w:ind w:firstLine="0"/>
              <w:rPr>
                <w:sz w:val="26"/>
                <w:szCs w:val="26"/>
                <w:lang w:val="nl-NL" w:eastAsia="x-none"/>
              </w:rPr>
            </w:pPr>
            <w:r w:rsidRPr="00643670">
              <w:rPr>
                <w:sz w:val="26"/>
                <w:szCs w:val="26"/>
                <w:lang w:val="nl-NL" w:eastAsia="x-none"/>
              </w:rPr>
              <w:t>Giấy tờ chứng minh năng lực hành nghề và tư cách pháp nhân của đơn vị tư vấn theo quy định của pháp luật Việt Nam (theo quy định tại điểm a khoản 2 Điều 6)</w:t>
            </w:r>
          </w:p>
        </w:tc>
        <w:tc>
          <w:tcPr>
            <w:tcW w:w="2150" w:type="dxa"/>
            <w:tcBorders>
              <w:top w:val="single" w:sz="5" w:space="0" w:color="000000"/>
              <w:left w:val="single" w:sz="5" w:space="0" w:color="000000"/>
              <w:bottom w:val="single" w:sz="5" w:space="0" w:color="000000"/>
              <w:right w:val="single" w:sz="5" w:space="0" w:color="000000"/>
            </w:tcBorders>
          </w:tcPr>
          <w:p w14:paraId="7F2E8D82" w14:textId="77777777" w:rsidR="005151F1" w:rsidRPr="00643670" w:rsidRDefault="005151F1" w:rsidP="00FD225C">
            <w:pPr>
              <w:widowControl/>
              <w:tabs>
                <w:tab w:val="clear" w:pos="-3544"/>
              </w:tabs>
              <w:spacing w:before="120"/>
              <w:ind w:firstLine="0"/>
              <w:rPr>
                <w:sz w:val="26"/>
                <w:szCs w:val="26"/>
                <w:lang w:val="nl-NL" w:eastAsia="x-none"/>
              </w:rPr>
            </w:pPr>
            <w:r w:rsidRPr="00643670">
              <w:rPr>
                <w:sz w:val="26"/>
                <w:szCs w:val="26"/>
                <w:lang w:val="nl-NL" w:eastAsia="x-none"/>
              </w:rPr>
              <w:t>01 file scan định dạng PDF</w:t>
            </w:r>
          </w:p>
        </w:tc>
        <w:tc>
          <w:tcPr>
            <w:tcW w:w="2620" w:type="dxa"/>
            <w:tcBorders>
              <w:top w:val="single" w:sz="5" w:space="0" w:color="000000"/>
              <w:left w:val="single" w:sz="5" w:space="0" w:color="000000"/>
              <w:bottom w:val="single" w:sz="5" w:space="0" w:color="000000"/>
              <w:right w:val="single" w:sz="5" w:space="0" w:color="000000"/>
            </w:tcBorders>
          </w:tcPr>
          <w:p w14:paraId="37F7A48B" w14:textId="77777777" w:rsidR="005151F1" w:rsidRPr="00643670" w:rsidRDefault="005151F1" w:rsidP="00FD225C">
            <w:pPr>
              <w:widowControl/>
              <w:tabs>
                <w:tab w:val="clear" w:pos="-3544"/>
              </w:tabs>
              <w:spacing w:before="120"/>
              <w:ind w:firstLine="0"/>
              <w:rPr>
                <w:sz w:val="26"/>
                <w:szCs w:val="26"/>
                <w:lang w:val="nl-NL" w:eastAsia="x-none"/>
              </w:rPr>
            </w:pPr>
            <w:r w:rsidRPr="00643670">
              <w:rPr>
                <w:sz w:val="26"/>
                <w:szCs w:val="26"/>
                <w:lang w:val="nl-NL" w:eastAsia="x-none"/>
              </w:rPr>
              <w:t>Tài liệu công chứng trong vòng 6 tháng</w:t>
            </w:r>
          </w:p>
        </w:tc>
        <w:tc>
          <w:tcPr>
            <w:tcW w:w="980" w:type="dxa"/>
            <w:tcBorders>
              <w:top w:val="single" w:sz="5" w:space="0" w:color="000000"/>
              <w:left w:val="single" w:sz="5" w:space="0" w:color="000000"/>
              <w:bottom w:val="single" w:sz="5" w:space="0" w:color="000000"/>
              <w:right w:val="single" w:sz="5" w:space="0" w:color="000000"/>
            </w:tcBorders>
          </w:tcPr>
          <w:p w14:paraId="32704D20" w14:textId="77777777" w:rsidR="005151F1" w:rsidRPr="00643670" w:rsidRDefault="005151F1" w:rsidP="00FD225C">
            <w:pPr>
              <w:widowControl/>
              <w:tabs>
                <w:tab w:val="clear" w:pos="-3544"/>
              </w:tabs>
              <w:spacing w:before="120"/>
              <w:ind w:firstLine="0"/>
              <w:rPr>
                <w:sz w:val="26"/>
                <w:szCs w:val="26"/>
                <w:lang w:val="nl-NL" w:eastAsia="x-none"/>
              </w:rPr>
            </w:pPr>
          </w:p>
        </w:tc>
      </w:tr>
      <w:tr w:rsidR="00643670" w:rsidRPr="00643670" w14:paraId="4B6F6D63" w14:textId="77777777" w:rsidTr="005151F1">
        <w:trPr>
          <w:trHeight w:hRule="exact" w:val="2339"/>
          <w:jc w:val="center"/>
        </w:trPr>
        <w:tc>
          <w:tcPr>
            <w:tcW w:w="630" w:type="dxa"/>
            <w:tcBorders>
              <w:top w:val="single" w:sz="5" w:space="0" w:color="000000"/>
              <w:left w:val="single" w:sz="5" w:space="0" w:color="000000"/>
              <w:bottom w:val="single" w:sz="5" w:space="0" w:color="000000"/>
              <w:right w:val="single" w:sz="5" w:space="0" w:color="000000"/>
            </w:tcBorders>
          </w:tcPr>
          <w:p w14:paraId="04B7B0A8" w14:textId="77777777" w:rsidR="005151F1" w:rsidRPr="00643670" w:rsidRDefault="005151F1" w:rsidP="005151F1">
            <w:pPr>
              <w:widowControl/>
              <w:tabs>
                <w:tab w:val="clear" w:pos="-3544"/>
              </w:tabs>
              <w:spacing w:before="120"/>
              <w:ind w:firstLine="0"/>
              <w:jc w:val="center"/>
              <w:rPr>
                <w:sz w:val="26"/>
                <w:szCs w:val="26"/>
                <w:lang w:val="nl-NL" w:eastAsia="x-none"/>
              </w:rPr>
            </w:pPr>
            <w:r w:rsidRPr="00643670">
              <w:rPr>
                <w:sz w:val="26"/>
                <w:szCs w:val="26"/>
                <w:lang w:val="nl-NL" w:eastAsia="x-none"/>
              </w:rPr>
              <w:t>3</w:t>
            </w:r>
          </w:p>
        </w:tc>
        <w:tc>
          <w:tcPr>
            <w:tcW w:w="2710" w:type="dxa"/>
            <w:tcBorders>
              <w:top w:val="single" w:sz="5" w:space="0" w:color="000000"/>
              <w:left w:val="single" w:sz="5" w:space="0" w:color="000000"/>
              <w:bottom w:val="single" w:sz="5" w:space="0" w:color="000000"/>
              <w:right w:val="single" w:sz="5" w:space="0" w:color="000000"/>
            </w:tcBorders>
          </w:tcPr>
          <w:p w14:paraId="1600D47B" w14:textId="77777777" w:rsidR="005151F1" w:rsidRPr="00643670" w:rsidRDefault="005151F1" w:rsidP="00FD225C">
            <w:pPr>
              <w:widowControl/>
              <w:tabs>
                <w:tab w:val="clear" w:pos="-3544"/>
              </w:tabs>
              <w:spacing w:before="120"/>
              <w:ind w:firstLine="0"/>
              <w:rPr>
                <w:sz w:val="26"/>
                <w:szCs w:val="26"/>
                <w:lang w:val="nl-NL" w:eastAsia="x-none"/>
              </w:rPr>
            </w:pPr>
            <w:r w:rsidRPr="00643670">
              <w:rPr>
                <w:sz w:val="26"/>
                <w:szCs w:val="26"/>
                <w:lang w:val="nl-NL" w:eastAsia="x-none"/>
              </w:rPr>
              <w:t>Hồ sơ năng lực đơn vị tư vấn có thể hiện danh sách, hình ảnh của các dự án đã đoạt giải, đã và đang triển khai thực hiện thi công (yêu cầu này không bắt buộc)</w:t>
            </w:r>
          </w:p>
        </w:tc>
        <w:tc>
          <w:tcPr>
            <w:tcW w:w="2150" w:type="dxa"/>
            <w:tcBorders>
              <w:top w:val="single" w:sz="5" w:space="0" w:color="000000"/>
              <w:left w:val="single" w:sz="5" w:space="0" w:color="000000"/>
              <w:bottom w:val="single" w:sz="5" w:space="0" w:color="000000"/>
              <w:right w:val="single" w:sz="5" w:space="0" w:color="000000"/>
            </w:tcBorders>
          </w:tcPr>
          <w:p w14:paraId="38E4360B" w14:textId="77777777" w:rsidR="005151F1" w:rsidRPr="00643670" w:rsidRDefault="005151F1" w:rsidP="00FD225C">
            <w:pPr>
              <w:widowControl/>
              <w:tabs>
                <w:tab w:val="clear" w:pos="-3544"/>
              </w:tabs>
              <w:spacing w:before="120"/>
              <w:ind w:firstLine="0"/>
              <w:rPr>
                <w:sz w:val="26"/>
                <w:szCs w:val="26"/>
                <w:lang w:val="nl-NL" w:eastAsia="x-none"/>
              </w:rPr>
            </w:pPr>
            <w:r w:rsidRPr="00643670">
              <w:rPr>
                <w:sz w:val="26"/>
                <w:szCs w:val="26"/>
                <w:lang w:val="nl-NL" w:eastAsia="x-none"/>
              </w:rPr>
              <w:t>01 file scan định dạng PDF</w:t>
            </w:r>
          </w:p>
        </w:tc>
        <w:tc>
          <w:tcPr>
            <w:tcW w:w="2620" w:type="dxa"/>
            <w:tcBorders>
              <w:top w:val="single" w:sz="5" w:space="0" w:color="000000"/>
              <w:left w:val="single" w:sz="5" w:space="0" w:color="000000"/>
              <w:bottom w:val="single" w:sz="5" w:space="0" w:color="000000"/>
              <w:right w:val="single" w:sz="5" w:space="0" w:color="000000"/>
            </w:tcBorders>
          </w:tcPr>
          <w:p w14:paraId="25FA2927" w14:textId="77777777" w:rsidR="005151F1" w:rsidRPr="00643670" w:rsidRDefault="005151F1" w:rsidP="00FD225C">
            <w:pPr>
              <w:widowControl/>
              <w:tabs>
                <w:tab w:val="clear" w:pos="-3544"/>
              </w:tabs>
              <w:spacing w:before="120"/>
              <w:ind w:firstLine="0"/>
              <w:rPr>
                <w:sz w:val="26"/>
                <w:szCs w:val="26"/>
                <w:lang w:val="nl-NL" w:eastAsia="x-none"/>
              </w:rPr>
            </w:pPr>
            <w:r w:rsidRPr="00643670">
              <w:rPr>
                <w:sz w:val="26"/>
                <w:szCs w:val="26"/>
                <w:lang w:val="nl-NL" w:eastAsia="x-none"/>
              </w:rPr>
              <w:t>Tài liệu đã ký, đóng dấu xác nhận (đối với đơn vị nộp hồ sơ năng lực)</w:t>
            </w:r>
          </w:p>
        </w:tc>
        <w:tc>
          <w:tcPr>
            <w:tcW w:w="980" w:type="dxa"/>
            <w:tcBorders>
              <w:top w:val="single" w:sz="5" w:space="0" w:color="000000"/>
              <w:left w:val="single" w:sz="5" w:space="0" w:color="000000"/>
              <w:bottom w:val="single" w:sz="5" w:space="0" w:color="000000"/>
              <w:right w:val="single" w:sz="5" w:space="0" w:color="000000"/>
            </w:tcBorders>
          </w:tcPr>
          <w:p w14:paraId="090978E4" w14:textId="77777777" w:rsidR="005151F1" w:rsidRPr="00643670" w:rsidRDefault="005151F1" w:rsidP="00FD225C">
            <w:pPr>
              <w:widowControl/>
              <w:tabs>
                <w:tab w:val="clear" w:pos="-3544"/>
              </w:tabs>
              <w:spacing w:before="120"/>
              <w:ind w:firstLine="0"/>
              <w:rPr>
                <w:sz w:val="26"/>
                <w:szCs w:val="26"/>
                <w:lang w:val="nl-NL" w:eastAsia="x-none"/>
              </w:rPr>
            </w:pPr>
          </w:p>
        </w:tc>
      </w:tr>
      <w:tr w:rsidR="00643670" w:rsidRPr="00643670" w14:paraId="304D91F5" w14:textId="77777777" w:rsidTr="005151F1">
        <w:trPr>
          <w:trHeight w:hRule="exact" w:val="1448"/>
          <w:jc w:val="center"/>
        </w:trPr>
        <w:tc>
          <w:tcPr>
            <w:tcW w:w="630" w:type="dxa"/>
            <w:tcBorders>
              <w:top w:val="single" w:sz="5" w:space="0" w:color="000000"/>
              <w:left w:val="single" w:sz="5" w:space="0" w:color="000000"/>
              <w:bottom w:val="single" w:sz="5" w:space="0" w:color="000000"/>
              <w:right w:val="single" w:sz="5" w:space="0" w:color="000000"/>
            </w:tcBorders>
          </w:tcPr>
          <w:p w14:paraId="0CC44F67" w14:textId="77777777" w:rsidR="005151F1" w:rsidRPr="00643670" w:rsidRDefault="005151F1" w:rsidP="005151F1">
            <w:pPr>
              <w:widowControl/>
              <w:tabs>
                <w:tab w:val="clear" w:pos="-3544"/>
              </w:tabs>
              <w:spacing w:before="120"/>
              <w:ind w:firstLine="0"/>
              <w:jc w:val="center"/>
              <w:rPr>
                <w:sz w:val="26"/>
                <w:szCs w:val="26"/>
                <w:lang w:val="nl-NL" w:eastAsia="x-none"/>
              </w:rPr>
            </w:pPr>
            <w:r w:rsidRPr="00643670">
              <w:rPr>
                <w:sz w:val="26"/>
                <w:szCs w:val="26"/>
                <w:lang w:val="nl-NL" w:eastAsia="x-none"/>
              </w:rPr>
              <w:t>4</w:t>
            </w:r>
          </w:p>
        </w:tc>
        <w:tc>
          <w:tcPr>
            <w:tcW w:w="2710" w:type="dxa"/>
            <w:tcBorders>
              <w:top w:val="single" w:sz="5" w:space="0" w:color="000000"/>
              <w:left w:val="single" w:sz="5" w:space="0" w:color="000000"/>
              <w:bottom w:val="single" w:sz="5" w:space="0" w:color="000000"/>
              <w:right w:val="single" w:sz="5" w:space="0" w:color="000000"/>
            </w:tcBorders>
          </w:tcPr>
          <w:p w14:paraId="6226CD20" w14:textId="77777777" w:rsidR="005151F1" w:rsidRPr="00643670" w:rsidRDefault="005151F1" w:rsidP="00FD225C">
            <w:pPr>
              <w:widowControl/>
              <w:tabs>
                <w:tab w:val="clear" w:pos="-3544"/>
              </w:tabs>
              <w:spacing w:before="120"/>
              <w:ind w:firstLine="0"/>
              <w:rPr>
                <w:sz w:val="26"/>
                <w:szCs w:val="26"/>
                <w:lang w:val="nl-NL" w:eastAsia="x-none"/>
              </w:rPr>
            </w:pPr>
            <w:r w:rsidRPr="00643670">
              <w:rPr>
                <w:sz w:val="26"/>
                <w:szCs w:val="26"/>
                <w:lang w:val="nl-NL" w:eastAsia="x-none"/>
              </w:rPr>
              <w:t>Danh sách chuyên gia, thành viên (nếu là cá nhân) tham gia liên danh</w:t>
            </w:r>
          </w:p>
          <w:p w14:paraId="05983300" w14:textId="77777777" w:rsidR="005151F1" w:rsidRPr="00643670" w:rsidRDefault="005151F1" w:rsidP="00FD225C">
            <w:pPr>
              <w:widowControl/>
              <w:tabs>
                <w:tab w:val="clear" w:pos="-3544"/>
              </w:tabs>
              <w:spacing w:before="120"/>
              <w:ind w:firstLine="0"/>
              <w:rPr>
                <w:sz w:val="26"/>
                <w:szCs w:val="26"/>
                <w:lang w:val="nl-NL" w:eastAsia="x-none"/>
              </w:rPr>
            </w:pPr>
          </w:p>
        </w:tc>
        <w:tc>
          <w:tcPr>
            <w:tcW w:w="2150" w:type="dxa"/>
            <w:tcBorders>
              <w:top w:val="single" w:sz="5" w:space="0" w:color="000000"/>
              <w:left w:val="single" w:sz="5" w:space="0" w:color="000000"/>
              <w:bottom w:val="single" w:sz="5" w:space="0" w:color="000000"/>
              <w:right w:val="single" w:sz="5" w:space="0" w:color="000000"/>
            </w:tcBorders>
          </w:tcPr>
          <w:p w14:paraId="3AE92978" w14:textId="77777777" w:rsidR="005151F1" w:rsidRPr="00643670" w:rsidRDefault="005151F1" w:rsidP="00FD225C">
            <w:pPr>
              <w:widowControl/>
              <w:tabs>
                <w:tab w:val="clear" w:pos="-3544"/>
              </w:tabs>
              <w:spacing w:before="120"/>
              <w:ind w:firstLine="0"/>
              <w:rPr>
                <w:sz w:val="26"/>
                <w:szCs w:val="26"/>
                <w:lang w:val="nl-NL" w:eastAsia="x-none"/>
              </w:rPr>
            </w:pPr>
            <w:r w:rsidRPr="00643670">
              <w:rPr>
                <w:sz w:val="26"/>
                <w:szCs w:val="26"/>
                <w:lang w:val="nl-NL" w:eastAsia="x-none"/>
              </w:rPr>
              <w:t>01 file scan định dạng PDF và 01 file word có cùng nội dung</w:t>
            </w:r>
          </w:p>
        </w:tc>
        <w:tc>
          <w:tcPr>
            <w:tcW w:w="2620" w:type="dxa"/>
            <w:tcBorders>
              <w:top w:val="single" w:sz="5" w:space="0" w:color="000000"/>
              <w:left w:val="single" w:sz="5" w:space="0" w:color="000000"/>
              <w:bottom w:val="single" w:sz="5" w:space="0" w:color="000000"/>
              <w:right w:val="single" w:sz="5" w:space="0" w:color="000000"/>
            </w:tcBorders>
          </w:tcPr>
          <w:p w14:paraId="1DE8A95A" w14:textId="77777777" w:rsidR="005151F1" w:rsidRPr="00643670" w:rsidRDefault="005151F1" w:rsidP="00FD225C">
            <w:pPr>
              <w:widowControl/>
              <w:tabs>
                <w:tab w:val="clear" w:pos="-3544"/>
              </w:tabs>
              <w:spacing w:before="120"/>
              <w:ind w:firstLine="0"/>
              <w:rPr>
                <w:sz w:val="26"/>
                <w:szCs w:val="26"/>
                <w:lang w:val="nl-NL" w:eastAsia="x-none"/>
              </w:rPr>
            </w:pPr>
            <w:r w:rsidRPr="00643670">
              <w:rPr>
                <w:sz w:val="26"/>
                <w:szCs w:val="26"/>
                <w:lang w:val="nl-NL" w:eastAsia="x-none"/>
              </w:rPr>
              <w:t>Tài liệu đã ký, đóng dấu xác nhận</w:t>
            </w:r>
          </w:p>
        </w:tc>
        <w:tc>
          <w:tcPr>
            <w:tcW w:w="980" w:type="dxa"/>
            <w:tcBorders>
              <w:top w:val="single" w:sz="5" w:space="0" w:color="000000"/>
              <w:left w:val="single" w:sz="5" w:space="0" w:color="000000"/>
              <w:bottom w:val="single" w:sz="5" w:space="0" w:color="000000"/>
              <w:right w:val="single" w:sz="5" w:space="0" w:color="000000"/>
            </w:tcBorders>
          </w:tcPr>
          <w:p w14:paraId="01B5A37D" w14:textId="77777777" w:rsidR="005151F1" w:rsidRPr="00643670" w:rsidRDefault="005151F1" w:rsidP="00FD225C">
            <w:pPr>
              <w:widowControl/>
              <w:tabs>
                <w:tab w:val="clear" w:pos="-3544"/>
              </w:tabs>
              <w:spacing w:before="120"/>
              <w:ind w:firstLine="0"/>
              <w:rPr>
                <w:sz w:val="26"/>
                <w:szCs w:val="26"/>
                <w:lang w:val="nl-NL" w:eastAsia="x-none"/>
              </w:rPr>
            </w:pPr>
          </w:p>
        </w:tc>
      </w:tr>
    </w:tbl>
    <w:p w14:paraId="2AE5298B" w14:textId="77777777" w:rsidR="005151F1" w:rsidRPr="00643670" w:rsidRDefault="005151F1" w:rsidP="005151F1">
      <w:pPr>
        <w:widowControl/>
        <w:tabs>
          <w:tab w:val="clear" w:pos="-3544"/>
        </w:tabs>
        <w:spacing w:before="120"/>
        <w:ind w:firstLine="720"/>
        <w:rPr>
          <w:i/>
          <w:lang w:val="nl-NL" w:eastAsia="x-none"/>
        </w:rPr>
      </w:pPr>
      <w:r w:rsidRPr="00643670">
        <w:rPr>
          <w:i/>
          <w:lang w:val="nl-NL" w:eastAsia="x-none"/>
        </w:rPr>
        <w:t>Một số lưu ý:</w:t>
      </w:r>
    </w:p>
    <w:p w14:paraId="34777331"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Các đơn vị đăng ký dự thi không phải đóng lệ phí tham gia thi tuyển;  </w:t>
      </w:r>
    </w:p>
    <w:p w14:paraId="658AF365"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lastRenderedPageBreak/>
        <w:t>- Cơ quan tổ chức thi tuyển có quyền đề nghị đơn vị tư vấn tham gia thi tuyển làm rõ, bổ sung các giấy tờ chứng minh tư cách, năng lực, kinh nghiệm nếu cần thiết.</w:t>
      </w:r>
    </w:p>
    <w:p w14:paraId="1EA8464E" w14:textId="45034779" w:rsidR="005151F1" w:rsidRPr="00643670" w:rsidRDefault="0028264E" w:rsidP="005151F1">
      <w:pPr>
        <w:widowControl/>
        <w:tabs>
          <w:tab w:val="clear" w:pos="-3544"/>
        </w:tabs>
        <w:spacing w:before="120"/>
        <w:ind w:firstLine="720"/>
        <w:rPr>
          <w:lang w:val="nl-NL" w:eastAsia="x-none"/>
        </w:rPr>
      </w:pPr>
      <w:r w:rsidRPr="00643670">
        <w:rPr>
          <w:lang w:val="nl-NL" w:eastAsia="x-none"/>
        </w:rPr>
        <w:t xml:space="preserve">- Ban Tổ chức </w:t>
      </w:r>
      <w:r w:rsidR="005151F1" w:rsidRPr="00643670">
        <w:rPr>
          <w:lang w:val="nl-NL" w:eastAsia="x-none"/>
        </w:rPr>
        <w:t>không trả bất cứ chi phí nào cho sự tham gia của các đơn vị đăng ký dự thi ngoại trừ giải thưởng và chi phí hỗ trợ tham dự cuộc thi cho tối đa 0</w:t>
      </w:r>
      <w:r w:rsidR="00116140" w:rsidRPr="00643670">
        <w:rPr>
          <w:lang w:val="nl-NL" w:eastAsia="x-none"/>
        </w:rPr>
        <w:t>5</w:t>
      </w:r>
      <w:r w:rsidR="005151F1" w:rsidRPr="00643670">
        <w:rPr>
          <w:lang w:val="nl-NL" w:eastAsia="x-none"/>
        </w:rPr>
        <w:t xml:space="preserve"> đơn vị có phương án dự thi hợp lệ và được Hội đồng thi tuyển đánh giá cao nhất (không bao gồm các đơn vị đạt giải nhất, nhì và ba).</w:t>
      </w:r>
    </w:p>
    <w:p w14:paraId="389DE54B"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2. Tiếp nhận hồ sơ vòng sơ tuyển (Vòng 1).</w:t>
      </w:r>
    </w:p>
    <w:p w14:paraId="1C72489D"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Hồ sơ đăng ký dự thi (gồm các danh mục quy định tại khoản 1 Điều 7)  nộp trực tiếp (trong giờ hành chính) hoặc gửi qua đường bưu điện chậm nhất vào trước 17h ngày .../.../2023 đến đơn vị tư vấn tổ chức thi tuyển (không tính theo dấu bưu điện), đồng thời nộp qua địa chỉ e-mail (nếu nộp trực tuyến):</w:t>
      </w:r>
    </w:p>
    <w:p w14:paraId="675864C2" w14:textId="2E884C69" w:rsidR="005151F1" w:rsidRPr="00643670" w:rsidRDefault="005151F1" w:rsidP="005151F1">
      <w:pPr>
        <w:widowControl/>
        <w:tabs>
          <w:tab w:val="clear" w:pos="-3544"/>
        </w:tabs>
        <w:spacing w:before="120"/>
        <w:ind w:firstLine="0"/>
        <w:jc w:val="center"/>
        <w:rPr>
          <w:b/>
          <w:sz w:val="26"/>
          <w:szCs w:val="26"/>
          <w:lang w:val="nl-NL" w:eastAsia="x-none"/>
        </w:rPr>
      </w:pPr>
      <w:r w:rsidRPr="00643670">
        <w:rPr>
          <w:b/>
          <w:noProof/>
          <w:sz w:val="26"/>
          <w:szCs w:val="26"/>
        </w:rPr>
        <mc:AlternateContent>
          <mc:Choice Requires="wpg">
            <w:drawing>
              <wp:anchor distT="0" distB="0" distL="114300" distR="114300" simplePos="0" relativeHeight="251664896" behindDoc="1" locked="0" layoutInCell="1" allowOverlap="1" wp14:anchorId="319E38E8" wp14:editId="6429B16B">
                <wp:simplePos x="0" y="0"/>
                <wp:positionH relativeFrom="page">
                  <wp:posOffset>1009650</wp:posOffset>
                </wp:positionH>
                <wp:positionV relativeFrom="paragraph">
                  <wp:posOffset>43180</wp:posOffset>
                </wp:positionV>
                <wp:extent cx="6026785" cy="1080135"/>
                <wp:effectExtent l="9525" t="6350" r="2540" b="889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6785" cy="1080135"/>
                          <a:chOff x="2130" y="-1800"/>
                          <a:chExt cx="8733" cy="2241"/>
                        </a:xfrm>
                      </wpg:grpSpPr>
                      <wps:wsp>
                        <wps:cNvPr id="34" name="Freeform 19"/>
                        <wps:cNvSpPr>
                          <a:spLocks/>
                        </wps:cNvSpPr>
                        <wps:spPr bwMode="auto">
                          <a:xfrm>
                            <a:off x="2141" y="-1789"/>
                            <a:ext cx="8712" cy="0"/>
                          </a:xfrm>
                          <a:custGeom>
                            <a:avLst/>
                            <a:gdLst>
                              <a:gd name="T0" fmla="+- 0 2141 2141"/>
                              <a:gd name="T1" fmla="*/ T0 w 8712"/>
                              <a:gd name="T2" fmla="+- 0 10853 2141"/>
                              <a:gd name="T3" fmla="*/ T2 w 8712"/>
                            </a:gdLst>
                            <a:ahLst/>
                            <a:cxnLst>
                              <a:cxn ang="0">
                                <a:pos x="T1" y="0"/>
                              </a:cxn>
                              <a:cxn ang="0">
                                <a:pos x="T3" y="0"/>
                              </a:cxn>
                            </a:cxnLst>
                            <a:rect l="0" t="0" r="r" b="b"/>
                            <a:pathLst>
                              <a:path w="8712">
                                <a:moveTo>
                                  <a:pt x="0" y="0"/>
                                </a:moveTo>
                                <a:lnTo>
                                  <a:pt x="871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20"/>
                        <wps:cNvSpPr>
                          <a:spLocks/>
                        </wps:cNvSpPr>
                        <wps:spPr bwMode="auto">
                          <a:xfrm>
                            <a:off x="2136" y="-1794"/>
                            <a:ext cx="0" cy="2230"/>
                          </a:xfrm>
                          <a:custGeom>
                            <a:avLst/>
                            <a:gdLst>
                              <a:gd name="T0" fmla="+- 0 -1794 -1794"/>
                              <a:gd name="T1" fmla="*/ -1794 h 2230"/>
                              <a:gd name="T2" fmla="+- 0 436 -1794"/>
                              <a:gd name="T3" fmla="*/ 436 h 2230"/>
                            </a:gdLst>
                            <a:ahLst/>
                            <a:cxnLst>
                              <a:cxn ang="0">
                                <a:pos x="0" y="T1"/>
                              </a:cxn>
                              <a:cxn ang="0">
                                <a:pos x="0" y="T3"/>
                              </a:cxn>
                            </a:cxnLst>
                            <a:rect l="0" t="0" r="r" b="b"/>
                            <a:pathLst>
                              <a:path h="2230">
                                <a:moveTo>
                                  <a:pt x="0" y="0"/>
                                </a:moveTo>
                                <a:lnTo>
                                  <a:pt x="0" y="223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21"/>
                        <wps:cNvSpPr>
                          <a:spLocks/>
                        </wps:cNvSpPr>
                        <wps:spPr bwMode="auto">
                          <a:xfrm>
                            <a:off x="2141" y="431"/>
                            <a:ext cx="8712" cy="0"/>
                          </a:xfrm>
                          <a:custGeom>
                            <a:avLst/>
                            <a:gdLst>
                              <a:gd name="T0" fmla="+- 0 2141 2141"/>
                              <a:gd name="T1" fmla="*/ T0 w 8712"/>
                              <a:gd name="T2" fmla="+- 0 10853 2141"/>
                              <a:gd name="T3" fmla="*/ T2 w 8712"/>
                            </a:gdLst>
                            <a:ahLst/>
                            <a:cxnLst>
                              <a:cxn ang="0">
                                <a:pos x="T1" y="0"/>
                              </a:cxn>
                              <a:cxn ang="0">
                                <a:pos x="T3" y="0"/>
                              </a:cxn>
                            </a:cxnLst>
                            <a:rect l="0" t="0" r="r" b="b"/>
                            <a:pathLst>
                              <a:path w="8712">
                                <a:moveTo>
                                  <a:pt x="0" y="0"/>
                                </a:moveTo>
                                <a:lnTo>
                                  <a:pt x="8712" y="0"/>
                                </a:lnTo>
                              </a:path>
                            </a:pathLst>
                          </a:custGeom>
                          <a:noFill/>
                          <a:ln w="43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22"/>
                        <wps:cNvSpPr>
                          <a:spLocks/>
                        </wps:cNvSpPr>
                        <wps:spPr bwMode="auto">
                          <a:xfrm>
                            <a:off x="10858" y="-1794"/>
                            <a:ext cx="0" cy="2230"/>
                          </a:xfrm>
                          <a:custGeom>
                            <a:avLst/>
                            <a:gdLst>
                              <a:gd name="T0" fmla="+- 0 -1794 -1794"/>
                              <a:gd name="T1" fmla="*/ -1794 h 2230"/>
                              <a:gd name="T2" fmla="+- 0 436 -1794"/>
                              <a:gd name="T3" fmla="*/ 436 h 2230"/>
                            </a:gdLst>
                            <a:ahLst/>
                            <a:cxnLst>
                              <a:cxn ang="0">
                                <a:pos x="0" y="T1"/>
                              </a:cxn>
                              <a:cxn ang="0">
                                <a:pos x="0" y="T3"/>
                              </a:cxn>
                            </a:cxnLst>
                            <a:rect l="0" t="0" r="r" b="b"/>
                            <a:pathLst>
                              <a:path h="2230">
                                <a:moveTo>
                                  <a:pt x="0" y="0"/>
                                </a:moveTo>
                                <a:lnTo>
                                  <a:pt x="0" y="223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7373DDF" id="Group 33" o:spid="_x0000_s1026" style="position:absolute;margin-left:79.5pt;margin-top:3.4pt;width:474.55pt;height:85.05pt;z-index:-251651584;mso-position-horizontal-relative:page" coordorigin="2130,-1800" coordsize="8733,2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">
                <v:shape id="Freeform 19" o:spid="_x0000_s1027" style="position:absolute;left:2141;top:-1789;width:8712;height:0;visibility:visible;mso-wrap-style:square;v-text-anchor:top" coordsize="87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e/MsUA&#10;AADbAAAADwAAAGRycy9kb3ducmV2LnhtbESPQWvCQBSE74L/YXmFXkQ3NqVKdBURCj0YatWLt0f2&#10;mQ3Nvo3ZrSb/vlsoeBxm5htmue5sLW7U+sqxgukkAUFcOF1xqeB0fB/PQfiArLF2TAp68rBeDQdL&#10;zLS78xfdDqEUEcI+QwUmhCaT0heGLPqJa4ijd3GtxRBlW0rd4j3CbS1fkuRNWqw4LhhsaGuo+D78&#10;WAU7me5dn8/63KXnz91oE64jkyv1/NRtFiACdeER/m9/aAXpK/x9i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h78yxQAAANsAAAAPAAAAAAAAAAAAAAAAAJgCAABkcnMv&#10;ZG93bnJldi54bWxQSwUGAAAAAAQABAD1AAAAigMAAAAA&#10;" path="m,l8712,e" filled="f" strokeweight=".58pt">
                  <v:path arrowok="t" o:connecttype="custom" o:connectlocs="0,0;8712,0" o:connectangles="0,0"/>
                </v:shape>
                <v:shape id="Freeform 20" o:spid="_x0000_s1028" style="position:absolute;left:2136;top:-1794;width:0;height:2230;visibility:visible;mso-wrap-style:square;v-text-anchor:top" coordsize="0,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HzF8MA&#10;AADbAAAADwAAAGRycy9kb3ducmV2LnhtbESPT2vCQBTE74LfYXkFb3VTq/0T3YRSELxV0yIeH9ln&#10;EpJ9G3a3Gv30bqHgcZiZ3zCrfDCdOJHzjWUFT9MEBHFpdcOVgp/v9eMbCB+QNXaWScGFPOTZeLTC&#10;VNsz7+hUhEpECPsUFdQh9KmUvqzJoJ/anjh6R+sMhihdJbXDc4SbTs6S5EUabDgu1NjTZ01lW/wa&#10;Ba+ufD/w114bt7nOt5Vv0cpWqcnD8LEEEWgI9/B/e6MVPC/g70v8AT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HzF8MAAADbAAAADwAAAAAAAAAAAAAAAACYAgAAZHJzL2Rv&#10;d25yZXYueG1sUEsFBgAAAAAEAAQA9QAAAIgDAAAAAA==&#10;" path="m,l,2230e" filled="f" strokeweight=".58pt">
                  <v:path arrowok="t" o:connecttype="custom" o:connectlocs="0,-1794;0,436" o:connectangles="0,0"/>
                </v:shape>
                <v:shape id="Freeform 21" o:spid="_x0000_s1029" style="position:absolute;left:2141;top:431;width:8712;height:0;visibility:visible;mso-wrap-style:square;v-text-anchor:top" coordsize="87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7mmcUA&#10;AADbAAAADwAAAGRycy9kb3ducmV2LnhtbESPQWvCQBSE7wX/w/IEb83GSMWmboKIgi1YaLSH3h7Z&#10;ZxLMvg3Z1aT/vlso9DjMzDfMOh9NK+7Uu8aygnkUgyAurW64UnA+7R9XIJxH1thaJgXf5CDPJg9r&#10;TLUd+IPuha9EgLBLUUHtfZdK6cqaDLrIdsTBu9jeoA+yr6TucQhw08okjpfSYMNhocaOtjWV1+Jm&#10;FCTvfnh6bpOi+ByNfDvuvo7nzatSs+m4eQHhafT/4b/2QStYLOH3S/gBMv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3uaZxQAAANsAAAAPAAAAAAAAAAAAAAAAAJgCAABkcnMv&#10;ZG93bnJldi54bWxQSwUGAAAAAAQABAD1AAAAigMAAAAA&#10;" path="m,l8712,e" filled="f" strokeweight=".34pt">
                  <v:path arrowok="t" o:connecttype="custom" o:connectlocs="0,0;8712,0" o:connectangles="0,0"/>
                </v:shape>
                <v:shape id="Freeform 22" o:spid="_x0000_s1030" style="position:absolute;left:10858;top:-1794;width:0;height:2230;visibility:visible;mso-wrap-style:square;v-text-anchor:top" coordsize="0,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I+8MA&#10;AADbAAAADwAAAGRycy9kb3ducmV2LnhtbESPQWvCQBSE7wX/w/IK3ppNtTQaXUWEQm5tbRGPj+wz&#10;Ccm+Dbtbk/bXdwXB4zAz3zDr7Wg6cSHnG8sKnpMUBHFpdcOVgu+vt6cFCB+QNXaWScEvedhuJg9r&#10;zLUd+JMuh1CJCGGfo4I6hD6X0pc1GfSJ7Ymjd7bOYIjSVVI7HCLcdHKWpq/SYMNxocae9jWV7eHH&#10;KMhcuTzx+1EbV/y9fFS+RStbpaaP424FItAY7uFbu9AK5hlcv8Qf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I/I+8MAAADbAAAADwAAAAAAAAAAAAAAAACYAgAAZHJzL2Rv&#10;d25yZXYueG1sUEsFBgAAAAAEAAQA9QAAAIgDAAAAAA==&#10;" path="m,l,2230e" filled="f" strokeweight=".58pt">
                  <v:path arrowok="t" o:connecttype="custom" o:connectlocs="0,-1794;0,436" o:connectangles="0,0"/>
                </v:shape>
                <w10:wrap anchorx="page"/>
              </v:group>
            </w:pict>
          </mc:Fallback>
        </mc:AlternateContent>
      </w:r>
      <w:r w:rsidRPr="00643670">
        <w:rPr>
          <w:b/>
          <w:sz w:val="26"/>
          <w:szCs w:val="26"/>
          <w:lang w:val="nl-NL" w:eastAsia="x-none"/>
        </w:rPr>
        <w:t>TRUNG TÂM TƯ VẤN KỸ THUẬT XÂY DỰNG THÀNH PHỐ ĐÀ NẴNG</w:t>
      </w:r>
    </w:p>
    <w:p w14:paraId="451E4962" w14:textId="77777777" w:rsidR="005151F1" w:rsidRPr="00643670" w:rsidRDefault="005151F1" w:rsidP="005151F1">
      <w:pPr>
        <w:widowControl/>
        <w:tabs>
          <w:tab w:val="clear" w:pos="-3544"/>
        </w:tabs>
        <w:spacing w:before="120"/>
        <w:ind w:firstLine="0"/>
        <w:jc w:val="center"/>
        <w:rPr>
          <w:b/>
          <w:sz w:val="26"/>
          <w:szCs w:val="26"/>
          <w:lang w:val="nl-NL" w:eastAsia="x-none"/>
        </w:rPr>
      </w:pPr>
      <w:r w:rsidRPr="00643670">
        <w:rPr>
          <w:b/>
          <w:sz w:val="26"/>
          <w:szCs w:val="26"/>
          <w:lang w:val="nl-NL" w:eastAsia="x-none"/>
        </w:rPr>
        <w:t>Địa chỉ: 107 Lê Sát, P.Hòa Cường Nam, Q.Hải Châu, TP.Đà Nẵng</w:t>
      </w:r>
    </w:p>
    <w:p w14:paraId="35F20573" w14:textId="5833CA87" w:rsidR="005151F1" w:rsidRPr="00643670" w:rsidRDefault="005151F1" w:rsidP="005151F1">
      <w:pPr>
        <w:widowControl/>
        <w:tabs>
          <w:tab w:val="clear" w:pos="-3544"/>
        </w:tabs>
        <w:spacing w:before="120"/>
        <w:ind w:firstLine="0"/>
        <w:jc w:val="center"/>
        <w:rPr>
          <w:b/>
          <w:lang w:val="nl-NL" w:eastAsia="x-none"/>
        </w:rPr>
      </w:pPr>
      <w:r w:rsidRPr="00643670">
        <w:rPr>
          <w:b/>
          <w:sz w:val="26"/>
          <w:szCs w:val="26"/>
          <w:lang w:val="nl-NL" w:eastAsia="x-none"/>
        </w:rPr>
        <w:t xml:space="preserve">Email: </w:t>
      </w:r>
      <w:hyperlink r:id="rId12" w:history="1">
        <w:r w:rsidR="00204C90" w:rsidRPr="0046269F">
          <w:rPr>
            <w:rStyle w:val="Hyperlink"/>
            <w:b/>
            <w:i/>
            <w:iCs/>
            <w:lang w:val="nl-NL" w:eastAsia="x-none"/>
          </w:rPr>
          <w:t>TTTVthituyen@gmail.com</w:t>
        </w:r>
      </w:hyperlink>
    </w:p>
    <w:p w14:paraId="20C7E63E" w14:textId="6FC45A72" w:rsidR="005151F1" w:rsidRPr="00643670" w:rsidRDefault="00204C90" w:rsidP="005151F1">
      <w:pPr>
        <w:widowControl/>
        <w:tabs>
          <w:tab w:val="clear" w:pos="-3544"/>
        </w:tabs>
        <w:spacing w:before="120"/>
        <w:ind w:firstLine="0"/>
        <w:jc w:val="center"/>
        <w:rPr>
          <w:b/>
          <w:sz w:val="26"/>
          <w:szCs w:val="26"/>
          <w:lang w:val="nl-NL" w:eastAsia="x-none"/>
        </w:rPr>
      </w:pPr>
      <w:r>
        <w:rPr>
          <w:b/>
          <w:sz w:val="26"/>
          <w:szCs w:val="26"/>
          <w:lang w:val="nl-NL" w:eastAsia="x-none"/>
        </w:rPr>
        <w:t>Điện thoại: 0</w:t>
      </w:r>
      <w:r w:rsidR="005151F1" w:rsidRPr="00643670">
        <w:rPr>
          <w:b/>
          <w:sz w:val="26"/>
          <w:szCs w:val="26"/>
          <w:lang w:val="nl-NL" w:eastAsia="x-none"/>
        </w:rPr>
        <w:t>2</w:t>
      </w:r>
      <w:r>
        <w:rPr>
          <w:b/>
          <w:sz w:val="26"/>
          <w:szCs w:val="26"/>
          <w:lang w:val="nl-NL" w:eastAsia="x-none"/>
        </w:rPr>
        <w:t>3</w:t>
      </w:r>
      <w:r w:rsidR="005151F1" w:rsidRPr="00643670">
        <w:rPr>
          <w:b/>
          <w:sz w:val="26"/>
          <w:szCs w:val="26"/>
          <w:lang w:val="nl-NL" w:eastAsia="x-none"/>
        </w:rPr>
        <w:t>6.796.322</w:t>
      </w:r>
    </w:p>
    <w:p w14:paraId="2FD8ADB8"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3. Tiếp nhận nộp sản phẩm dự thi vòng thi tuyển (Vòng 2).</w:t>
      </w:r>
    </w:p>
    <w:p w14:paraId="268D337A"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Các đơn vị được chọn vào vòng thi tuyển (vòng 2) thực hiện bài dự thi trong vòng 30 ngày (từ ngày .../.../2023 đến ngày .../.../2023);</w:t>
      </w:r>
    </w:p>
    <w:p w14:paraId="11FC9BAD" w14:textId="3F9E06D7" w:rsidR="005151F1" w:rsidRPr="00643670" w:rsidRDefault="00095D58" w:rsidP="005151F1">
      <w:pPr>
        <w:widowControl/>
        <w:tabs>
          <w:tab w:val="clear" w:pos="-3544"/>
        </w:tabs>
        <w:spacing w:before="120"/>
        <w:ind w:firstLine="720"/>
        <w:rPr>
          <w:lang w:val="nl-NL" w:eastAsia="x-none"/>
        </w:rPr>
      </w:pPr>
      <w:r w:rsidRPr="00643670">
        <w:rPr>
          <w:lang w:val="nl-NL" w:eastAsia="x-none"/>
        </w:rPr>
        <w:t>- C</w:t>
      </w:r>
      <w:r w:rsidR="005151F1" w:rsidRPr="00643670">
        <w:rPr>
          <w:lang w:val="nl-NL" w:eastAsia="x-none"/>
        </w:rPr>
        <w:t>ác đơn vị dự thi nộp sản phẩm thiết kế dự thi trực tiếp (trong giờ hành chính) đến cơ quan tổ chức thi tuyển chậm nhất vào trước 17h ngày .../.../2023. Nếu gửi qua đường bưu điện thì căn cứ theo dấu bưu điện nhưng không quá 03 ngày so với thời gian quy định:</w:t>
      </w:r>
    </w:p>
    <w:p w14:paraId="22ECF2D9" w14:textId="1D5BCB4B" w:rsidR="005151F1" w:rsidRPr="00643670" w:rsidRDefault="005151F1" w:rsidP="005151F1">
      <w:pPr>
        <w:widowControl/>
        <w:tabs>
          <w:tab w:val="clear" w:pos="-3544"/>
        </w:tabs>
        <w:spacing w:before="120"/>
        <w:ind w:firstLine="0"/>
        <w:jc w:val="center"/>
        <w:rPr>
          <w:b/>
          <w:sz w:val="26"/>
          <w:szCs w:val="26"/>
          <w:lang w:val="nl-NL" w:eastAsia="x-none"/>
        </w:rPr>
      </w:pPr>
      <w:r w:rsidRPr="00643670">
        <w:rPr>
          <w:b/>
          <w:noProof/>
          <w:sz w:val="26"/>
          <w:szCs w:val="26"/>
        </w:rPr>
        <mc:AlternateContent>
          <mc:Choice Requires="wpg">
            <w:drawing>
              <wp:anchor distT="0" distB="0" distL="114300" distR="114300" simplePos="0" relativeHeight="251665920" behindDoc="1" locked="0" layoutInCell="1" allowOverlap="1" wp14:anchorId="1DF9F2E7" wp14:editId="213585D4">
                <wp:simplePos x="0" y="0"/>
                <wp:positionH relativeFrom="page">
                  <wp:posOffset>1009650</wp:posOffset>
                </wp:positionH>
                <wp:positionV relativeFrom="paragraph">
                  <wp:posOffset>43180</wp:posOffset>
                </wp:positionV>
                <wp:extent cx="6026785" cy="1080135"/>
                <wp:effectExtent l="9525" t="1905" r="2540" b="38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6785" cy="1080135"/>
                          <a:chOff x="2130" y="-1800"/>
                          <a:chExt cx="8733" cy="2241"/>
                        </a:xfrm>
                      </wpg:grpSpPr>
                      <wps:wsp>
                        <wps:cNvPr id="29" name="Freeform 24"/>
                        <wps:cNvSpPr>
                          <a:spLocks/>
                        </wps:cNvSpPr>
                        <wps:spPr bwMode="auto">
                          <a:xfrm>
                            <a:off x="2141" y="-1789"/>
                            <a:ext cx="8712" cy="0"/>
                          </a:xfrm>
                          <a:custGeom>
                            <a:avLst/>
                            <a:gdLst>
                              <a:gd name="T0" fmla="+- 0 2141 2141"/>
                              <a:gd name="T1" fmla="*/ T0 w 8712"/>
                              <a:gd name="T2" fmla="+- 0 10853 2141"/>
                              <a:gd name="T3" fmla="*/ T2 w 8712"/>
                            </a:gdLst>
                            <a:ahLst/>
                            <a:cxnLst>
                              <a:cxn ang="0">
                                <a:pos x="T1" y="0"/>
                              </a:cxn>
                              <a:cxn ang="0">
                                <a:pos x="T3" y="0"/>
                              </a:cxn>
                            </a:cxnLst>
                            <a:rect l="0" t="0" r="r" b="b"/>
                            <a:pathLst>
                              <a:path w="8712">
                                <a:moveTo>
                                  <a:pt x="0" y="0"/>
                                </a:moveTo>
                                <a:lnTo>
                                  <a:pt x="871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25"/>
                        <wps:cNvSpPr>
                          <a:spLocks/>
                        </wps:cNvSpPr>
                        <wps:spPr bwMode="auto">
                          <a:xfrm>
                            <a:off x="2136" y="-1794"/>
                            <a:ext cx="0" cy="2230"/>
                          </a:xfrm>
                          <a:custGeom>
                            <a:avLst/>
                            <a:gdLst>
                              <a:gd name="T0" fmla="+- 0 -1794 -1794"/>
                              <a:gd name="T1" fmla="*/ -1794 h 2230"/>
                              <a:gd name="T2" fmla="+- 0 436 -1794"/>
                              <a:gd name="T3" fmla="*/ 436 h 2230"/>
                            </a:gdLst>
                            <a:ahLst/>
                            <a:cxnLst>
                              <a:cxn ang="0">
                                <a:pos x="0" y="T1"/>
                              </a:cxn>
                              <a:cxn ang="0">
                                <a:pos x="0" y="T3"/>
                              </a:cxn>
                            </a:cxnLst>
                            <a:rect l="0" t="0" r="r" b="b"/>
                            <a:pathLst>
                              <a:path h="2230">
                                <a:moveTo>
                                  <a:pt x="0" y="0"/>
                                </a:moveTo>
                                <a:lnTo>
                                  <a:pt x="0" y="223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26"/>
                        <wps:cNvSpPr>
                          <a:spLocks/>
                        </wps:cNvSpPr>
                        <wps:spPr bwMode="auto">
                          <a:xfrm>
                            <a:off x="2141" y="431"/>
                            <a:ext cx="8712" cy="0"/>
                          </a:xfrm>
                          <a:custGeom>
                            <a:avLst/>
                            <a:gdLst>
                              <a:gd name="T0" fmla="+- 0 2141 2141"/>
                              <a:gd name="T1" fmla="*/ T0 w 8712"/>
                              <a:gd name="T2" fmla="+- 0 10853 2141"/>
                              <a:gd name="T3" fmla="*/ T2 w 8712"/>
                            </a:gdLst>
                            <a:ahLst/>
                            <a:cxnLst>
                              <a:cxn ang="0">
                                <a:pos x="T1" y="0"/>
                              </a:cxn>
                              <a:cxn ang="0">
                                <a:pos x="T3" y="0"/>
                              </a:cxn>
                            </a:cxnLst>
                            <a:rect l="0" t="0" r="r" b="b"/>
                            <a:pathLst>
                              <a:path w="8712">
                                <a:moveTo>
                                  <a:pt x="0" y="0"/>
                                </a:moveTo>
                                <a:lnTo>
                                  <a:pt x="8712" y="0"/>
                                </a:lnTo>
                              </a:path>
                            </a:pathLst>
                          </a:custGeom>
                          <a:noFill/>
                          <a:ln w="43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27"/>
                        <wps:cNvSpPr>
                          <a:spLocks/>
                        </wps:cNvSpPr>
                        <wps:spPr bwMode="auto">
                          <a:xfrm>
                            <a:off x="10858" y="-1794"/>
                            <a:ext cx="0" cy="2230"/>
                          </a:xfrm>
                          <a:custGeom>
                            <a:avLst/>
                            <a:gdLst>
                              <a:gd name="T0" fmla="+- 0 -1794 -1794"/>
                              <a:gd name="T1" fmla="*/ -1794 h 2230"/>
                              <a:gd name="T2" fmla="+- 0 436 -1794"/>
                              <a:gd name="T3" fmla="*/ 436 h 2230"/>
                            </a:gdLst>
                            <a:ahLst/>
                            <a:cxnLst>
                              <a:cxn ang="0">
                                <a:pos x="0" y="T1"/>
                              </a:cxn>
                              <a:cxn ang="0">
                                <a:pos x="0" y="T3"/>
                              </a:cxn>
                            </a:cxnLst>
                            <a:rect l="0" t="0" r="r" b="b"/>
                            <a:pathLst>
                              <a:path h="2230">
                                <a:moveTo>
                                  <a:pt x="0" y="0"/>
                                </a:moveTo>
                                <a:lnTo>
                                  <a:pt x="0" y="223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07DD881" id="Group 28" o:spid="_x0000_s1026" style="position:absolute;margin-left:79.5pt;margin-top:3.4pt;width:474.55pt;height:85.05pt;z-index:-251650560;mso-position-horizontal-relative:page" coordorigin="2130,-1800" coordsize="8733,2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">
                <v:shape id="Freeform 24" o:spid="_x0000_s1027" style="position:absolute;left:2141;top:-1789;width:8712;height:0;visibility:visible;mso-wrap-style:square;v-text-anchor:top" coordsize="87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GccUA&#10;AADbAAAADwAAAGRycy9kb3ducmV2LnhtbESPQWvCQBSE74X+h+UVvIhuNNDaNKuIIHgwtLVevD2y&#10;r9nQ7NuYXTX5926h0OMwM98w+aq3jbhS52vHCmbTBARx6XTNlYLj13ayAOEDssbGMSkYyMNq+fiQ&#10;Y6bdjT/pegiViBD2GSowIbSZlL40ZNFPXUscvW/XWQxRdpXUHd4i3DZyniTP0mLNccFgSxtD5c/h&#10;YhXsZfrhhuJlKFx6et+P1+E8NoVSo6d+/QYiUB/+w3/tnVYwf4XfL/EH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X4ZxxQAAANsAAAAPAAAAAAAAAAAAAAAAAJgCAABkcnMv&#10;ZG93bnJldi54bWxQSwUGAAAAAAQABAD1AAAAigMAAAAA&#10;" path="m,l8712,e" filled="f" strokeweight=".58pt">
                  <v:path arrowok="t" o:connecttype="custom" o:connectlocs="0,0;8712,0" o:connectangles="0,0"/>
                </v:shape>
                <v:shape id="Freeform 25" o:spid="_x0000_s1028" style="position:absolute;left:2136;top:-1794;width:0;height:2230;visibility:visible;mso-wrap-style:square;v-text-anchor:top" coordsize="0,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ZQj8AA&#10;AADbAAAADwAAAGRycy9kb3ducmV2LnhtbERPz2vCMBS+D/Y/hDfwtqabss3atIyB4E2nY3h8NM+2&#10;tHkpSdTqX28OgseP73dejqYXJ3K+tazgLUlBEFdWt1wr+NstX79A+ICssbdMCi7koSyen3LMtD3z&#10;L522oRYxhH2GCpoQhkxKXzVk0Cd2II7cwTqDIUJXS+3wHMNNL9/T9EMabDk2NDjQT0NVtz0aBZ+u&#10;mu95/a+NW11nm9p3aGWn1ORl/F6ACDSGh/juXmkF07g+fok/QBY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2ZQj8AAAADbAAAADwAAAAAAAAAAAAAAAACYAgAAZHJzL2Rvd25y&#10;ZXYueG1sUEsFBgAAAAAEAAQA9QAAAIUDAAAAAA==&#10;" path="m,l,2230e" filled="f" strokeweight=".58pt">
                  <v:path arrowok="t" o:connecttype="custom" o:connectlocs="0,-1794;0,436" o:connectangles="0,0"/>
                </v:shape>
                <v:shape id="Freeform 26" o:spid="_x0000_s1029" style="position:absolute;left:2141;top:431;width:8712;height:0;visibility:visible;mso-wrap-style:square;v-text-anchor:top" coordsize="87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d+7cUA&#10;AADbAAAADwAAAGRycy9kb3ducmV2LnhtbESPQWvCQBSE7wX/w/IEb2ZjSqVN3QQRC62gYGoPvT2y&#10;r0lo9m3Irib9964g9DjMzDfMKh9NKy7Uu8aygkUUgyAurW64UnD6fJs/g3AeWWNrmRT8kYM8mzys&#10;MNV24CNdCl+JAGGXooLa+y6V0pU1GXSR7YiD92N7gz7IvpK6xyHATSuTOF5Kgw2HhRo72tRU/hZn&#10;oyA5+OHppU2K4ms0crfffu9P6w+lZtNx/QrC0+j/w/f2u1bwuIDbl/ADZH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N37txQAAANsAAAAPAAAAAAAAAAAAAAAAAJgCAABkcnMv&#10;ZG93bnJldi54bWxQSwUGAAAAAAQABAD1AAAAigMAAAAA&#10;" path="m,l8712,e" filled="f" strokeweight=".34pt">
                  <v:path arrowok="t" o:connecttype="custom" o:connectlocs="0,0;8712,0" o:connectangles="0,0"/>
                </v:shape>
                <v:shape id="Freeform 27" o:spid="_x0000_s1030" style="position:absolute;left:10858;top:-1794;width:0;height:2230;visibility:visible;mso-wrap-style:square;v-text-anchor:top" coordsize="0,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hrY8MA&#10;AADbAAAADwAAAGRycy9kb3ducmV2LnhtbESPzWrDMBCE74G+g9hCb4mcNKSpE9mUQsG3/LSUHBdr&#10;axtbKyOpsZOnjwqFHIeZ+YbZ5qPpxJmcbywrmM8SEMSl1Q1XCr4+P6ZrED4ga+wsk4ILecizh8kW&#10;U20HPtD5GCoRIexTVFCH0KdS+rImg35me+Lo/VhnMETpKqkdDhFuOrlIkpU02HBcqLGn95rK9vhr&#10;FLy48vXEu29tXHFd7ivfopWtUk+P49sGRKAx3MP/7UIreF7A35f4A2R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hrY8MAAADbAAAADwAAAAAAAAAAAAAAAACYAgAAZHJzL2Rv&#10;d25yZXYueG1sUEsFBgAAAAAEAAQA9QAAAIgDAAAAAA==&#10;" path="m,l,2230e" filled="f" strokeweight=".58pt">
                  <v:path arrowok="t" o:connecttype="custom" o:connectlocs="0,-1794;0,436" o:connectangles="0,0"/>
                </v:shape>
                <w10:wrap anchorx="page"/>
              </v:group>
            </w:pict>
          </mc:Fallback>
        </mc:AlternateContent>
      </w:r>
      <w:r w:rsidRPr="00643670">
        <w:rPr>
          <w:b/>
          <w:sz w:val="26"/>
          <w:szCs w:val="26"/>
          <w:lang w:val="nl-NL" w:eastAsia="x-none"/>
        </w:rPr>
        <w:t>TRUNG TÂM TƯ VẤN KỸ THUẬT XÂY DỰNG THÀNH PHỐ ĐÀ NẴNG</w:t>
      </w:r>
    </w:p>
    <w:p w14:paraId="772D2EBE" w14:textId="77777777" w:rsidR="005151F1" w:rsidRPr="00643670" w:rsidRDefault="005151F1" w:rsidP="005151F1">
      <w:pPr>
        <w:widowControl/>
        <w:tabs>
          <w:tab w:val="clear" w:pos="-3544"/>
        </w:tabs>
        <w:spacing w:before="120"/>
        <w:ind w:firstLine="0"/>
        <w:jc w:val="center"/>
        <w:rPr>
          <w:b/>
          <w:sz w:val="26"/>
          <w:szCs w:val="26"/>
          <w:lang w:val="nl-NL" w:eastAsia="x-none"/>
        </w:rPr>
      </w:pPr>
      <w:r w:rsidRPr="00643670">
        <w:rPr>
          <w:b/>
          <w:sz w:val="26"/>
          <w:szCs w:val="26"/>
          <w:lang w:val="nl-NL" w:eastAsia="x-none"/>
        </w:rPr>
        <w:t>Địa chỉ: 107 Lê Sát, P.Hòa Cường Nam, Q.Hải Châu, TP.Đà Nẵng</w:t>
      </w:r>
    </w:p>
    <w:p w14:paraId="1B672CE8" w14:textId="562DC6BB" w:rsidR="005151F1" w:rsidRPr="00643670" w:rsidRDefault="00204C90" w:rsidP="005151F1">
      <w:pPr>
        <w:widowControl/>
        <w:tabs>
          <w:tab w:val="clear" w:pos="-3544"/>
        </w:tabs>
        <w:spacing w:before="120"/>
        <w:ind w:firstLine="0"/>
        <w:jc w:val="center"/>
        <w:rPr>
          <w:b/>
          <w:lang w:val="nl-NL" w:eastAsia="x-none"/>
        </w:rPr>
      </w:pPr>
      <w:r>
        <w:rPr>
          <w:b/>
          <w:sz w:val="26"/>
          <w:szCs w:val="26"/>
          <w:lang w:val="nl-NL" w:eastAsia="x-none"/>
        </w:rPr>
        <w:t>Email:</w:t>
      </w:r>
      <w:hyperlink r:id="rId13" w:history="1">
        <w:r w:rsidRPr="0046269F">
          <w:rPr>
            <w:rStyle w:val="Hyperlink"/>
            <w:b/>
            <w:i/>
            <w:iCs/>
            <w:lang w:val="nl-NL" w:eastAsia="x-none"/>
          </w:rPr>
          <w:t>TTTVthituyen@gmail.com</w:t>
        </w:r>
      </w:hyperlink>
    </w:p>
    <w:p w14:paraId="603279C0" w14:textId="2FA23449" w:rsidR="005151F1" w:rsidRPr="00643670" w:rsidRDefault="00204C90" w:rsidP="005151F1">
      <w:pPr>
        <w:widowControl/>
        <w:tabs>
          <w:tab w:val="clear" w:pos="-3544"/>
        </w:tabs>
        <w:spacing w:before="120"/>
        <w:ind w:firstLine="0"/>
        <w:jc w:val="center"/>
        <w:rPr>
          <w:b/>
          <w:sz w:val="26"/>
          <w:szCs w:val="26"/>
          <w:lang w:val="nl-NL" w:eastAsia="x-none"/>
        </w:rPr>
      </w:pPr>
      <w:r>
        <w:rPr>
          <w:b/>
          <w:sz w:val="26"/>
          <w:szCs w:val="26"/>
          <w:lang w:val="nl-NL" w:eastAsia="x-none"/>
        </w:rPr>
        <w:t>Điện thoại: 0</w:t>
      </w:r>
      <w:r w:rsidR="005151F1" w:rsidRPr="00643670">
        <w:rPr>
          <w:b/>
          <w:sz w:val="26"/>
          <w:szCs w:val="26"/>
          <w:lang w:val="nl-NL" w:eastAsia="x-none"/>
        </w:rPr>
        <w:t>2</w:t>
      </w:r>
      <w:r>
        <w:rPr>
          <w:b/>
          <w:sz w:val="26"/>
          <w:szCs w:val="26"/>
          <w:lang w:val="nl-NL" w:eastAsia="x-none"/>
        </w:rPr>
        <w:t>3</w:t>
      </w:r>
      <w:bookmarkStart w:id="2" w:name="_GoBack"/>
      <w:bookmarkEnd w:id="2"/>
      <w:r w:rsidR="005151F1" w:rsidRPr="00643670">
        <w:rPr>
          <w:b/>
          <w:sz w:val="26"/>
          <w:szCs w:val="26"/>
          <w:lang w:val="nl-NL" w:eastAsia="x-none"/>
        </w:rPr>
        <w:t>6.796.322</w:t>
      </w:r>
    </w:p>
    <w:p w14:paraId="0B75A0CE"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Tổ kỹ thuật (đại diện cho Ban Tổ chức) sẽ lập biên bản giao nộp hồ sơ sản phẩm dự thi (trực tiếp hoặc thông qua e-mail), trong đó nêu rõ: Thời gian nộp, số lượng, nội dung, tình trạng sản phẩm. Đại diện Ban Tổ chức và đại diện bên giao nộp sản phẩm dự thi sẽ ký vào biên bản; biên bản bàn giao sản phẩm được lập thành 02 bản, mỗi bên giữ 01 bản;</w:t>
      </w:r>
    </w:p>
    <w:p w14:paraId="3AA6C173"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Đơn vị dự thi cần quan tâm đến việc bảo quản an toàn sản phẩm và tôn trọng các quy định về hồ sơ khi chuyển sản phẩm đến cơ quan tổ chức thi tuyển;</w:t>
      </w:r>
    </w:p>
    <w:p w14:paraId="2A581E9D"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Đơn vị dự thi không được phép thay đổi hồ sơ phương án dự thi sau thời gian nộp hồ sơ. Trong quá trình đánh giá hồ sơ phương án dự thi, Ban Tổ chức  có thể yêu cầu đơn vị dự thi làm rõ nội dung của hồ sơ phương án dự thi theo hình thức trao đổi gián tiếp hoặc trực tiếp nhưng đảm bảo không làm thay đổi nội dung cơ bản của hồ sơ phương án thiết kế. Các đề nghị làm rõ của Ban Tổ </w:t>
      </w:r>
      <w:r w:rsidRPr="00643670">
        <w:rPr>
          <w:lang w:val="nl-NL" w:eastAsia="x-none"/>
        </w:rPr>
        <w:lastRenderedPageBreak/>
        <w:t>chức , các ý kiến trả lời của đơn vị dự thi phải thể hiện bằng văn bản và Ban Tổ chức  lưu giữ theo quy định của cuộc thi.</w:t>
      </w:r>
    </w:p>
    <w:p w14:paraId="119B2B9A" w14:textId="77777777" w:rsidR="005151F1" w:rsidRPr="00643670" w:rsidRDefault="005151F1" w:rsidP="005151F1">
      <w:pPr>
        <w:widowControl/>
        <w:tabs>
          <w:tab w:val="clear" w:pos="-3544"/>
        </w:tabs>
        <w:spacing w:before="120"/>
        <w:ind w:firstLine="0"/>
        <w:rPr>
          <w:b/>
          <w:lang w:val="nl-NL" w:eastAsia="x-none"/>
        </w:rPr>
      </w:pPr>
      <w:r w:rsidRPr="00643670">
        <w:rPr>
          <w:b/>
          <w:lang w:val="nl-NL" w:eastAsia="x-none"/>
        </w:rPr>
        <w:t>III.Thời gian, địa điểm thi tuyển.</w:t>
      </w:r>
    </w:p>
    <w:p w14:paraId="08E48020"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1. Thời gian thi tuyển.</w:t>
      </w:r>
    </w:p>
    <w:p w14:paraId="4114028C" w14:textId="127F79B5" w:rsidR="005151F1" w:rsidRPr="00643670" w:rsidRDefault="005151F1" w:rsidP="005151F1">
      <w:pPr>
        <w:widowControl/>
        <w:tabs>
          <w:tab w:val="clear" w:pos="-3544"/>
        </w:tabs>
        <w:spacing w:before="120"/>
        <w:ind w:firstLine="720"/>
        <w:rPr>
          <w:lang w:val="nl-NL" w:eastAsia="x-none"/>
        </w:rPr>
      </w:pPr>
      <w:r w:rsidRPr="00643670">
        <w:rPr>
          <w:lang w:val="nl-NL" w:eastAsia="x-none"/>
        </w:rPr>
        <w:t>Thời gian thi tuyển thực hiện theo Quyết định số 744/QĐ-UBND ngày 07/6/2022 của Ủy ban nhân dân thành phố Hội An về việc phê duyệt kế hoạch tổ chức thi tuyển phương án thiết kế kiến trúc công trình cầu Kim Bồng (cầu dân sinh Cẩm Kim); Quyết định số .../QĐ-UBND ngày .../</w:t>
      </w:r>
      <w:r w:rsidR="0082511D" w:rsidRPr="00643670">
        <w:rPr>
          <w:lang w:val="nl-NL" w:eastAsia="x-none"/>
        </w:rPr>
        <w:t xml:space="preserve">    </w:t>
      </w:r>
      <w:r w:rsidRPr="00643670">
        <w:rPr>
          <w:lang w:val="nl-NL" w:eastAsia="x-none"/>
        </w:rPr>
        <w:t>/2023 của Ủy ban nhân dân thành phố Hội An về việc phê duyệt điều chỉnh thời gian trong Kế hoạch tổ chức thi tuyển.</w:t>
      </w:r>
    </w:p>
    <w:p w14:paraId="37B2942B"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Thời gian đăng ký dự thi: Kể từ ngày thông báo trên các phương tiện thông tin đại chúng;</w:t>
      </w:r>
    </w:p>
    <w:p w14:paraId="58EB1142" w14:textId="06534BC7"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Thời gian nộp hồ sơ </w:t>
      </w:r>
      <w:r w:rsidR="00095D58" w:rsidRPr="00643670">
        <w:rPr>
          <w:lang w:val="nl-NL" w:eastAsia="x-none"/>
        </w:rPr>
        <w:t>đăng ký dự thi: Trong vòng 15</w:t>
      </w:r>
      <w:r w:rsidRPr="00643670">
        <w:rPr>
          <w:lang w:val="nl-NL" w:eastAsia="x-none"/>
        </w:rPr>
        <w:t xml:space="preserve"> ngày kể từ ngày thông báo trên các phương tiện thông tin đại chúng; </w:t>
      </w:r>
    </w:p>
    <w:p w14:paraId="4D01F06F" w14:textId="256D4B76" w:rsidR="005151F1" w:rsidRPr="00643670" w:rsidRDefault="005151F1" w:rsidP="005151F1">
      <w:pPr>
        <w:widowControl/>
        <w:tabs>
          <w:tab w:val="clear" w:pos="-3544"/>
        </w:tabs>
        <w:spacing w:before="120"/>
        <w:ind w:firstLine="720"/>
        <w:rPr>
          <w:lang w:val="nl-NL" w:eastAsia="x-none"/>
        </w:rPr>
      </w:pPr>
      <w:r w:rsidRPr="00643670">
        <w:rPr>
          <w:lang w:val="nl-NL" w:eastAsia="x-none"/>
        </w:rPr>
        <w:t>- Thời gian bá</w:t>
      </w:r>
      <w:r w:rsidR="00095D58" w:rsidRPr="00643670">
        <w:rPr>
          <w:lang w:val="nl-NL" w:eastAsia="x-none"/>
        </w:rPr>
        <w:t>o cáo kết quả vòng sơ tuyển (vòng 1): Chậm nhất 5</w:t>
      </w:r>
      <w:r w:rsidRPr="00643670">
        <w:rPr>
          <w:lang w:val="nl-NL" w:eastAsia="x-none"/>
        </w:rPr>
        <w:t xml:space="preserve"> ngày sau ngày kết thúc nhận hồ sơ xét sơ tuyển, cơ quan tổ chức thi tuyển ký Biên bản họp đánh giá Hồ sơ năng lực và ban hành Quyết định kết quả lựa chọn các đơn vị tư vấn thiết kế phù hợp được chọn vào </w:t>
      </w:r>
      <w:r w:rsidR="00095D58" w:rsidRPr="00643670">
        <w:rPr>
          <w:lang w:val="nl-NL" w:eastAsia="x-none"/>
        </w:rPr>
        <w:t>v</w:t>
      </w:r>
      <w:r w:rsidRPr="00643670">
        <w:rPr>
          <w:lang w:val="nl-NL" w:eastAsia="x-none"/>
        </w:rPr>
        <w:t>òng 2.</w:t>
      </w:r>
    </w:p>
    <w:p w14:paraId="5E71BBE6" w14:textId="04B846C7"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Những đơn vị tư vấn thiết kế được chọn vào </w:t>
      </w:r>
      <w:r w:rsidR="00095D58" w:rsidRPr="00643670">
        <w:rPr>
          <w:lang w:val="nl-NL" w:eastAsia="x-none"/>
        </w:rPr>
        <w:t>v</w:t>
      </w:r>
      <w:r w:rsidRPr="00643670">
        <w:rPr>
          <w:lang w:val="nl-NL" w:eastAsia="x-none"/>
        </w:rPr>
        <w:t>òng 2 sẽ được thông báo đến từng đơn vị.</w:t>
      </w:r>
    </w:p>
    <w:p w14:paraId="4C423DC5" w14:textId="415639A8"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Thời gian giao hồ sơ, tài liệu phục vụ thi tuyển </w:t>
      </w:r>
      <w:r w:rsidR="00095D58" w:rsidRPr="00643670">
        <w:rPr>
          <w:lang w:val="nl-NL" w:eastAsia="x-none"/>
        </w:rPr>
        <w:t>v</w:t>
      </w:r>
      <w:r w:rsidRPr="00643670">
        <w:rPr>
          <w:lang w:val="nl-NL" w:eastAsia="x-none"/>
        </w:rPr>
        <w:t>òng 2 cho các đơn vị tham gia được lựa chọn: Trong vòng 03 ngày kể từ ngày thông báo đến các đơn vị dự thi được xét chọn;</w:t>
      </w:r>
    </w:p>
    <w:p w14:paraId="244898E4"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Thời gian đi khảo sát thực địa: Tổ chức, cá nhân tham gia dự thi tự tổ chức khảo sát, thăm quan thực địa nếu xét thấy cần thiết;</w:t>
      </w:r>
    </w:p>
    <w:p w14:paraId="101E3301"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Trong quá trình diễn ra cuộc thi, nếu có thay đổi về thời gian, Ban Tổ chức sẽ có thông báo gửi đến các đơn vị dự thi trước thời gian nộp sản phẩm dự thi tối thiểu 03 ngày.</w:t>
      </w:r>
    </w:p>
    <w:p w14:paraId="71976E79" w14:textId="77777777" w:rsidR="005151F1" w:rsidRPr="00643670" w:rsidRDefault="005151F1" w:rsidP="005151F1">
      <w:pPr>
        <w:widowControl/>
        <w:tabs>
          <w:tab w:val="clear" w:pos="-3544"/>
        </w:tabs>
        <w:spacing w:before="120"/>
        <w:ind w:firstLine="720"/>
        <w:rPr>
          <w:lang w:val="nl-NL" w:eastAsia="x-none"/>
        </w:rPr>
      </w:pPr>
      <w:r w:rsidRPr="00643670">
        <w:rPr>
          <w:b/>
          <w:lang w:val="nl-NL" w:eastAsia="x-none"/>
        </w:rPr>
        <w:t>2. Địa điểm thi tuyển.</w:t>
      </w:r>
    </w:p>
    <w:p w14:paraId="5976123D"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Địa điểm tổ chức báo cáo phương án dự thi trước Hội đồng thi tuyển, Ban Tổ chức  sẽ gửi Thông báo hoặc Thư mời đến các đơn vị dự thi trước 05 ngày diễn ra buổi chấm thi.</w:t>
      </w:r>
    </w:p>
    <w:p w14:paraId="21A698C9" w14:textId="77777777" w:rsidR="005151F1" w:rsidRPr="00643670" w:rsidRDefault="005151F1" w:rsidP="005151F1">
      <w:pPr>
        <w:widowControl/>
        <w:tabs>
          <w:tab w:val="clear" w:pos="-3544"/>
        </w:tabs>
        <w:spacing w:before="120"/>
        <w:ind w:firstLine="0"/>
        <w:rPr>
          <w:b/>
          <w:lang w:val="nl-NL" w:eastAsia="x-none"/>
        </w:rPr>
      </w:pPr>
      <w:r w:rsidRPr="00643670">
        <w:rPr>
          <w:b/>
          <w:lang w:val="nl-NL" w:eastAsia="x-none"/>
        </w:rPr>
        <w:t>IV.Yêu cầu về hồ sơ, sản phẩm dự thi</w:t>
      </w:r>
    </w:p>
    <w:p w14:paraId="0F401CB5"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1. Quy định chung.</w:t>
      </w:r>
    </w:p>
    <w:p w14:paraId="2999FC62"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Không giới hạn các nội dung minh hoạ cho phương án dự thi;</w:t>
      </w:r>
    </w:p>
    <w:p w14:paraId="13741106"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Ngôn ngữ sử dụng trong toàn bộ sản phẩm dự thi và các bản Thuyết minh là: Tiếng Việt hoặc song ngữ Anh-Việt (nếu đơn vị dự thi ngoài nước), các ngôn ngữ khác không được sử dụng trong việc thể hiện trên bất kỳ bản vẽ và thuyết minh nào;</w:t>
      </w:r>
    </w:p>
    <w:p w14:paraId="66BDC95A"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lastRenderedPageBreak/>
        <w:t>- Đơn vị đo lường sử dụng trong sản phẩm dự thi: Đo độ dài theo hệ thống mét (m); kích thước cho bản vẽ quy hoạch tổng mặt bằng lấy đơn vị mét (m), mét vuông (m</w:t>
      </w:r>
      <w:r w:rsidRPr="00643670">
        <w:rPr>
          <w:vertAlign w:val="superscript"/>
          <w:lang w:val="nl-NL" w:eastAsia="x-none"/>
        </w:rPr>
        <w:t>2</w:t>
      </w:r>
      <w:r w:rsidRPr="00643670">
        <w:rPr>
          <w:lang w:val="nl-NL" w:eastAsia="x-none"/>
        </w:rPr>
        <w:t>) hoặc hecta (ha); kích thước cho bản vẽ kiến trúc lấy đơn vị là milimet (mm);</w:t>
      </w:r>
    </w:p>
    <w:p w14:paraId="19E2680D"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Hình thức thể hiện: Các ký hiệu, màu sắc theo quy ước của hệ thống ký hiệu bản vẽ trong các đồ án kiến trúc, quy hoạch xây dựng của Việt Nam;</w:t>
      </w:r>
    </w:p>
    <w:p w14:paraId="1DBE72D9"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Mỗi đơn vị tham gia cuộc thi không quá 02 phương án dự thi;</w:t>
      </w:r>
    </w:p>
    <w:p w14:paraId="2E48A42F"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Đơn vị tiền tệ: Việt Nam đồng.</w:t>
      </w:r>
    </w:p>
    <w:p w14:paraId="33CF5F24"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2. Quy cách hồ sơ, sản phẩm dự thi.</w:t>
      </w:r>
    </w:p>
    <w:p w14:paraId="3581A72B"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Toàn bộ hồ sơ, sản phẩm dự thi được thể hiện theo nguyên tắc ẩn danh. Sử dụng ký hiệu bằng mã số ẩn danh trên các sản phẩm nộp (từng trang bản vẽ và thuyết mình). Mã số ẩn danh này do đơn vị dự thi tự chọn gồm 01 chữ cái và 05 chữ số (ví dụ: A12345), viết chữ in cao 01cm ở phía trên bên phải của từng bản vẽ, tài liệu dự thi. Mã số này cũng được ghi trên tờ bìa của thuyết minh và trên một góc của mô hình (nếu có). Đơn vị dự thi nào ghi tên công ty hoặc nhóm nghiên cứu của mình trên khung tên của bất kỳ bản vẽ nào trong số các bản vẽ sẽ bị loại;</w:t>
      </w:r>
    </w:p>
    <w:p w14:paraId="49F6F436"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Mỗi hồ sơ dự thi phải được đựng trong một bao bì dán kín và niêm phong, phía ngoài có ghi tên cuộc thi, mã số đơn vị dự thi và bảng liệt kê các thành phần hồ sơ dự thi chứa bên trong (thực hiện theo quy tắc ẩn danh);</w:t>
      </w:r>
    </w:p>
    <w:p w14:paraId="2203A26C"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Trên các bản vẽ, thuyết minh không được có bất cứ thông tin bằng chữ, hình vẽ (Logo, biểu tượng, ký hiệu...) có thể xác định được đơn vị dự thi;</w:t>
      </w:r>
    </w:p>
    <w:p w14:paraId="007AC4CE"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Nội dung đầy đủ về đơn vị dự thi được ghi trong một phong bì dán kín và niêm phong của đơn vị dự thi gửi kèm theo (bao gồm tên đơn vị, địa chỉ, điện thoại, fax, e-mail...). Phía ngoài bì thư chỉ ghi mã số của đơn vị dự thi;</w:t>
      </w:r>
    </w:p>
    <w:p w14:paraId="00DCD5D3"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Quy tắc ẩn danh được thực hiện trên tất cả các hồ sơ, sản phẩm dự thi cũng như cổng USB;</w:t>
      </w:r>
    </w:p>
    <w:p w14:paraId="3303C1F7"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Hồ sơ sẽ được bảo mật đến khi bàn giao cho Hội đồng thi tuyển và chỉ được sử dụng hồ sơ này khi Hội đồng chấm điểm (công khai) hoặc để đơn vị dự thi trình bày trước Hội đồng.</w:t>
      </w:r>
    </w:p>
    <w:p w14:paraId="3234FC8E"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3. Nội dung hồ sơ phương án thiết kế.</w:t>
      </w:r>
    </w:p>
    <w:p w14:paraId="35C99A48"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Thuyết minh:</w:t>
      </w:r>
      <w:r w:rsidRPr="00643670">
        <w:rPr>
          <w:i/>
          <w:iCs/>
          <w:sz w:val="24"/>
          <w:szCs w:val="24"/>
        </w:rPr>
        <w:t xml:space="preserve"> </w:t>
      </w:r>
      <w:r w:rsidRPr="00643670">
        <w:rPr>
          <w:lang w:val="nl-NL" w:eastAsia="x-none"/>
        </w:rPr>
        <w:t>Thuyết minh ý tưởng phương án dự thi được trình bày trên khổ giấy A3, bản vẽ khổ giấy A3 in ngang, đóng tập, bìa cứng, phải thể hiện được những nội dung sau:</w:t>
      </w:r>
    </w:p>
    <w:p w14:paraId="12309151"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Đánh giá hiện trạng cầu, tổ chức giao thông, hạ tầng kỹ thuật, kiến trúc cảnh quan khu vực nghiên cứu và quỹ đất xây dựng;</w:t>
      </w:r>
    </w:p>
    <w:p w14:paraId="6C43816D"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Ý tưởng thiết kế của phương án dự thi (bao gồm về hình khối và công năng sử dụng);</w:t>
      </w:r>
    </w:p>
    <w:p w14:paraId="74C92ADB"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lastRenderedPageBreak/>
        <w:t>+ Phân tích sự phù hợp với nhiệm vụ thiết kế, quy hoạch, kiến trúc cảnh quan của khu vực xây dựng;</w:t>
      </w:r>
    </w:p>
    <w:p w14:paraId="647E01ED"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Phân tích sự phù hợp về đặc điểm lịch sử, văn hóa xã hội của địa phương;</w:t>
      </w:r>
    </w:p>
    <w:p w14:paraId="511CD05E"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Dự kiến các giải pháp kỹ thuật bên trong và bên ngoài công trình; các giải pháp về vật liệu xây dựng, trang thiết bị công trình (nếu có);</w:t>
      </w:r>
    </w:p>
    <w:p w14:paraId="597275DF"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Ảnh hưởng tác động của phương án đối với các quy định về bảo vệ môi trường, lũ lụt và phòng chống cháy nổ;</w:t>
      </w:r>
    </w:p>
    <w:p w14:paraId="1720D00B"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Tính khả thi của phương án;</w:t>
      </w:r>
    </w:p>
    <w:p w14:paraId="60D9FC47"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Dự trù tổng mức đầu tư theo phương án dự thi, đề xuất đảm bảo phù hợp với quy mô và suất đầu tư theo quy định hiện hành (bao gồm các chi phí thiết kế, giải phóng mặt bằng (nếu có) và các chi phí khác có liên quan).</w:t>
      </w:r>
    </w:p>
    <w:p w14:paraId="25B0182C"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Bản vẽ:</w:t>
      </w:r>
    </w:p>
    <w:p w14:paraId="6F9C046E"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Sơ đồ vị trí và nghiên cứu mối liên hệ giữa các khu vực xung quanh thể hiện trên bản đồ quy hoạch nông thôn mới xã Cẩm Kim hoặc thể hiện trên bản đồ google map;</w:t>
      </w:r>
    </w:p>
    <w:p w14:paraId="4F62F5DB"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Các sơ đồ đánh giá hiện trạng cầu, giao thông, hạ tầng kỹ thuật, kiến trúc cảnh quan khu vực nghiên cứu và quỹ đất xây dựng;</w:t>
      </w:r>
    </w:p>
    <w:p w14:paraId="227EC32E"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Bản vẽ quy hoạch tổng mặt bằng với tỷ lệ phù hợp: Thể hiện rõ mối liên hệ giữa công trình với mạng lưới giao thông lân cận và không gian cảnh quan, kiến trúc xung quanh;</w:t>
      </w:r>
    </w:p>
    <w:p w14:paraId="74126F69"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Các bản vẽ 2D phương án thiết kế kiến trúc cầu với tỷ lệ phù hợp: Các mặt bằng, các mặt đứng, mặt cắt chính, mặt cắt điển hình;</w:t>
      </w:r>
    </w:p>
    <w:p w14:paraId="0248F5BA"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Các bản vẽ phối cảnh tổng thể công trình, trong đó có tối thiểu 01 bản vẽ phối cảnh về đêm thể hiện ý tưởng chiếu sáng công trình (kể cả 02 cầu);</w:t>
      </w:r>
    </w:p>
    <w:p w14:paraId="4407874F"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Phối cảnh các tiểu cảnh không gian kiến trúc để mô tả các công năng, chức năng, điểm nhấn, điểm checkin của công trình cầu;</w:t>
      </w:r>
    </w:p>
    <w:p w14:paraId="6FDEB804"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Các nội dung khác đơn vị dự thi tự chọn nhằm minh họa cho các giải pháp thiết kế của đồ án;</w:t>
      </w:r>
    </w:p>
    <w:p w14:paraId="4E466BE3"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Các nội dung khác:</w:t>
      </w:r>
    </w:p>
    <w:p w14:paraId="7EA5B5CF"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Ngoài các thuyết minh, bản vẽ các đơn vị tham gia dự thi có thể làm phim trình chiếu, mô hình của phương án dự thi (khuyến khích, không bắt buộc). Lưu ý trong video báo cáo chỉ được nêu mã số ẩn danh, không nêu tên đơn vị dự thị.</w:t>
      </w:r>
    </w:p>
    <w:p w14:paraId="363CB7F1"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Số lượng hồ sơ dự thi:</w:t>
      </w:r>
    </w:p>
    <w:p w14:paraId="52696833"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Hồ sơ thuyết minh phương án, bản vẽ màu thu gọn trình bày trên khổ giấy A3: Số lượng 18 bộ;</w:t>
      </w:r>
    </w:p>
    <w:p w14:paraId="30CF4997"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Bản vẽ để báo cáo trước Hội đồng thi tuyển thể hiện trên khổ giấy A0 ghép (tùy theo phương án): Số lượng 01 bộ;</w:t>
      </w:r>
    </w:p>
    <w:p w14:paraId="1B46F043"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lastRenderedPageBreak/>
        <w:t>+ File PDF hoặc Power Point báo cáo toàn bộ thuyết minh, bản vẽ, hình ảnh minh họa;</w:t>
      </w:r>
    </w:p>
    <w:p w14:paraId="0B7BFBFB"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+ 01 USB ghi toàn bộ dữ liệu của phương án dự thi.</w:t>
      </w:r>
    </w:p>
    <w:p w14:paraId="2E7E8428"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4. Hồ sơ, sản phẩm dự thi không hợp lệ.</w:t>
      </w:r>
    </w:p>
    <w:p w14:paraId="46A0C04F" w14:textId="77777777" w:rsidR="005151F1" w:rsidRPr="00643670" w:rsidRDefault="005151F1" w:rsidP="005151F1">
      <w:pPr>
        <w:widowControl/>
        <w:tabs>
          <w:tab w:val="clear" w:pos="-3544"/>
        </w:tabs>
        <w:spacing w:before="120"/>
        <w:ind w:firstLine="720"/>
        <w:rPr>
          <w:b/>
          <w:lang w:val="nl-NL" w:eastAsia="x-none"/>
        </w:rPr>
      </w:pPr>
      <w:r w:rsidRPr="00643670">
        <w:rPr>
          <w:lang w:val="nl-NL" w:eastAsia="x-none"/>
        </w:rPr>
        <w:t>Cơ quan tổ chức cuộc thi sẽ loại bỏ, không chấp nhận và không đưa ra Hội đồng thi tuyển xem xét, đánh giá những sản phẩm dự thi không đáp ứng những yêu cầu cơ bản của Quy chế thi tuyển, bao gồm các trường hợp sau:</w:t>
      </w:r>
    </w:p>
    <w:p w14:paraId="1FFE5F02"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Vi phạm nguyên tắc ẩn danh theo quy định tại khoản 2 Điều 9 khiến cho Hội đồng thi tuyển có thể nhận biết được đơn vị dự thi trong quá trình đánh giá các phương án.</w:t>
      </w:r>
    </w:p>
    <w:p w14:paraId="57C74679" w14:textId="77777777" w:rsidR="00516A71" w:rsidRPr="00643670" w:rsidRDefault="00516A71" w:rsidP="00516A71">
      <w:pPr>
        <w:widowControl/>
        <w:tabs>
          <w:tab w:val="clear" w:pos="-3544"/>
        </w:tabs>
        <w:spacing w:before="120"/>
        <w:ind w:firstLine="720"/>
        <w:rPr>
          <w:lang w:val="nl-NL" w:eastAsia="x-none"/>
        </w:rPr>
      </w:pPr>
      <w:r w:rsidRPr="00643670">
        <w:rPr>
          <w:lang w:val="nl-NL" w:eastAsia="x-none"/>
        </w:rPr>
        <w:t>- Nộp thiếu số lượng và thành phần hồ sơ, nộp không đúng thời hạn và địa điểm theo quy định.</w:t>
      </w:r>
    </w:p>
    <w:p w14:paraId="2A4A00D0" w14:textId="77777777" w:rsidR="005151F1" w:rsidRPr="00643670" w:rsidRDefault="005151F1" w:rsidP="005151F1">
      <w:pPr>
        <w:widowControl/>
        <w:tabs>
          <w:tab w:val="clear" w:pos="-3544"/>
        </w:tabs>
        <w:spacing w:before="120"/>
        <w:ind w:firstLine="0"/>
        <w:jc w:val="center"/>
        <w:rPr>
          <w:b/>
          <w:lang w:val="nl-NL" w:eastAsia="x-none"/>
        </w:rPr>
      </w:pPr>
      <w:r w:rsidRPr="00643670">
        <w:rPr>
          <w:b/>
          <w:lang w:val="nl-NL" w:eastAsia="x-none"/>
        </w:rPr>
        <w:t>Chương III</w:t>
      </w:r>
    </w:p>
    <w:p w14:paraId="740DEEEC" w14:textId="77777777" w:rsidR="005151F1" w:rsidRPr="00643670" w:rsidRDefault="005151F1" w:rsidP="005151F1">
      <w:pPr>
        <w:widowControl/>
        <w:tabs>
          <w:tab w:val="clear" w:pos="-3544"/>
        </w:tabs>
        <w:spacing w:before="120"/>
        <w:ind w:firstLine="0"/>
        <w:jc w:val="center"/>
        <w:rPr>
          <w:b/>
          <w:lang w:val="nl-NL" w:eastAsia="x-none"/>
        </w:rPr>
      </w:pPr>
      <w:r w:rsidRPr="00643670">
        <w:rPr>
          <w:b/>
          <w:lang w:val="nl-NL" w:eastAsia="x-none"/>
        </w:rPr>
        <w:t>ĐÁNH GIÁ, XẾP HẠNG PHƯƠNG ÁN DỰ THI</w:t>
      </w:r>
    </w:p>
    <w:p w14:paraId="5593B8E3" w14:textId="77777777" w:rsidR="005151F1" w:rsidRPr="00643670" w:rsidRDefault="005151F1" w:rsidP="005151F1">
      <w:pPr>
        <w:widowControl/>
        <w:tabs>
          <w:tab w:val="clear" w:pos="-3544"/>
        </w:tabs>
        <w:spacing w:before="120"/>
        <w:ind w:firstLine="0"/>
        <w:rPr>
          <w:b/>
          <w:lang w:val="nl-NL" w:eastAsia="x-none"/>
        </w:rPr>
      </w:pPr>
      <w:r w:rsidRPr="00643670">
        <w:rPr>
          <w:b/>
          <w:lang w:val="nl-NL" w:eastAsia="x-none"/>
        </w:rPr>
        <w:t>I.Hội đồng thi tuyển</w:t>
      </w:r>
    </w:p>
    <w:p w14:paraId="1F28BEB3"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1. Thành phần Hội đồng.</w:t>
      </w:r>
    </w:p>
    <w:p w14:paraId="79289185"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Hội đồng thi tuyển phương án kiến trúc (gọi tắt là Hội đồng) thực hiện đánh giá, xếp hạng các phương án dự thi, giúp UBND thành phố Hội An chọn ra phương án tối ưu, đáp ứng yêu cầu về quy hoạch, kiến trúc, văn hóa, hiệu quả kinh tế - xã hội, quốc phòng, an ninh và bảo vệ môi trường để triển khai các bước tiếp theo của dự án.</w:t>
      </w:r>
    </w:p>
    <w:p w14:paraId="246399DF"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Hội đồng do UBND thành phố Hội An (Cơ quan quyết định thi tuyển) quyết định thành lập; </w:t>
      </w:r>
    </w:p>
    <w:p w14:paraId="1C12D1E9"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Thành phần Hội đồng tuân thủ theo quy định tại khoản 2 Điều 19 Nghị định số 85/2020/NĐ-CP;</w:t>
      </w:r>
    </w:p>
    <w:p w14:paraId="190B9F94"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Hội đồng hoạt động độc lập dưới sự điều hành của Chủ tịch Hội đồng. Quy chế hoạt động của Hội đồng được Hội đồng thảo luận thống nhất và do Chủ tịch Hội đồng ban hành trước khi thực hiện phiên chấm thi chính thức của Hội đồng.</w:t>
      </w:r>
    </w:p>
    <w:p w14:paraId="6DF5B2A0"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2. Nguyên tắc làm việc của Hội đồng thi tuyển.</w:t>
      </w:r>
    </w:p>
    <w:p w14:paraId="05D2975E"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Hội đồng hoạt động độc lập, tuân thủ Quy chế hoạt động của Hội đồng. Các thành viên Hội đồng đảm bảo tính độc lập, khách quan, trung thực và có trách nhiệm cao nhất để hoàn thành nhiệm vụ chung của Hội đồng;</w:t>
      </w:r>
    </w:p>
    <w:p w14:paraId="7B05B2B5"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Quy chế Hội đồng phải thể hiện cụ thể nguyên tắc, phương pháp đánh giá, xếp hạng các phương án dự thi, trách nhiệm của Hội đồng;</w:t>
      </w:r>
    </w:p>
    <w:p w14:paraId="24A5C77C"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Quy chế phải được các thành viên thống nhất. Chủ tịch Hội đồng thay mặt Hội đồng phê duyệt Quy chế và chịu trách nhiệm về việc thực hiện Quy chế; </w:t>
      </w:r>
    </w:p>
    <w:p w14:paraId="06E2B219"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lastRenderedPageBreak/>
        <w:t>- Hội đồng chỉ tiến hành đánh giá, xếp hạng các phương án dự thi khi có ít nhất 3/4 số thành viên có mặt;</w:t>
      </w:r>
    </w:p>
    <w:p w14:paraId="41D71896"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Chủ tịch Hội đồng và các thành viên, thư ký không được công bố, cung cấp cho tổ chức, các nhận khác ngoài Hội đồng các thông tin về nội dung thảo luận, ý kiến kết luận của Hội đồng trong thời gian đánh giá, xếp hạng các phương án dự thi;</w:t>
      </w:r>
    </w:p>
    <w:p w14:paraId="73D71279"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Báo cáo kết quả thi tuyển phải được tất cả các thành viên Hội đồng tham gia ký xác nhận.</w:t>
      </w:r>
    </w:p>
    <w:p w14:paraId="1CEC9FF3"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3. Trách nhiệm của Hội đồng thi tuyển.</w:t>
      </w:r>
    </w:p>
    <w:p w14:paraId="3CC0E7A6"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Các thành viên Hội đồng chịu trách nhiệm trước pháp luật về đảm bảo bí mật, khách quan, trung thực và không có hành vi tiêu cực ảnh hưởng đến kết quả đánh giá, xếp hạng;</w:t>
      </w:r>
    </w:p>
    <w:p w14:paraId="4F8391E3"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Chủ tịch Hội đồng phải có mặt và chủ trì Hội đồng trong suốt thời gian Hội đồng làm việc;</w:t>
      </w:r>
    </w:p>
    <w:p w14:paraId="05808F5B"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Tổng hợp và báo cáo kết quả đánh giá, xếp hạng thi tuyển với Uỷ ban nhân dân thành phố Hội An;</w:t>
      </w:r>
    </w:p>
    <w:p w14:paraId="30083A07"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Các ý kiến góp ý của Hội đồng thi tuyển cho các phương án sẽ được tổng hợp để Cơ quan tổ chức thi tuyển yêu cầu đơn vị đạt giải bổ sung hoàn thiện thiết kế phương án.</w:t>
      </w:r>
    </w:p>
    <w:p w14:paraId="46A6D936" w14:textId="77777777" w:rsidR="005151F1" w:rsidRPr="00643670" w:rsidRDefault="005151F1" w:rsidP="005151F1">
      <w:pPr>
        <w:widowControl/>
        <w:tabs>
          <w:tab w:val="clear" w:pos="-3544"/>
        </w:tabs>
        <w:spacing w:before="120"/>
        <w:ind w:firstLine="0"/>
        <w:rPr>
          <w:b/>
          <w:lang w:val="nl-NL" w:eastAsia="x-none"/>
        </w:rPr>
      </w:pPr>
      <w:r w:rsidRPr="00643670">
        <w:rPr>
          <w:b/>
          <w:lang w:val="nl-NL" w:eastAsia="x-none"/>
        </w:rPr>
        <w:t>II.Tổ Kỹ thuật</w:t>
      </w:r>
    </w:p>
    <w:p w14:paraId="09E7CF14"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Tổ kỹ thuật do cơ quan tổ chức thi tuyển hoặc đơn vị tư vấn tổ chức thi tuyển thành lập.</w:t>
      </w:r>
    </w:p>
    <w:p w14:paraId="1CFFD94E"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Tổ kỹ thuật có nhiệm vụ:</w:t>
      </w:r>
    </w:p>
    <w:p w14:paraId="1E40512A"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Hướng dẫn các tổ chức, cá nhân đăng ký dự thi; Tiếp nhận thủ tục đăng ký dự thi, Tiếp nhận và kiểm tra sản phẩm dự thi; xem xét tính hợp lệ của từng phương án dự thi và báo cáo lại Hội đồng (nếu cần thiết);</w:t>
      </w:r>
    </w:p>
    <w:p w14:paraId="24768B35"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Hỗ trợ Ban Tổ chức , Cơ quan tổ chức cuộc thi trong công tác tổng hợp và đánh giá Hồ sơ năng lực các Đơn vị tư vấn tham gia thi tuyển;</w:t>
      </w:r>
    </w:p>
    <w:p w14:paraId="72C726A6"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Tiếp nhận, giải thích về Quy chế thi tuyển cho các tổ chức, cá nhân đăng ký dự thi; Cung cấp thông tin, tài liệu liên quan cho các tổ chức, cá nhân dự thi;</w:t>
      </w:r>
    </w:p>
    <w:p w14:paraId="5D22A98F"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Lập báo cáo tổng hợp về các chỉ tiêu quy hoạch, thông số kỹ thuật và tính hợp lệ của từng phương án để gửi đến Hội đồng thi tuyển;</w:t>
      </w:r>
    </w:p>
    <w:p w14:paraId="15CFCB83"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Hỗ trợ, tham mưu cho Hội đồng trong suốt quá trình tổ chức thi tuyển, đánh giá, xếp hạng các phương án.</w:t>
      </w:r>
    </w:p>
    <w:p w14:paraId="5FBF1E08" w14:textId="77777777" w:rsidR="005151F1" w:rsidRPr="00643670" w:rsidRDefault="005151F1" w:rsidP="005151F1">
      <w:pPr>
        <w:widowControl/>
        <w:tabs>
          <w:tab w:val="clear" w:pos="-3544"/>
        </w:tabs>
        <w:spacing w:before="120"/>
        <w:ind w:firstLine="0"/>
        <w:rPr>
          <w:lang w:val="nl-NL" w:eastAsia="x-none"/>
        </w:rPr>
      </w:pPr>
      <w:r w:rsidRPr="00643670">
        <w:rPr>
          <w:b/>
          <w:lang w:val="nl-NL" w:eastAsia="x-none"/>
        </w:rPr>
        <w:t>III.Báo cáo phương án và chấm chọn</w:t>
      </w:r>
    </w:p>
    <w:p w14:paraId="41EFF0A6"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1. Bảo vệ phương án trước Hội đồng thi tuyển.</w:t>
      </w:r>
    </w:p>
    <w:p w14:paraId="2CEFDEAE"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lastRenderedPageBreak/>
        <w:t>Sau khi nộp sản phẩm dự thi, các đơn vị dự thi đáp ứng đủ điều kiện sẽ được thông báo thời điểm, địa điểm chính thức tiến hành bảo vệ phương án trước Hội đồng thi tuyển. Hình thức bảo vệ sẽ theo thông báo của Ban Tổ chức cuộc thi.</w:t>
      </w:r>
    </w:p>
    <w:p w14:paraId="093E92E7"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Hình thức báo cáo trực tiếp:</w:t>
      </w:r>
    </w:p>
    <w:p w14:paraId="40966BA7"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Mỗi đơn vị cử đại diện báo cáo, bảo vệ phương án theo hình thức trình chiếu,thuyết minh. Đơn vị dự thi chuẩn bị file và chiếu tại thời điểm báo cáo. Trường hợp báo cáo theo hình thức khác, đơn vị dự thi tự trang bị các phương tiện cần thiết.</w:t>
      </w:r>
    </w:p>
    <w:p w14:paraId="65ACC74C"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Thời gian mỗi đơn vị báo cáo tối đa 15 phút, đơn vị nước ngoài 25 phút.</w:t>
      </w:r>
    </w:p>
    <w:p w14:paraId="3066A273"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Hình thức báo cáo qua video:</w:t>
      </w:r>
    </w:p>
    <w:p w14:paraId="6C72E892"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Mỗi đơn vị tự quay video thuyết trình phương án cho Hội đồng thi tuyển xem và trao đổi với Hội đồng qua kết nối trực tuyến.</w:t>
      </w:r>
    </w:p>
    <w:p w14:paraId="0F511E3B"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2.Quy trình chấm chọn phương án.</w:t>
      </w:r>
    </w:p>
    <w:p w14:paraId="36017435"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a) Quy trình chấm chọn:</w:t>
      </w:r>
    </w:p>
    <w:p w14:paraId="70D3E6A0" w14:textId="5A704386"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Vòng 1: </w:t>
      </w:r>
      <w:r w:rsidR="00516A71" w:rsidRPr="00643670">
        <w:rPr>
          <w:lang w:val="nl-NL" w:eastAsia="x-none"/>
        </w:rPr>
        <w:t xml:space="preserve">Phân loại </w:t>
      </w:r>
      <w:r w:rsidRPr="00643670">
        <w:rPr>
          <w:lang w:val="nl-NL" w:eastAsia="x-none"/>
        </w:rPr>
        <w:t>các bài dự thi đáp ứng các tiêu chí theo quy chế nhiệm vụ thi tuyển đã phê duyệt được vào vòng 2 bảo vệ phương án trước Hội đồng thi tuyển. Hình thức chấm thông qua phiếu đánh giá trên cơ sở phân loại đề xuất của Tổ kỹ thuật.</w:t>
      </w:r>
    </w:p>
    <w:p w14:paraId="0C436C02"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Vòng 2: Sau khi nghiên cứu các phương án dự thi và nghe các đơn vị trình bày (trực tiếp hoặc qua video), Hội đồng thi tuyển phân tích, đánh giá, chấm chọn. 03 phương án có số điểm cao nhất được vào vòng 3, xếp hạng cuối cùng theo cơ cấu giải thưởng.</w:t>
      </w:r>
    </w:p>
    <w:p w14:paraId="11934127"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Vòng 3: Hội đồng thi tuyển thảo luận, đánh giá xếp hạng cuối cùng thông qua hình thức bỏ phiếu kín.</w:t>
      </w:r>
    </w:p>
    <w:p w14:paraId="59372007"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Lưu ý: Quy trình chấm chọn có thể thay đổi theo tình hình thực tế do Hội đồng thi tuyển quyết định.</w:t>
      </w:r>
    </w:p>
    <w:p w14:paraId="32D4827D" w14:textId="77777777" w:rsidR="005151F1" w:rsidRPr="00643670" w:rsidRDefault="005151F1" w:rsidP="005151F1">
      <w:pPr>
        <w:widowControl/>
        <w:tabs>
          <w:tab w:val="clear" w:pos="-3544"/>
        </w:tabs>
        <w:spacing w:before="120" w:after="120"/>
        <w:ind w:firstLine="720"/>
        <w:rPr>
          <w:b/>
          <w:lang w:val="nl-NL" w:eastAsia="x-none"/>
        </w:rPr>
      </w:pPr>
      <w:r w:rsidRPr="00643670">
        <w:rPr>
          <w:b/>
          <w:lang w:val="nl-NL" w:eastAsia="x-none"/>
        </w:rPr>
        <w:t>b) Tiêu chí đánh giá phương án:</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6589"/>
        <w:gridCol w:w="2028"/>
      </w:tblGrid>
      <w:tr w:rsidR="00643670" w:rsidRPr="00643670" w14:paraId="767BB384" w14:textId="77777777" w:rsidTr="005151F1">
        <w:tc>
          <w:tcPr>
            <w:tcW w:w="309" w:type="pct"/>
            <w:tcBorders>
              <w:top w:val="single" w:sz="4" w:space="0" w:color="auto"/>
              <w:left w:val="single" w:sz="4" w:space="0" w:color="auto"/>
              <w:bottom w:val="single" w:sz="4" w:space="0" w:color="auto"/>
              <w:right w:val="single" w:sz="4" w:space="0" w:color="auto"/>
            </w:tcBorders>
            <w:vAlign w:val="center"/>
          </w:tcPr>
          <w:p w14:paraId="1D9EB600" w14:textId="77777777" w:rsidR="005151F1" w:rsidRPr="00643670" w:rsidRDefault="005151F1" w:rsidP="005151F1">
            <w:pPr>
              <w:spacing w:line="288" w:lineRule="auto"/>
              <w:ind w:right="-34" w:firstLine="6"/>
              <w:jc w:val="center"/>
              <w:rPr>
                <w:rFonts w:eastAsia="Calibri"/>
                <w:b/>
              </w:rPr>
            </w:pPr>
            <w:r w:rsidRPr="00643670">
              <w:rPr>
                <w:rFonts w:eastAsia="Calibri"/>
                <w:b/>
              </w:rPr>
              <w:t>TT</w:t>
            </w:r>
          </w:p>
        </w:tc>
        <w:tc>
          <w:tcPr>
            <w:tcW w:w="3587" w:type="pct"/>
            <w:tcBorders>
              <w:top w:val="single" w:sz="4" w:space="0" w:color="auto"/>
              <w:left w:val="single" w:sz="4" w:space="0" w:color="auto"/>
              <w:bottom w:val="single" w:sz="4" w:space="0" w:color="auto"/>
              <w:right w:val="single" w:sz="4" w:space="0" w:color="auto"/>
            </w:tcBorders>
            <w:vAlign w:val="center"/>
          </w:tcPr>
          <w:p w14:paraId="6CB8E781" w14:textId="77777777" w:rsidR="005151F1" w:rsidRPr="00643670" w:rsidRDefault="005151F1" w:rsidP="005151F1">
            <w:pPr>
              <w:spacing w:line="288" w:lineRule="auto"/>
              <w:ind w:right="-34" w:firstLine="6"/>
              <w:jc w:val="center"/>
              <w:rPr>
                <w:rFonts w:eastAsia="Calibri"/>
                <w:b/>
              </w:rPr>
            </w:pPr>
            <w:r w:rsidRPr="00643670">
              <w:rPr>
                <w:rFonts w:eastAsia="Calibri"/>
                <w:b/>
              </w:rPr>
              <w:t>Chỉ tiêu đánh giá</w:t>
            </w:r>
          </w:p>
        </w:tc>
        <w:tc>
          <w:tcPr>
            <w:tcW w:w="1104" w:type="pct"/>
            <w:tcBorders>
              <w:top w:val="single" w:sz="4" w:space="0" w:color="auto"/>
              <w:left w:val="single" w:sz="4" w:space="0" w:color="auto"/>
              <w:bottom w:val="single" w:sz="4" w:space="0" w:color="auto"/>
              <w:right w:val="single" w:sz="4" w:space="0" w:color="auto"/>
            </w:tcBorders>
            <w:vAlign w:val="center"/>
          </w:tcPr>
          <w:p w14:paraId="0C9620F9" w14:textId="77777777" w:rsidR="005151F1" w:rsidRPr="00643670" w:rsidRDefault="005151F1" w:rsidP="005151F1">
            <w:pPr>
              <w:spacing w:line="288" w:lineRule="auto"/>
              <w:ind w:right="-34" w:firstLine="6"/>
              <w:jc w:val="center"/>
              <w:rPr>
                <w:rFonts w:eastAsia="Calibri"/>
                <w:b/>
              </w:rPr>
            </w:pPr>
            <w:r w:rsidRPr="00643670">
              <w:rPr>
                <w:rFonts w:eastAsia="Calibri"/>
                <w:b/>
              </w:rPr>
              <w:t>Điểm tối đa</w:t>
            </w:r>
          </w:p>
        </w:tc>
      </w:tr>
      <w:tr w:rsidR="00643670" w:rsidRPr="00643670" w14:paraId="36D6355B" w14:textId="77777777" w:rsidTr="005151F1">
        <w:tc>
          <w:tcPr>
            <w:tcW w:w="309" w:type="pct"/>
            <w:tcBorders>
              <w:top w:val="single" w:sz="4" w:space="0" w:color="auto"/>
              <w:left w:val="single" w:sz="4" w:space="0" w:color="auto"/>
              <w:bottom w:val="single" w:sz="4" w:space="0" w:color="auto"/>
              <w:right w:val="single" w:sz="4" w:space="0" w:color="auto"/>
            </w:tcBorders>
            <w:vAlign w:val="center"/>
          </w:tcPr>
          <w:p w14:paraId="02A2BE9A" w14:textId="77777777" w:rsidR="005151F1" w:rsidRPr="00643670" w:rsidRDefault="005151F1" w:rsidP="005151F1">
            <w:pPr>
              <w:spacing w:line="288" w:lineRule="auto"/>
              <w:ind w:right="-34" w:firstLine="6"/>
              <w:jc w:val="center"/>
              <w:rPr>
                <w:rFonts w:eastAsia="Calibri"/>
              </w:rPr>
            </w:pPr>
            <w:r w:rsidRPr="00643670">
              <w:rPr>
                <w:rFonts w:eastAsia="Calibri"/>
              </w:rPr>
              <w:t>1</w:t>
            </w:r>
          </w:p>
        </w:tc>
        <w:tc>
          <w:tcPr>
            <w:tcW w:w="3587" w:type="pct"/>
            <w:tcBorders>
              <w:top w:val="single" w:sz="4" w:space="0" w:color="auto"/>
              <w:left w:val="single" w:sz="4" w:space="0" w:color="auto"/>
              <w:bottom w:val="single" w:sz="4" w:space="0" w:color="auto"/>
              <w:right w:val="single" w:sz="4" w:space="0" w:color="auto"/>
            </w:tcBorders>
            <w:vAlign w:val="center"/>
          </w:tcPr>
          <w:p w14:paraId="3876BFEF" w14:textId="77777777" w:rsidR="005151F1" w:rsidRPr="00643670" w:rsidRDefault="005151F1" w:rsidP="005151F1">
            <w:pPr>
              <w:spacing w:line="288" w:lineRule="auto"/>
              <w:ind w:right="-34" w:firstLine="6"/>
              <w:jc w:val="left"/>
              <w:rPr>
                <w:rFonts w:eastAsia="Calibri"/>
              </w:rPr>
            </w:pPr>
            <w:r w:rsidRPr="00643670">
              <w:rPr>
                <w:rFonts w:eastAsia="Calibri"/>
              </w:rPr>
              <w:t>Ý tưởng thiết kế, cơ sở lý luận.</w:t>
            </w:r>
          </w:p>
        </w:tc>
        <w:tc>
          <w:tcPr>
            <w:tcW w:w="1104" w:type="pct"/>
            <w:tcBorders>
              <w:top w:val="single" w:sz="4" w:space="0" w:color="auto"/>
              <w:left w:val="single" w:sz="4" w:space="0" w:color="auto"/>
              <w:bottom w:val="single" w:sz="4" w:space="0" w:color="auto"/>
              <w:right w:val="single" w:sz="4" w:space="0" w:color="auto"/>
            </w:tcBorders>
            <w:vAlign w:val="center"/>
          </w:tcPr>
          <w:p w14:paraId="3EAE1130" w14:textId="77777777" w:rsidR="005151F1" w:rsidRPr="00643670" w:rsidRDefault="005151F1" w:rsidP="005151F1">
            <w:pPr>
              <w:spacing w:line="288" w:lineRule="auto"/>
              <w:ind w:right="-34" w:firstLine="6"/>
              <w:jc w:val="center"/>
              <w:rPr>
                <w:rFonts w:eastAsia="Calibri"/>
              </w:rPr>
            </w:pPr>
            <w:r w:rsidRPr="00643670">
              <w:rPr>
                <w:rFonts w:eastAsia="Calibri"/>
              </w:rPr>
              <w:t>20</w:t>
            </w:r>
          </w:p>
        </w:tc>
      </w:tr>
      <w:tr w:rsidR="00643670" w:rsidRPr="00643670" w14:paraId="67BC0245" w14:textId="77777777" w:rsidTr="005151F1">
        <w:tc>
          <w:tcPr>
            <w:tcW w:w="309" w:type="pct"/>
            <w:tcBorders>
              <w:top w:val="single" w:sz="4" w:space="0" w:color="auto"/>
              <w:left w:val="single" w:sz="4" w:space="0" w:color="auto"/>
              <w:bottom w:val="single" w:sz="4" w:space="0" w:color="auto"/>
              <w:right w:val="single" w:sz="4" w:space="0" w:color="auto"/>
            </w:tcBorders>
            <w:vAlign w:val="center"/>
          </w:tcPr>
          <w:p w14:paraId="52C9B282" w14:textId="77777777" w:rsidR="005151F1" w:rsidRPr="00643670" w:rsidRDefault="005151F1" w:rsidP="005151F1">
            <w:pPr>
              <w:spacing w:line="288" w:lineRule="auto"/>
              <w:ind w:right="-34" w:firstLine="6"/>
              <w:jc w:val="center"/>
              <w:rPr>
                <w:rFonts w:eastAsia="Calibri"/>
              </w:rPr>
            </w:pPr>
            <w:r w:rsidRPr="00643670">
              <w:rPr>
                <w:rFonts w:eastAsia="Calibri"/>
              </w:rPr>
              <w:t>2</w:t>
            </w:r>
          </w:p>
        </w:tc>
        <w:tc>
          <w:tcPr>
            <w:tcW w:w="3587" w:type="pct"/>
            <w:tcBorders>
              <w:top w:val="single" w:sz="4" w:space="0" w:color="auto"/>
              <w:left w:val="single" w:sz="4" w:space="0" w:color="auto"/>
              <w:bottom w:val="single" w:sz="4" w:space="0" w:color="auto"/>
              <w:right w:val="single" w:sz="4" w:space="0" w:color="auto"/>
            </w:tcBorders>
            <w:vAlign w:val="center"/>
          </w:tcPr>
          <w:p w14:paraId="1ED205E3" w14:textId="7E7A9D30" w:rsidR="005151F1" w:rsidRPr="00643670" w:rsidRDefault="005151F1" w:rsidP="007D1AE5">
            <w:pPr>
              <w:spacing w:line="288" w:lineRule="auto"/>
              <w:ind w:right="-34" w:firstLine="6"/>
              <w:jc w:val="left"/>
              <w:rPr>
                <w:rFonts w:eastAsia="Calibri"/>
              </w:rPr>
            </w:pPr>
            <w:r w:rsidRPr="00643670">
              <w:rPr>
                <w:rFonts w:eastAsia="Calibri"/>
              </w:rPr>
              <w:t>Giải pháp thiết kế (</w:t>
            </w:r>
            <w:r w:rsidR="007D1AE5" w:rsidRPr="00643670">
              <w:rPr>
                <w:rFonts w:eastAsia="Calibri"/>
              </w:rPr>
              <w:t xml:space="preserve">kiến trúc, </w:t>
            </w:r>
            <w:r w:rsidRPr="00643670">
              <w:rPr>
                <w:rFonts w:eastAsia="Calibri"/>
              </w:rPr>
              <w:t xml:space="preserve">quy hoạch, </w:t>
            </w:r>
            <w:r w:rsidR="007D1AE5" w:rsidRPr="00643670">
              <w:rPr>
                <w:rFonts w:eastAsia="Calibri"/>
              </w:rPr>
              <w:t xml:space="preserve">công năng, </w:t>
            </w:r>
            <w:r w:rsidRPr="00643670">
              <w:rPr>
                <w:rFonts w:eastAsia="Calibri"/>
              </w:rPr>
              <w:t>cảnh quan, hạ tầng kỹ thuật, tổ chức giao thông)</w:t>
            </w:r>
          </w:p>
        </w:tc>
        <w:tc>
          <w:tcPr>
            <w:tcW w:w="1104" w:type="pct"/>
            <w:tcBorders>
              <w:top w:val="single" w:sz="4" w:space="0" w:color="auto"/>
              <w:left w:val="single" w:sz="4" w:space="0" w:color="auto"/>
              <w:bottom w:val="single" w:sz="4" w:space="0" w:color="auto"/>
              <w:right w:val="single" w:sz="4" w:space="0" w:color="auto"/>
            </w:tcBorders>
            <w:vAlign w:val="center"/>
          </w:tcPr>
          <w:p w14:paraId="7A389513" w14:textId="77777777" w:rsidR="005151F1" w:rsidRPr="00643670" w:rsidRDefault="005151F1" w:rsidP="005151F1">
            <w:pPr>
              <w:spacing w:line="288" w:lineRule="auto"/>
              <w:ind w:right="-34" w:firstLine="6"/>
              <w:jc w:val="center"/>
              <w:rPr>
                <w:rFonts w:eastAsia="Calibri"/>
              </w:rPr>
            </w:pPr>
            <w:r w:rsidRPr="00643670">
              <w:rPr>
                <w:rFonts w:eastAsia="Calibri"/>
              </w:rPr>
              <w:t>40</w:t>
            </w:r>
          </w:p>
        </w:tc>
      </w:tr>
      <w:tr w:rsidR="00643670" w:rsidRPr="00643670" w14:paraId="1DC80EF7" w14:textId="77777777" w:rsidTr="005151F1">
        <w:tc>
          <w:tcPr>
            <w:tcW w:w="309" w:type="pct"/>
            <w:tcBorders>
              <w:top w:val="single" w:sz="4" w:space="0" w:color="auto"/>
              <w:left w:val="single" w:sz="4" w:space="0" w:color="auto"/>
              <w:bottom w:val="single" w:sz="4" w:space="0" w:color="auto"/>
              <w:right w:val="single" w:sz="4" w:space="0" w:color="auto"/>
            </w:tcBorders>
            <w:vAlign w:val="center"/>
          </w:tcPr>
          <w:p w14:paraId="32B00163" w14:textId="77777777" w:rsidR="005151F1" w:rsidRPr="00643670" w:rsidRDefault="005151F1" w:rsidP="005151F1">
            <w:pPr>
              <w:spacing w:line="288" w:lineRule="auto"/>
              <w:ind w:right="-34" w:firstLine="6"/>
              <w:jc w:val="center"/>
              <w:rPr>
                <w:rFonts w:eastAsia="Calibri"/>
              </w:rPr>
            </w:pPr>
            <w:r w:rsidRPr="00643670">
              <w:rPr>
                <w:rFonts w:eastAsia="Calibri"/>
              </w:rPr>
              <w:t>3</w:t>
            </w:r>
          </w:p>
        </w:tc>
        <w:tc>
          <w:tcPr>
            <w:tcW w:w="3587" w:type="pct"/>
            <w:tcBorders>
              <w:top w:val="single" w:sz="4" w:space="0" w:color="auto"/>
              <w:left w:val="single" w:sz="4" w:space="0" w:color="auto"/>
              <w:bottom w:val="single" w:sz="4" w:space="0" w:color="auto"/>
              <w:right w:val="single" w:sz="4" w:space="0" w:color="auto"/>
            </w:tcBorders>
            <w:vAlign w:val="center"/>
          </w:tcPr>
          <w:p w14:paraId="2531F128" w14:textId="1490DC1D" w:rsidR="005151F1" w:rsidRPr="00643670" w:rsidRDefault="005151F1" w:rsidP="005151F1">
            <w:pPr>
              <w:spacing w:line="288" w:lineRule="auto"/>
              <w:ind w:right="-34" w:firstLine="6"/>
              <w:jc w:val="left"/>
              <w:rPr>
                <w:rFonts w:eastAsia="Calibri"/>
              </w:rPr>
            </w:pPr>
            <w:r w:rsidRPr="00643670">
              <w:rPr>
                <w:rFonts w:eastAsia="Calibri"/>
              </w:rPr>
              <w:t>Giải pháp kiến trúc (Hình thức, sử dụng vật liệu, chiế</w:t>
            </w:r>
            <w:r w:rsidR="007D1AE5" w:rsidRPr="00643670">
              <w:rPr>
                <w:rFonts w:eastAsia="Calibri"/>
              </w:rPr>
              <w:t>u sáng nghệ</w:t>
            </w:r>
            <w:r w:rsidRPr="00643670">
              <w:rPr>
                <w:rFonts w:eastAsia="Calibri"/>
              </w:rPr>
              <w:t xml:space="preserve"> thuật</w:t>
            </w:r>
            <w:r w:rsidR="007D1AE5" w:rsidRPr="00643670">
              <w:rPr>
                <w:rFonts w:eastAsia="Calibri"/>
              </w:rPr>
              <w:t>, thông minh</w:t>
            </w:r>
            <w:r w:rsidRPr="00643670">
              <w:rPr>
                <w:rFonts w:eastAsia="Calibri"/>
              </w:rPr>
              <w:t>)</w:t>
            </w:r>
          </w:p>
        </w:tc>
        <w:tc>
          <w:tcPr>
            <w:tcW w:w="1104" w:type="pct"/>
            <w:tcBorders>
              <w:top w:val="single" w:sz="4" w:space="0" w:color="auto"/>
              <w:left w:val="single" w:sz="4" w:space="0" w:color="auto"/>
              <w:bottom w:val="single" w:sz="4" w:space="0" w:color="auto"/>
              <w:right w:val="single" w:sz="4" w:space="0" w:color="auto"/>
            </w:tcBorders>
            <w:vAlign w:val="center"/>
          </w:tcPr>
          <w:p w14:paraId="07FD5C3C" w14:textId="77777777" w:rsidR="005151F1" w:rsidRPr="00643670" w:rsidRDefault="005151F1" w:rsidP="005151F1">
            <w:pPr>
              <w:spacing w:line="288" w:lineRule="auto"/>
              <w:ind w:right="-34" w:firstLine="6"/>
              <w:jc w:val="center"/>
              <w:rPr>
                <w:rFonts w:eastAsia="Calibri"/>
              </w:rPr>
            </w:pPr>
            <w:r w:rsidRPr="00643670">
              <w:rPr>
                <w:rFonts w:eastAsia="Calibri"/>
              </w:rPr>
              <w:t>20</w:t>
            </w:r>
          </w:p>
        </w:tc>
      </w:tr>
      <w:tr w:rsidR="00643670" w:rsidRPr="00643670" w14:paraId="5E3AAF5E" w14:textId="77777777" w:rsidTr="005151F1">
        <w:tc>
          <w:tcPr>
            <w:tcW w:w="309" w:type="pct"/>
            <w:tcBorders>
              <w:top w:val="single" w:sz="4" w:space="0" w:color="auto"/>
              <w:left w:val="single" w:sz="4" w:space="0" w:color="auto"/>
              <w:bottom w:val="single" w:sz="4" w:space="0" w:color="auto"/>
              <w:right w:val="single" w:sz="4" w:space="0" w:color="auto"/>
            </w:tcBorders>
            <w:vAlign w:val="center"/>
          </w:tcPr>
          <w:p w14:paraId="1EF2D0CE" w14:textId="77777777" w:rsidR="005151F1" w:rsidRPr="00643670" w:rsidRDefault="005151F1" w:rsidP="005151F1">
            <w:pPr>
              <w:spacing w:line="288" w:lineRule="auto"/>
              <w:ind w:right="-34" w:firstLine="6"/>
              <w:jc w:val="center"/>
              <w:rPr>
                <w:rFonts w:eastAsia="Calibri"/>
              </w:rPr>
            </w:pPr>
            <w:r w:rsidRPr="00643670">
              <w:rPr>
                <w:rFonts w:eastAsia="Calibri"/>
              </w:rPr>
              <w:t>4</w:t>
            </w:r>
          </w:p>
        </w:tc>
        <w:tc>
          <w:tcPr>
            <w:tcW w:w="3587" w:type="pct"/>
            <w:tcBorders>
              <w:top w:val="single" w:sz="4" w:space="0" w:color="auto"/>
              <w:left w:val="single" w:sz="4" w:space="0" w:color="auto"/>
              <w:bottom w:val="single" w:sz="4" w:space="0" w:color="auto"/>
              <w:right w:val="single" w:sz="4" w:space="0" w:color="auto"/>
            </w:tcBorders>
            <w:vAlign w:val="center"/>
          </w:tcPr>
          <w:p w14:paraId="644135B7" w14:textId="77777777" w:rsidR="005151F1" w:rsidRPr="00643670" w:rsidRDefault="005151F1" w:rsidP="005151F1">
            <w:pPr>
              <w:spacing w:line="288" w:lineRule="auto"/>
              <w:ind w:right="-34" w:firstLine="6"/>
              <w:jc w:val="left"/>
              <w:rPr>
                <w:rFonts w:eastAsia="Calibri"/>
              </w:rPr>
            </w:pPr>
            <w:r w:rsidRPr="00643670">
              <w:rPr>
                <w:rFonts w:eastAsia="Calibri"/>
              </w:rPr>
              <w:t>Giải pháp kỹ thuật</w:t>
            </w:r>
          </w:p>
        </w:tc>
        <w:tc>
          <w:tcPr>
            <w:tcW w:w="1104" w:type="pct"/>
            <w:tcBorders>
              <w:top w:val="single" w:sz="4" w:space="0" w:color="auto"/>
              <w:left w:val="single" w:sz="4" w:space="0" w:color="auto"/>
              <w:bottom w:val="single" w:sz="4" w:space="0" w:color="auto"/>
              <w:right w:val="single" w:sz="4" w:space="0" w:color="auto"/>
            </w:tcBorders>
            <w:vAlign w:val="center"/>
          </w:tcPr>
          <w:p w14:paraId="34B6A73D" w14:textId="77777777" w:rsidR="005151F1" w:rsidRPr="00643670" w:rsidRDefault="005151F1" w:rsidP="005151F1">
            <w:pPr>
              <w:spacing w:line="288" w:lineRule="auto"/>
              <w:ind w:right="-34" w:firstLine="6"/>
              <w:jc w:val="center"/>
              <w:rPr>
                <w:rFonts w:eastAsia="Calibri"/>
              </w:rPr>
            </w:pPr>
            <w:r w:rsidRPr="00643670">
              <w:rPr>
                <w:rFonts w:eastAsia="Calibri"/>
              </w:rPr>
              <w:t>10</w:t>
            </w:r>
          </w:p>
        </w:tc>
      </w:tr>
      <w:tr w:rsidR="00643670" w:rsidRPr="00643670" w14:paraId="7B9ECA0F" w14:textId="77777777" w:rsidTr="005151F1">
        <w:tc>
          <w:tcPr>
            <w:tcW w:w="309" w:type="pct"/>
            <w:tcBorders>
              <w:top w:val="single" w:sz="4" w:space="0" w:color="auto"/>
              <w:left w:val="single" w:sz="4" w:space="0" w:color="auto"/>
              <w:bottom w:val="single" w:sz="4" w:space="0" w:color="auto"/>
              <w:right w:val="single" w:sz="4" w:space="0" w:color="auto"/>
            </w:tcBorders>
            <w:vAlign w:val="center"/>
          </w:tcPr>
          <w:p w14:paraId="0C668BAF" w14:textId="77777777" w:rsidR="005151F1" w:rsidRPr="00643670" w:rsidRDefault="005151F1" w:rsidP="005151F1">
            <w:pPr>
              <w:spacing w:line="288" w:lineRule="auto"/>
              <w:ind w:right="-34" w:firstLine="6"/>
              <w:jc w:val="center"/>
              <w:rPr>
                <w:rFonts w:eastAsia="Calibri"/>
              </w:rPr>
            </w:pPr>
            <w:r w:rsidRPr="00643670">
              <w:rPr>
                <w:rFonts w:eastAsia="Calibri"/>
              </w:rPr>
              <w:t>5</w:t>
            </w:r>
          </w:p>
        </w:tc>
        <w:tc>
          <w:tcPr>
            <w:tcW w:w="3587" w:type="pct"/>
            <w:tcBorders>
              <w:top w:val="single" w:sz="4" w:space="0" w:color="auto"/>
              <w:left w:val="single" w:sz="4" w:space="0" w:color="auto"/>
              <w:bottom w:val="single" w:sz="4" w:space="0" w:color="auto"/>
              <w:right w:val="single" w:sz="4" w:space="0" w:color="auto"/>
            </w:tcBorders>
            <w:vAlign w:val="center"/>
          </w:tcPr>
          <w:p w14:paraId="55096694" w14:textId="77777777" w:rsidR="005151F1" w:rsidRPr="00643670" w:rsidRDefault="005151F1" w:rsidP="005151F1">
            <w:pPr>
              <w:spacing w:line="288" w:lineRule="auto"/>
              <w:ind w:right="-34" w:firstLine="6"/>
              <w:jc w:val="left"/>
              <w:rPr>
                <w:rFonts w:eastAsia="Calibri"/>
              </w:rPr>
            </w:pPr>
            <w:r w:rsidRPr="00643670">
              <w:rPr>
                <w:rFonts w:eastAsia="Calibri"/>
              </w:rPr>
              <w:t>Giải pháp kinh tế</w:t>
            </w:r>
          </w:p>
        </w:tc>
        <w:tc>
          <w:tcPr>
            <w:tcW w:w="1104" w:type="pct"/>
            <w:tcBorders>
              <w:top w:val="single" w:sz="4" w:space="0" w:color="auto"/>
              <w:left w:val="single" w:sz="4" w:space="0" w:color="auto"/>
              <w:bottom w:val="single" w:sz="4" w:space="0" w:color="auto"/>
              <w:right w:val="single" w:sz="4" w:space="0" w:color="auto"/>
            </w:tcBorders>
            <w:vAlign w:val="center"/>
          </w:tcPr>
          <w:p w14:paraId="64B129D5" w14:textId="77777777" w:rsidR="005151F1" w:rsidRPr="00643670" w:rsidRDefault="005151F1" w:rsidP="005151F1">
            <w:pPr>
              <w:spacing w:line="288" w:lineRule="auto"/>
              <w:ind w:right="-34" w:firstLine="6"/>
              <w:jc w:val="center"/>
              <w:rPr>
                <w:rFonts w:eastAsia="Calibri"/>
              </w:rPr>
            </w:pPr>
            <w:r w:rsidRPr="00643670">
              <w:rPr>
                <w:rFonts w:eastAsia="Calibri"/>
              </w:rPr>
              <w:t>5</w:t>
            </w:r>
          </w:p>
        </w:tc>
      </w:tr>
      <w:tr w:rsidR="00643670" w:rsidRPr="00643670" w14:paraId="75A5C421" w14:textId="77777777" w:rsidTr="005151F1">
        <w:tc>
          <w:tcPr>
            <w:tcW w:w="309" w:type="pct"/>
            <w:tcBorders>
              <w:top w:val="single" w:sz="4" w:space="0" w:color="auto"/>
              <w:left w:val="single" w:sz="4" w:space="0" w:color="auto"/>
              <w:bottom w:val="single" w:sz="4" w:space="0" w:color="auto"/>
              <w:right w:val="single" w:sz="4" w:space="0" w:color="auto"/>
            </w:tcBorders>
            <w:vAlign w:val="center"/>
          </w:tcPr>
          <w:p w14:paraId="15BAA10E" w14:textId="77777777" w:rsidR="005151F1" w:rsidRPr="00643670" w:rsidRDefault="005151F1" w:rsidP="005151F1">
            <w:pPr>
              <w:spacing w:line="288" w:lineRule="auto"/>
              <w:ind w:right="-34" w:firstLine="6"/>
              <w:jc w:val="center"/>
              <w:rPr>
                <w:rFonts w:eastAsia="Calibri"/>
              </w:rPr>
            </w:pPr>
            <w:r w:rsidRPr="00643670">
              <w:rPr>
                <w:rFonts w:eastAsia="Calibri"/>
              </w:rPr>
              <w:t>6</w:t>
            </w:r>
          </w:p>
        </w:tc>
        <w:tc>
          <w:tcPr>
            <w:tcW w:w="3587" w:type="pct"/>
            <w:tcBorders>
              <w:top w:val="single" w:sz="4" w:space="0" w:color="auto"/>
              <w:left w:val="single" w:sz="4" w:space="0" w:color="auto"/>
              <w:bottom w:val="single" w:sz="4" w:space="0" w:color="auto"/>
              <w:right w:val="single" w:sz="4" w:space="0" w:color="auto"/>
            </w:tcBorders>
            <w:vAlign w:val="center"/>
          </w:tcPr>
          <w:p w14:paraId="33C15673" w14:textId="77777777" w:rsidR="005151F1" w:rsidRPr="00643670" w:rsidRDefault="005151F1" w:rsidP="005151F1">
            <w:pPr>
              <w:spacing w:line="288" w:lineRule="auto"/>
              <w:ind w:right="-34" w:firstLine="6"/>
              <w:jc w:val="left"/>
              <w:rPr>
                <w:rFonts w:eastAsia="Calibri"/>
              </w:rPr>
            </w:pPr>
            <w:r w:rsidRPr="00643670">
              <w:rPr>
                <w:rFonts w:eastAsia="Calibri"/>
              </w:rPr>
              <w:t>Thuyết minh bảo vệ ph</w:t>
            </w:r>
            <w:r w:rsidRPr="00643670">
              <w:rPr>
                <w:rFonts w:eastAsia="Calibri"/>
              </w:rPr>
              <w:softHyphen/>
              <w:t>ương án</w:t>
            </w:r>
          </w:p>
        </w:tc>
        <w:tc>
          <w:tcPr>
            <w:tcW w:w="1104" w:type="pct"/>
            <w:tcBorders>
              <w:top w:val="single" w:sz="4" w:space="0" w:color="auto"/>
              <w:left w:val="single" w:sz="4" w:space="0" w:color="auto"/>
              <w:bottom w:val="single" w:sz="4" w:space="0" w:color="auto"/>
              <w:right w:val="single" w:sz="4" w:space="0" w:color="auto"/>
            </w:tcBorders>
            <w:vAlign w:val="center"/>
          </w:tcPr>
          <w:p w14:paraId="1B1E54BE" w14:textId="77777777" w:rsidR="005151F1" w:rsidRPr="00643670" w:rsidRDefault="005151F1" w:rsidP="005151F1">
            <w:pPr>
              <w:spacing w:line="288" w:lineRule="auto"/>
              <w:ind w:right="-34" w:firstLine="6"/>
              <w:jc w:val="center"/>
              <w:rPr>
                <w:rFonts w:eastAsia="Calibri"/>
              </w:rPr>
            </w:pPr>
            <w:r w:rsidRPr="00643670">
              <w:rPr>
                <w:rFonts w:eastAsia="Calibri"/>
              </w:rPr>
              <w:t>5</w:t>
            </w:r>
          </w:p>
        </w:tc>
      </w:tr>
      <w:tr w:rsidR="00643670" w:rsidRPr="00643670" w14:paraId="6F3C31BE" w14:textId="77777777" w:rsidTr="005151F1">
        <w:tc>
          <w:tcPr>
            <w:tcW w:w="309" w:type="pct"/>
            <w:tcBorders>
              <w:top w:val="single" w:sz="4" w:space="0" w:color="auto"/>
              <w:left w:val="single" w:sz="4" w:space="0" w:color="auto"/>
              <w:bottom w:val="single" w:sz="4" w:space="0" w:color="auto"/>
              <w:right w:val="single" w:sz="4" w:space="0" w:color="auto"/>
            </w:tcBorders>
            <w:vAlign w:val="center"/>
          </w:tcPr>
          <w:p w14:paraId="73620E49" w14:textId="77777777" w:rsidR="005151F1" w:rsidRPr="00643670" w:rsidRDefault="005151F1" w:rsidP="005151F1">
            <w:pPr>
              <w:spacing w:line="288" w:lineRule="auto"/>
              <w:ind w:right="-34" w:firstLine="6"/>
              <w:jc w:val="center"/>
              <w:rPr>
                <w:rFonts w:eastAsia="Calibri"/>
                <w:b/>
              </w:rPr>
            </w:pPr>
          </w:p>
        </w:tc>
        <w:tc>
          <w:tcPr>
            <w:tcW w:w="3587" w:type="pct"/>
            <w:tcBorders>
              <w:top w:val="single" w:sz="4" w:space="0" w:color="auto"/>
              <w:left w:val="single" w:sz="4" w:space="0" w:color="auto"/>
              <w:bottom w:val="single" w:sz="4" w:space="0" w:color="auto"/>
              <w:right w:val="single" w:sz="4" w:space="0" w:color="auto"/>
            </w:tcBorders>
            <w:vAlign w:val="center"/>
          </w:tcPr>
          <w:p w14:paraId="13CB00BB" w14:textId="77777777" w:rsidR="005151F1" w:rsidRPr="00643670" w:rsidRDefault="005151F1" w:rsidP="005151F1">
            <w:pPr>
              <w:spacing w:line="288" w:lineRule="auto"/>
              <w:ind w:right="-34" w:firstLine="6"/>
              <w:jc w:val="left"/>
              <w:rPr>
                <w:rFonts w:eastAsia="Calibri"/>
                <w:b/>
              </w:rPr>
            </w:pPr>
            <w:r w:rsidRPr="00643670">
              <w:rPr>
                <w:rFonts w:eastAsia="Calibri"/>
                <w:b/>
              </w:rPr>
              <w:t>Tổng số điểm</w:t>
            </w:r>
          </w:p>
        </w:tc>
        <w:tc>
          <w:tcPr>
            <w:tcW w:w="1104" w:type="pct"/>
            <w:tcBorders>
              <w:top w:val="single" w:sz="4" w:space="0" w:color="auto"/>
              <w:left w:val="single" w:sz="4" w:space="0" w:color="auto"/>
              <w:bottom w:val="single" w:sz="4" w:space="0" w:color="auto"/>
              <w:right w:val="single" w:sz="4" w:space="0" w:color="auto"/>
            </w:tcBorders>
            <w:vAlign w:val="center"/>
          </w:tcPr>
          <w:p w14:paraId="6DE7C34C" w14:textId="77777777" w:rsidR="005151F1" w:rsidRPr="00643670" w:rsidRDefault="005151F1" w:rsidP="005151F1">
            <w:pPr>
              <w:spacing w:line="288" w:lineRule="auto"/>
              <w:ind w:right="-34" w:firstLine="6"/>
              <w:jc w:val="center"/>
              <w:rPr>
                <w:rFonts w:eastAsia="Calibri"/>
                <w:b/>
              </w:rPr>
            </w:pPr>
            <w:r w:rsidRPr="00643670">
              <w:rPr>
                <w:rFonts w:eastAsia="Calibri"/>
                <w:b/>
              </w:rPr>
              <w:t>100</w:t>
            </w:r>
          </w:p>
        </w:tc>
      </w:tr>
    </w:tbl>
    <w:p w14:paraId="734D3F08" w14:textId="77777777" w:rsidR="005151F1" w:rsidRPr="00643670" w:rsidRDefault="005151F1" w:rsidP="005151F1">
      <w:pPr>
        <w:spacing w:before="120" w:line="288" w:lineRule="auto"/>
        <w:ind w:firstLine="562"/>
      </w:pPr>
      <w:r w:rsidRPr="00643670">
        <w:lastRenderedPageBreak/>
        <w:t>Thang điểm có thể thay đổi cho phù hợp theo tiêu chí đánh giá do Hội đồng thi tuyển quyết định.</w:t>
      </w:r>
    </w:p>
    <w:p w14:paraId="7577FD3B" w14:textId="77777777" w:rsidR="005151F1" w:rsidRPr="00643670" w:rsidRDefault="005151F1" w:rsidP="005151F1">
      <w:pPr>
        <w:spacing w:line="288" w:lineRule="auto"/>
        <w:rPr>
          <w:spacing w:val="-2"/>
        </w:rPr>
      </w:pPr>
      <w:r w:rsidRPr="00643670">
        <w:t>Báo cáo kết quả đánh giá, xếp hạng phải được tất cả các thành viên Hội đồng thi tuyển ký xác nhận.</w:t>
      </w:r>
    </w:p>
    <w:p w14:paraId="173AACDC" w14:textId="77777777" w:rsidR="005151F1" w:rsidRPr="00643670" w:rsidRDefault="005151F1" w:rsidP="005151F1">
      <w:pPr>
        <w:spacing w:line="288" w:lineRule="auto"/>
      </w:pPr>
      <w:r w:rsidRPr="00643670">
        <w:t>Các đơn vị tư vấn tham gia thi tuyển không có quyền yêu cầu giải trình về việc chấm điểm và xếp hạng các phương án dự thi.</w:t>
      </w:r>
    </w:p>
    <w:p w14:paraId="4106211B"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5. Công bố kết quả thi tuyển.</w:t>
      </w:r>
    </w:p>
    <w:p w14:paraId="2330D098"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Sau khi được Uỷ ban nhân dân thành phố Hội An thống nhất kết quả cuộc thi, Phòng Quản lý đô thị thành phố Hội An sẽ gửi thông báo đến các đơn vị đạt giải và các đơn vị tham dự được nhận chi phí hỗ trợ;</w:t>
      </w:r>
    </w:p>
    <w:p w14:paraId="22BF0B25"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Uỷ ban nhân dân thành phố Hội An quyết định hình thức tổ chức trưng bày, triển lãm, tham vấn ý kiến cộng đồng về các phương án dự thi;</w:t>
      </w:r>
    </w:p>
    <w:p w14:paraId="161B5F90"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Báo cáo kết quả thi tuyển lên Ban Thường vụ Thành ủy Hội An và Uỷ ban nhân dân tỉnh Quảng Nam.</w:t>
      </w:r>
    </w:p>
    <w:p w14:paraId="332DD7FA" w14:textId="4D44B3F2" w:rsidR="005151F1" w:rsidRPr="00643670" w:rsidRDefault="005151F1" w:rsidP="005151F1">
      <w:pPr>
        <w:widowControl/>
        <w:tabs>
          <w:tab w:val="clear" w:pos="-3544"/>
        </w:tabs>
        <w:spacing w:before="120"/>
        <w:ind w:firstLine="0"/>
        <w:jc w:val="center"/>
        <w:rPr>
          <w:b/>
          <w:lang w:val="nl-NL" w:eastAsia="x-none"/>
        </w:rPr>
      </w:pPr>
      <w:r w:rsidRPr="00643670">
        <w:rPr>
          <w:b/>
          <w:lang w:val="nl-NL" w:eastAsia="x-none"/>
        </w:rPr>
        <w:t xml:space="preserve">Chương </w:t>
      </w:r>
      <w:r w:rsidR="009F681A" w:rsidRPr="00643670">
        <w:rPr>
          <w:b/>
          <w:lang w:val="nl-NL" w:eastAsia="x-none"/>
        </w:rPr>
        <w:t>III</w:t>
      </w:r>
    </w:p>
    <w:p w14:paraId="00C3624C" w14:textId="77777777" w:rsidR="005151F1" w:rsidRPr="00643670" w:rsidRDefault="005151F1" w:rsidP="005151F1">
      <w:pPr>
        <w:widowControl/>
        <w:tabs>
          <w:tab w:val="clear" w:pos="-3544"/>
        </w:tabs>
        <w:spacing w:before="120"/>
        <w:ind w:firstLine="0"/>
        <w:jc w:val="center"/>
        <w:rPr>
          <w:b/>
          <w:lang w:val="nl-NL" w:eastAsia="x-none"/>
        </w:rPr>
      </w:pPr>
      <w:r w:rsidRPr="00643670">
        <w:rPr>
          <w:b/>
          <w:lang w:val="nl-NL" w:eastAsia="x-none"/>
        </w:rPr>
        <w:t>CƠ CẤU GIẢI THƯỞNG VÀ KINH PHÍ</w:t>
      </w:r>
    </w:p>
    <w:p w14:paraId="629EB43B" w14:textId="77777777" w:rsidR="005151F1" w:rsidRPr="00643670" w:rsidRDefault="005151F1" w:rsidP="005151F1">
      <w:pPr>
        <w:widowControl/>
        <w:tabs>
          <w:tab w:val="clear" w:pos="-3544"/>
        </w:tabs>
        <w:spacing w:before="120"/>
        <w:ind w:firstLine="0"/>
        <w:rPr>
          <w:b/>
          <w:lang w:val="nl-NL" w:eastAsia="x-none"/>
        </w:rPr>
      </w:pPr>
      <w:r w:rsidRPr="00643670">
        <w:rPr>
          <w:b/>
          <w:lang w:val="nl-NL" w:eastAsia="x-none"/>
        </w:rPr>
        <w:t>I.Chi phí tổ chức cuộc thi</w:t>
      </w:r>
    </w:p>
    <w:p w14:paraId="7D75253B" w14:textId="0EA9D7B0" w:rsidR="005151F1" w:rsidRPr="00643670" w:rsidRDefault="005151F1" w:rsidP="005151F1">
      <w:pPr>
        <w:widowControl/>
        <w:tabs>
          <w:tab w:val="clear" w:pos="-3544"/>
        </w:tabs>
        <w:spacing w:before="120"/>
        <w:ind w:firstLine="720"/>
        <w:rPr>
          <w:lang w:val="nl-NL" w:eastAsia="x-none"/>
        </w:rPr>
      </w:pPr>
      <w:r w:rsidRPr="00643670">
        <w:rPr>
          <w:lang w:val="nl-NL" w:eastAsia="x-none"/>
        </w:rPr>
        <w:t>Chi phí tổ chức thi tuyển: Căn cứ theo dự toán kinh phí tổ chức thi tuyển được cấp thẩm quyền phê duyệt dựa</w:t>
      </w:r>
      <w:r w:rsidR="002502A2" w:rsidRPr="00643670">
        <w:rPr>
          <w:lang w:val="nl-NL" w:eastAsia="x-none"/>
        </w:rPr>
        <w:t xml:space="preserve"> trên cơ sở Quyết định số 238</w:t>
      </w:r>
      <w:r w:rsidRPr="00643670">
        <w:rPr>
          <w:lang w:val="nl-NL" w:eastAsia="x-none"/>
        </w:rPr>
        <w:t xml:space="preserve">/QĐ-UBND </w:t>
      </w:r>
      <w:r w:rsidR="002502A2" w:rsidRPr="00643670">
        <w:rPr>
          <w:lang w:val="nl-NL" w:eastAsia="x-none"/>
        </w:rPr>
        <w:t>ngày 17/03/2023</w:t>
      </w:r>
      <w:r w:rsidRPr="00643670">
        <w:rPr>
          <w:lang w:val="nl-NL" w:eastAsia="x-none"/>
        </w:rPr>
        <w:t xml:space="preserve"> của Ủy ban nhân dân thành phố Hội An về việc phê duyệt </w:t>
      </w:r>
      <w:r w:rsidR="002502A2" w:rsidRPr="00643670">
        <w:rPr>
          <w:lang w:val="nl-NL" w:eastAsia="x-none"/>
        </w:rPr>
        <w:t>dự toán kinh phí và kế hoạch lựa chọn nhà thầu giai đoạn chuẩn bị đầu tư dự án Cải tạo, nâng cấp cầu Kim Bồng (cầu dân sinh Cẩm Kim) hạng mục thi tuyển phương án kiến trúc</w:t>
      </w:r>
      <w:r w:rsidRPr="00643670">
        <w:rPr>
          <w:lang w:val="nl-NL" w:eastAsia="x-none"/>
        </w:rPr>
        <w:t>;</w:t>
      </w:r>
    </w:p>
    <w:p w14:paraId="12224006" w14:textId="77777777" w:rsidR="005151F1" w:rsidRPr="00643670" w:rsidRDefault="005151F1" w:rsidP="005151F1">
      <w:pPr>
        <w:widowControl/>
        <w:tabs>
          <w:tab w:val="clear" w:pos="-3544"/>
        </w:tabs>
        <w:spacing w:before="120"/>
        <w:ind w:firstLine="0"/>
        <w:rPr>
          <w:b/>
          <w:lang w:val="nl-NL" w:eastAsia="x-none"/>
        </w:rPr>
      </w:pPr>
      <w:r w:rsidRPr="00643670">
        <w:rPr>
          <w:b/>
          <w:lang w:val="nl-NL" w:eastAsia="x-none"/>
        </w:rPr>
        <w:t>II.Cơ cấu và giá trị giải thưởng</w:t>
      </w:r>
    </w:p>
    <w:p w14:paraId="46FED5C2"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1. Cơ cấu giải thưởng.</w:t>
      </w:r>
    </w:p>
    <w:p w14:paraId="395B5A6E" w14:textId="4E3A81EA"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Tổng giá trị giải thưởng là </w:t>
      </w:r>
      <w:r w:rsidR="000D2544" w:rsidRPr="00643670">
        <w:rPr>
          <w:lang w:val="nl-NL" w:eastAsia="x-none"/>
        </w:rPr>
        <w:t>425</w:t>
      </w:r>
      <w:r w:rsidRPr="00643670">
        <w:rPr>
          <w:lang w:val="nl-NL" w:eastAsia="x-none"/>
        </w:rPr>
        <w:t xml:space="preserve">.000.000đ </w:t>
      </w:r>
      <w:r w:rsidRPr="00643670">
        <w:rPr>
          <w:i/>
          <w:lang w:val="nl-NL" w:eastAsia="x-none"/>
        </w:rPr>
        <w:t xml:space="preserve">(Bằng chữ: </w:t>
      </w:r>
      <w:r w:rsidR="000D2544" w:rsidRPr="00643670">
        <w:rPr>
          <w:i/>
          <w:lang w:val="nl-NL" w:eastAsia="x-none"/>
        </w:rPr>
        <w:t>Bốn</w:t>
      </w:r>
      <w:r w:rsidRPr="00643670">
        <w:rPr>
          <w:i/>
          <w:lang w:val="nl-NL" w:eastAsia="x-none"/>
        </w:rPr>
        <w:t xml:space="preserve"> trăm </w:t>
      </w:r>
      <w:r w:rsidR="000D2544" w:rsidRPr="00643670">
        <w:rPr>
          <w:i/>
          <w:lang w:val="nl-NL" w:eastAsia="x-none"/>
        </w:rPr>
        <w:t>hai</w:t>
      </w:r>
      <w:r w:rsidRPr="00643670">
        <w:rPr>
          <w:i/>
          <w:lang w:val="nl-NL" w:eastAsia="x-none"/>
        </w:rPr>
        <w:t xml:space="preserve"> mươi </w:t>
      </w:r>
      <w:r w:rsidR="000D2544" w:rsidRPr="00643670">
        <w:rPr>
          <w:i/>
          <w:lang w:val="nl-NL" w:eastAsia="x-none"/>
        </w:rPr>
        <w:t xml:space="preserve">lăm </w:t>
      </w:r>
      <w:r w:rsidRPr="00643670">
        <w:rPr>
          <w:i/>
          <w:lang w:val="nl-NL" w:eastAsia="x-none"/>
        </w:rPr>
        <w:t>triệu đồng)</w:t>
      </w:r>
      <w:r w:rsidRPr="00643670">
        <w:rPr>
          <w:lang w:val="nl-NL" w:eastAsia="x-none"/>
        </w:rPr>
        <w:t>. Trong đó, cơ cấu giải thưởng như sau:</w:t>
      </w:r>
    </w:p>
    <w:p w14:paraId="00A8F778" w14:textId="6D6324D0"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- 01 giải nhất </w:t>
      </w:r>
      <w:r w:rsidRPr="00643670">
        <w:rPr>
          <w:lang w:val="nl-NL" w:eastAsia="x-none"/>
        </w:rPr>
        <w:tab/>
        <w:t xml:space="preserve">:  </w:t>
      </w:r>
      <w:r w:rsidR="000D2544" w:rsidRPr="00643670">
        <w:rPr>
          <w:lang w:val="nl-NL" w:eastAsia="x-none"/>
        </w:rPr>
        <w:t>20</w:t>
      </w:r>
      <w:r w:rsidRPr="00643670">
        <w:rPr>
          <w:lang w:val="nl-NL" w:eastAsia="x-none"/>
        </w:rPr>
        <w:t>0.000.000 đồng.</w:t>
      </w:r>
    </w:p>
    <w:p w14:paraId="6D2A7156" w14:textId="2B237BF9"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- 01 giải nhì  </w:t>
      </w:r>
      <w:r w:rsidRPr="00643670">
        <w:rPr>
          <w:lang w:val="nl-NL" w:eastAsia="x-none"/>
        </w:rPr>
        <w:tab/>
        <w:t>:  1</w:t>
      </w:r>
      <w:r w:rsidR="000D2544" w:rsidRPr="00643670">
        <w:rPr>
          <w:lang w:val="nl-NL" w:eastAsia="x-none"/>
        </w:rPr>
        <w:t>0</w:t>
      </w:r>
      <w:r w:rsidRPr="00643670">
        <w:rPr>
          <w:lang w:val="nl-NL" w:eastAsia="x-none"/>
        </w:rPr>
        <w:t>0.000.000 đồng.</w:t>
      </w:r>
    </w:p>
    <w:p w14:paraId="104AD9AC" w14:textId="0D8F3419"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- 01 giải ba   </w:t>
      </w:r>
      <w:r w:rsidRPr="00643670">
        <w:rPr>
          <w:lang w:val="nl-NL" w:eastAsia="x-none"/>
        </w:rPr>
        <w:tab/>
        <w:t xml:space="preserve">:  </w:t>
      </w:r>
      <w:r w:rsidR="000D2544" w:rsidRPr="00643670">
        <w:rPr>
          <w:lang w:val="nl-NL" w:eastAsia="x-none"/>
        </w:rPr>
        <w:t xml:space="preserve">  5</w:t>
      </w:r>
      <w:r w:rsidRPr="00643670">
        <w:rPr>
          <w:lang w:val="nl-NL" w:eastAsia="x-none"/>
        </w:rPr>
        <w:t>0.000.000 đồng.</w:t>
      </w:r>
    </w:p>
    <w:p w14:paraId="49CE4912" w14:textId="0F884397" w:rsidR="000D2544" w:rsidRPr="00643670" w:rsidRDefault="000D2544" w:rsidP="005151F1">
      <w:pPr>
        <w:widowControl/>
        <w:tabs>
          <w:tab w:val="clear" w:pos="-3544"/>
        </w:tabs>
        <w:spacing w:before="120"/>
        <w:ind w:firstLine="720"/>
        <w:rPr>
          <w:lang w:val="nl-NL" w:eastAsia="x-none"/>
        </w:rPr>
      </w:pPr>
      <w:r w:rsidRPr="00643670">
        <w:rPr>
          <w:lang w:val="nl-NL" w:eastAsia="x-none"/>
        </w:rPr>
        <w:t>- Chi phí hỗ trợ</w:t>
      </w:r>
      <w:r w:rsidRPr="00643670">
        <w:rPr>
          <w:lang w:val="nl-NL" w:eastAsia="x-none"/>
        </w:rPr>
        <w:tab/>
        <w:t>:    75.000.000 đồng.</w:t>
      </w:r>
    </w:p>
    <w:p w14:paraId="228D4A04"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Trường hợp cuộc thi không có một trong các giải trên và có các phương án đạt đồng giải thì giá trị giải thưởng là trung bình cộng của giải đó với giải không đạt còn lại chia đồng đều cho các phương án đồng giải.</w:t>
      </w:r>
      <w:r w:rsidRPr="00643670">
        <w:rPr>
          <w:lang w:val="nl-NL" w:eastAsia="x-none"/>
        </w:rPr>
        <w:tab/>
      </w:r>
    </w:p>
    <w:p w14:paraId="215D4D94"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Giá trị giải thưởng nêu trên đã bao gồm các loại thuế mà bên nhận giải thưởng phải nộp theo quy định.</w:t>
      </w:r>
    </w:p>
    <w:p w14:paraId="1375DD3E"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2. Kinh phí hỗ trợ.</w:t>
      </w:r>
    </w:p>
    <w:p w14:paraId="2BB54906" w14:textId="0E144515" w:rsidR="005151F1" w:rsidRPr="00643670" w:rsidRDefault="005151F1" w:rsidP="005151F1">
      <w:pPr>
        <w:widowControl/>
        <w:tabs>
          <w:tab w:val="clear" w:pos="-3544"/>
        </w:tabs>
        <w:spacing w:before="120"/>
        <w:ind w:firstLine="720"/>
        <w:rPr>
          <w:lang w:val="nl-NL" w:eastAsia="x-none"/>
        </w:rPr>
      </w:pPr>
      <w:r w:rsidRPr="00643670">
        <w:rPr>
          <w:lang w:val="nl-NL" w:eastAsia="x-none"/>
        </w:rPr>
        <w:lastRenderedPageBreak/>
        <w:t>Các đơn vị dự thi được lựa chọn, đánh giá qua vòng sơ tuyển và được Hội đồng đánh giá là tuân thủ đ</w:t>
      </w:r>
      <w:r w:rsidR="00361F56" w:rsidRPr="00643670">
        <w:rPr>
          <w:lang w:val="nl-NL" w:eastAsia="x-none"/>
        </w:rPr>
        <w:t>ầ</w:t>
      </w:r>
      <w:r w:rsidRPr="00643670">
        <w:rPr>
          <w:lang w:val="nl-NL" w:eastAsia="x-none"/>
        </w:rPr>
        <w:t xml:space="preserve">y đủ Quy chế thi tuyển, có phương án đầu tư nghiêm túc, đáp ứng đầy đủ các tiêu chí của cuộc thi và có số điểm tối thiểu 70 điểm trở lên (dựa theo thang điểm 100) nhưng không đạt giải thưởng sẽ nhận được khoản kinh phí hỗ trợ </w:t>
      </w:r>
      <w:r w:rsidR="00D81300" w:rsidRPr="00643670">
        <w:rPr>
          <w:lang w:val="nl-NL" w:eastAsia="x-none"/>
        </w:rPr>
        <w:t>1</w:t>
      </w:r>
      <w:r w:rsidR="000D2544" w:rsidRPr="00643670">
        <w:rPr>
          <w:lang w:val="nl-NL" w:eastAsia="x-none"/>
        </w:rPr>
        <w:t>5</w:t>
      </w:r>
      <w:r w:rsidRPr="00643670">
        <w:rPr>
          <w:lang w:val="nl-NL" w:eastAsia="x-none"/>
        </w:rPr>
        <w:t xml:space="preserve">.000.000đ </w:t>
      </w:r>
      <w:r w:rsidRPr="00643670">
        <w:rPr>
          <w:i/>
          <w:lang w:val="nl-NL" w:eastAsia="x-none"/>
        </w:rPr>
        <w:t>(</w:t>
      </w:r>
      <w:r w:rsidR="00D81300" w:rsidRPr="00643670">
        <w:rPr>
          <w:i/>
          <w:lang w:val="nl-NL" w:eastAsia="x-none"/>
        </w:rPr>
        <w:t>Mười</w:t>
      </w:r>
      <w:r w:rsidR="000D2544" w:rsidRPr="00643670">
        <w:rPr>
          <w:i/>
          <w:lang w:val="nl-NL" w:eastAsia="x-none"/>
        </w:rPr>
        <w:t xml:space="preserve"> lăm</w:t>
      </w:r>
      <w:r w:rsidRPr="00643670">
        <w:rPr>
          <w:i/>
          <w:lang w:val="nl-NL" w:eastAsia="x-none"/>
        </w:rPr>
        <w:t xml:space="preserve"> triệu đồng) </w:t>
      </w:r>
      <w:r w:rsidRPr="00643670">
        <w:rPr>
          <w:lang w:val="nl-NL" w:eastAsia="x-none"/>
        </w:rPr>
        <w:t>cho mỗi đơn vị. Hỗ trợ tối đa 0</w:t>
      </w:r>
      <w:r w:rsidR="00D81300" w:rsidRPr="00643670">
        <w:rPr>
          <w:lang w:val="nl-NL" w:eastAsia="x-none"/>
        </w:rPr>
        <w:t>5</w:t>
      </w:r>
      <w:r w:rsidRPr="00643670">
        <w:rPr>
          <w:lang w:val="nl-NL" w:eastAsia="x-none"/>
        </w:rPr>
        <w:t xml:space="preserve"> đơn vị không đạt giải theo kết quả chấm điểm từ cao xuống thấp.</w:t>
      </w:r>
    </w:p>
    <w:p w14:paraId="64BF392E" w14:textId="77777777" w:rsidR="005151F1" w:rsidRPr="00643670" w:rsidRDefault="005151F1" w:rsidP="005151F1">
      <w:pPr>
        <w:widowControl/>
        <w:tabs>
          <w:tab w:val="clear" w:pos="-3544"/>
        </w:tabs>
        <w:spacing w:before="120"/>
        <w:ind w:firstLine="720"/>
        <w:rPr>
          <w:b/>
          <w:lang w:val="nl-NL" w:eastAsia="x-none"/>
        </w:rPr>
      </w:pPr>
      <w:r w:rsidRPr="00643670">
        <w:rPr>
          <w:b/>
          <w:lang w:val="nl-NL" w:eastAsia="x-none"/>
        </w:rPr>
        <w:t>3. Phương thức thanh toán tiền thưởng và hỗ trợ.</w:t>
      </w:r>
    </w:p>
    <w:p w14:paraId="170176ED"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Tiền thưởng và kinh phí hỗ trợ được Cơ quan tổ chức thi tuyển chuyển khoản bằng đồng tiền Việt Nam (VNĐ) đến các đơn vị đạt giải và được hỗ trợ;</w:t>
      </w:r>
    </w:p>
    <w:p w14:paraId="2E3C1414"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Giải thưởng sẽ được gửi đến các đơn vị dự thi sau khi có quyết định phê duyệt của UBND thành phố và các đơn vị dự thi hoàn tất các thủ tục tài chính cần thiết.</w:t>
      </w:r>
    </w:p>
    <w:p w14:paraId="51DAFCA9" w14:textId="77777777" w:rsidR="005151F1" w:rsidRPr="00643670" w:rsidRDefault="005151F1" w:rsidP="005151F1">
      <w:pPr>
        <w:widowControl/>
        <w:tabs>
          <w:tab w:val="clear" w:pos="-3544"/>
        </w:tabs>
        <w:spacing w:before="120"/>
        <w:ind w:firstLine="0"/>
        <w:jc w:val="center"/>
        <w:rPr>
          <w:b/>
          <w:lang w:val="nl-NL" w:eastAsia="x-none"/>
        </w:rPr>
      </w:pPr>
      <w:r w:rsidRPr="00643670">
        <w:rPr>
          <w:b/>
          <w:lang w:val="nl-NL" w:eastAsia="x-none"/>
        </w:rPr>
        <w:t>Chương IV</w:t>
      </w:r>
    </w:p>
    <w:p w14:paraId="591BBE7A" w14:textId="77777777" w:rsidR="005151F1" w:rsidRPr="00643670" w:rsidRDefault="005151F1" w:rsidP="005151F1">
      <w:pPr>
        <w:widowControl/>
        <w:tabs>
          <w:tab w:val="clear" w:pos="-3544"/>
        </w:tabs>
        <w:spacing w:before="120"/>
        <w:ind w:firstLine="0"/>
        <w:jc w:val="center"/>
        <w:rPr>
          <w:b/>
          <w:lang w:val="nl-NL" w:eastAsia="x-none"/>
        </w:rPr>
      </w:pPr>
      <w:r w:rsidRPr="00643670">
        <w:rPr>
          <w:b/>
          <w:lang w:val="nl-NL" w:eastAsia="x-none"/>
        </w:rPr>
        <w:t>QUY ĐỊNH VỀ BẢN QUYỀN VÀ QUYỀN SỞ HỮU, QUYỀN LỢI VÀ TRÁCH NHIỆM CỦA CÁC ĐƠN VỊ DỰ THI</w:t>
      </w:r>
    </w:p>
    <w:p w14:paraId="18673B6B" w14:textId="77777777" w:rsidR="005151F1" w:rsidRPr="00643670" w:rsidRDefault="005151F1" w:rsidP="005151F1">
      <w:pPr>
        <w:widowControl/>
        <w:tabs>
          <w:tab w:val="clear" w:pos="-3544"/>
        </w:tabs>
        <w:spacing w:before="120"/>
        <w:ind w:firstLine="0"/>
        <w:rPr>
          <w:b/>
          <w:lang w:val="nl-NL" w:eastAsia="x-none"/>
        </w:rPr>
      </w:pPr>
      <w:r w:rsidRPr="00643670">
        <w:rPr>
          <w:b/>
          <w:lang w:val="nl-NL" w:eastAsia="x-none"/>
        </w:rPr>
        <w:t>I.Bảo mật, bản quyền, quyền sở hữu</w:t>
      </w:r>
    </w:p>
    <w:p w14:paraId="4B5F3D54"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Sản phẩm dự thi của các tổ chức tư vấn thiết kế được Ban Tổ chức  bảo quản và bảo mật trong suốt thời gian chấm thi.</w:t>
      </w:r>
    </w:p>
    <w:p w14:paraId="1FC0A7F8"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Các phương án tham gia thi tuyển được đảm bảo quyền tác giả theo pháp luật về sở hữu trí tuệ.</w:t>
      </w:r>
    </w:p>
    <w:p w14:paraId="3CF89083"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Cơ quan quyết định thi tuyển là chủ sở hữu các sản phẩm thiết kế dự thi và được công bố các sản phẩm thiết kế dự thi, </w:t>
      </w:r>
    </w:p>
    <w:p w14:paraId="26CCCD01"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Các sản phẩm thiết kế dự thi (bản đồ, bản vẽ, báo cáo, thuyết minh, mô hình, phim...) do đơn vị dự thi nộp sẽ trở thành tài sản của Cơ quan quyết định thi tuyển, không trả lại cho đơn vị dự thi.</w:t>
      </w:r>
    </w:p>
    <w:p w14:paraId="19E169EB"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Cơ quan tổ chức thi tuyển sẽ thống nhất với đơn vị tư vấn thiết kế đạt giải để sử dụng, bổ sung các ý tưởng từ các phương án thi tuyển nhằm mục đích hoàn thiện thiết kế.</w:t>
      </w:r>
    </w:p>
    <w:p w14:paraId="77A92BF1"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Đơn vị tham dự thi tuyển cam kết:</w:t>
      </w:r>
    </w:p>
    <w:p w14:paraId="3007B902"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Không sử dụng phương án đạt giải tại cuộc thi này vào bất kỳ cuộc thi và cho các đồ án nào khác. Các đơn vị dự thi phải hoàn trả kinh phí giải thưởng nếu vi phạm.</w:t>
      </w:r>
    </w:p>
    <w:p w14:paraId="33515054"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 Tất cả hồ sơ, tài liệu, phương án dự thi do mình thực hiện phải đảm bảo không vi phạm bản quyền hoặc quyền sở hữu trí tuệ của bất cứ cá nhân hoặc bên thứ ba nào khác. Các đơn vị tư vấn dự thi phải chịu trách nhiệm về bản quyền và quyền sở hữu trí tuệ của sản phẩm dự thi, bao gồm cả ý tưởng, nội dung hồ sơ, thuyết minh, bản vẽ, phần mềm sử dụng... đối với bên thứ ba trong trường hợp có khiếu nại. Nếu các vi phạm về bản quyền và quyền sở hữu trí tuệ gây thiệt hại cho cơ quan quyết định thi tuyển và cơ quan tổ chức thi tuyển thì đơn vị tư vấn </w:t>
      </w:r>
      <w:r w:rsidRPr="00643670">
        <w:rPr>
          <w:lang w:val="nl-NL" w:eastAsia="x-none"/>
        </w:rPr>
        <w:lastRenderedPageBreak/>
        <w:t>thiết kế gây thiệt hại phải bồi thường kể cả tiền thưởng và kinh phí hỗ trợ đã nhận.</w:t>
      </w:r>
    </w:p>
    <w:p w14:paraId="51836EBF"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Trước khi công bố kết quả của cuộc thi, các đơn vị tư vấn thiết kế dự thi không được sử dụng, cung cấp, trưng bày sản phẩm thiết kế dự thi cho mục đích khác nếu không được phép của Cơ quan tổ chức thi tuyển.</w:t>
      </w:r>
    </w:p>
    <w:p w14:paraId="3A3C731F"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Đơn vị tham dự thi tuyển được quyền sử dụng phương án dự thi để giới thiệu năng lực tư vấn của mình sau khi cuộc thi kết thúc.</w:t>
      </w:r>
    </w:p>
    <w:p w14:paraId="3C194F05" w14:textId="77777777" w:rsidR="005151F1" w:rsidRPr="00643670" w:rsidRDefault="005151F1" w:rsidP="005151F1">
      <w:pPr>
        <w:widowControl/>
        <w:tabs>
          <w:tab w:val="clear" w:pos="-3544"/>
        </w:tabs>
        <w:spacing w:before="120"/>
        <w:ind w:firstLine="0"/>
        <w:rPr>
          <w:b/>
          <w:lang w:val="nl-NL" w:eastAsia="x-none"/>
        </w:rPr>
      </w:pPr>
      <w:r w:rsidRPr="00643670">
        <w:rPr>
          <w:b/>
          <w:lang w:val="nl-NL" w:eastAsia="x-none"/>
        </w:rPr>
        <w:t>II.Quyền lợi và trách nhiệm của Đơn vị tham gia thi tuyển</w:t>
      </w:r>
    </w:p>
    <w:p w14:paraId="31F935BB" w14:textId="77777777" w:rsidR="005151F1" w:rsidRPr="00643670" w:rsidRDefault="005151F1" w:rsidP="0091295D">
      <w:pPr>
        <w:widowControl/>
        <w:tabs>
          <w:tab w:val="clear" w:pos="-3544"/>
        </w:tabs>
        <w:spacing w:before="120"/>
        <w:ind w:firstLine="720"/>
        <w:rPr>
          <w:lang w:val="nl-NL" w:eastAsia="x-none"/>
        </w:rPr>
      </w:pPr>
      <w:r w:rsidRPr="00643670">
        <w:rPr>
          <w:b/>
          <w:lang w:val="nl-NL" w:eastAsia="x-none"/>
        </w:rPr>
        <w:t>1.</w:t>
      </w:r>
      <w:r w:rsidRPr="00643670">
        <w:rPr>
          <w:lang w:val="nl-NL" w:eastAsia="x-none"/>
        </w:rPr>
        <w:t xml:space="preserve"> </w:t>
      </w:r>
      <w:r w:rsidRPr="00643670">
        <w:rPr>
          <w:b/>
          <w:lang w:val="nl-NL" w:eastAsia="x-none"/>
        </w:rPr>
        <w:t>Quyền và trách nhiệm của Đơn vị tham gia thi tuyển.</w:t>
      </w:r>
    </w:p>
    <w:p w14:paraId="4E920028" w14:textId="77777777" w:rsidR="00932C95" w:rsidRPr="00643670" w:rsidRDefault="00932C95" w:rsidP="005151F1">
      <w:pPr>
        <w:widowControl/>
        <w:tabs>
          <w:tab w:val="clear" w:pos="-3544"/>
        </w:tabs>
        <w:spacing w:before="120"/>
        <w:ind w:firstLine="720"/>
        <w:rPr>
          <w:lang w:val="nl-NL" w:eastAsia="x-none"/>
        </w:rPr>
      </w:pPr>
      <w:r w:rsidRPr="00643670">
        <w:rPr>
          <w:lang w:val="nl-NL" w:eastAsia="x-none"/>
        </w:rPr>
        <w:t xml:space="preserve">- Cơ quan tổ chức thi tuyển hỗ trợ kinh phí thực hiện cho tối đa 05 đơn vị có số điểm được Hội đồng thi tuyển đánh giá từ cao xuống thấp (từ 70 điểm trở lên và không bao gồm các đơn vị đạt giải nhất, nhì và ba) sau khi kết quả được công bố. </w:t>
      </w:r>
    </w:p>
    <w:p w14:paraId="373E0AD7" w14:textId="77777777" w:rsidR="00932C95" w:rsidRPr="00643670" w:rsidRDefault="00932C95" w:rsidP="005151F1">
      <w:pPr>
        <w:widowControl/>
        <w:tabs>
          <w:tab w:val="clear" w:pos="-3544"/>
        </w:tabs>
        <w:spacing w:before="120"/>
        <w:ind w:firstLine="720"/>
        <w:rPr>
          <w:lang w:val="nl-NL" w:eastAsia="x-none"/>
        </w:rPr>
      </w:pPr>
      <w:r w:rsidRPr="00643670">
        <w:rPr>
          <w:lang w:val="nl-NL" w:eastAsia="x-none"/>
        </w:rPr>
        <w:t xml:space="preserve">- Các phương án tham gia thi tuyển được đảm bảo quyền tác giả theo pháp luật về sở hữu trí tuệ của Việt Nam. </w:t>
      </w:r>
    </w:p>
    <w:p w14:paraId="4D596628" w14:textId="77777777" w:rsidR="00932C95" w:rsidRPr="00643670" w:rsidRDefault="00932C95" w:rsidP="005151F1">
      <w:pPr>
        <w:widowControl/>
        <w:tabs>
          <w:tab w:val="clear" w:pos="-3544"/>
        </w:tabs>
        <w:spacing w:before="120"/>
        <w:ind w:firstLine="720"/>
        <w:rPr>
          <w:lang w:val="nl-NL" w:eastAsia="x-none"/>
        </w:rPr>
      </w:pPr>
      <w:r w:rsidRPr="00643670">
        <w:rPr>
          <w:lang w:val="nl-NL" w:eastAsia="x-none"/>
        </w:rPr>
        <w:t xml:space="preserve">- Tổ chức, cá nhân có phương án đạt giải cao nhất được chọn, sẽ được ưu tiên thực hiện các bước tiếp theo của dự án khi đủ điều kiện theo quy định của pháp luật về xây dựng và pháp luật về đấu thầu. </w:t>
      </w:r>
    </w:p>
    <w:p w14:paraId="6BAD76BC" w14:textId="34D18405" w:rsidR="00932C95" w:rsidRPr="00643670" w:rsidRDefault="00932C95" w:rsidP="005151F1">
      <w:pPr>
        <w:widowControl/>
        <w:tabs>
          <w:tab w:val="clear" w:pos="-3544"/>
        </w:tabs>
        <w:spacing w:before="120"/>
        <w:ind w:firstLine="720"/>
        <w:rPr>
          <w:lang w:val="nl-NL" w:eastAsia="x-none"/>
        </w:rPr>
      </w:pPr>
      <w:r w:rsidRPr="00643670">
        <w:rPr>
          <w:lang w:val="nl-NL" w:eastAsia="x-none"/>
        </w:rPr>
        <w:t xml:space="preserve">- Tổ chức, cá nhân có phương án </w:t>
      </w:r>
      <w:r w:rsidR="009F681A" w:rsidRPr="00643670">
        <w:rPr>
          <w:lang w:val="nl-NL" w:eastAsia="x-none"/>
        </w:rPr>
        <w:t>đạt giải cao nhất được chọn</w:t>
      </w:r>
      <w:r w:rsidRPr="00643670">
        <w:rPr>
          <w:lang w:val="nl-NL" w:eastAsia="x-none"/>
        </w:rPr>
        <w:t xml:space="preserve"> thực hiện các bước tiếp theo của dự án nếu không đủ điều kiện năng lực để triển khai các bước tiếp theo thì có thể liên danh với các tổ chức tư vấn có đủ điều kiện năng lực để thực hiện. </w:t>
      </w:r>
    </w:p>
    <w:p w14:paraId="3985527D" w14:textId="1C634AE0" w:rsidR="00932C95" w:rsidRPr="00643670" w:rsidRDefault="009F681A" w:rsidP="005151F1">
      <w:pPr>
        <w:widowControl/>
        <w:tabs>
          <w:tab w:val="clear" w:pos="-3544"/>
        </w:tabs>
        <w:spacing w:before="120"/>
        <w:ind w:firstLine="720"/>
        <w:rPr>
          <w:lang w:val="nl-NL" w:eastAsia="x-none"/>
        </w:rPr>
      </w:pPr>
      <w:r w:rsidRPr="00643670">
        <w:rPr>
          <w:lang w:val="nl-NL" w:eastAsia="x-none"/>
        </w:rPr>
        <w:t xml:space="preserve">- </w:t>
      </w:r>
      <w:r w:rsidR="0077536B" w:rsidRPr="00643670">
        <w:rPr>
          <w:lang w:val="nl-NL" w:eastAsia="x-none"/>
        </w:rPr>
        <w:t>Trong vòng 30 ngày kể từ ngày thông báo của cơ quan tổ chức thi tuyển hoặc cơ quan được giao triển khai dự án, t</w:t>
      </w:r>
      <w:r w:rsidR="00932C95" w:rsidRPr="00643670">
        <w:rPr>
          <w:lang w:val="nl-NL" w:eastAsia="x-none"/>
        </w:rPr>
        <w:t>rường hợp tổ chức, cá nhân có</w:t>
      </w:r>
      <w:r w:rsidR="007D1AE5" w:rsidRPr="00643670">
        <w:rPr>
          <w:lang w:val="nl-NL" w:eastAsia="x-none"/>
        </w:rPr>
        <w:t xml:space="preserve"> phương án được chọn không tiến </w:t>
      </w:r>
      <w:r w:rsidRPr="00643670">
        <w:rPr>
          <w:lang w:val="nl-NL" w:eastAsia="x-none"/>
        </w:rPr>
        <w:t xml:space="preserve">hành, </w:t>
      </w:r>
      <w:r w:rsidR="00932C95" w:rsidRPr="00643670">
        <w:rPr>
          <w:lang w:val="nl-NL" w:eastAsia="x-none"/>
        </w:rPr>
        <w:t>từ chối tiến hành triển khai các bước tiếp theo</w:t>
      </w:r>
      <w:r w:rsidR="0077536B" w:rsidRPr="00643670">
        <w:rPr>
          <w:lang w:val="nl-NL" w:eastAsia="x-none"/>
        </w:rPr>
        <w:t xml:space="preserve"> hoặc</w:t>
      </w:r>
      <w:r w:rsidR="00932C95" w:rsidRPr="00643670">
        <w:rPr>
          <w:lang w:val="nl-NL" w:eastAsia="x-none"/>
        </w:rPr>
        <w:t xml:space="preserve"> </w:t>
      </w:r>
      <w:r w:rsidRPr="00643670">
        <w:rPr>
          <w:lang w:val="nl-NL" w:eastAsia="x-none"/>
        </w:rPr>
        <w:t>các bên</w:t>
      </w:r>
      <w:r w:rsidR="00932C95" w:rsidRPr="00643670">
        <w:rPr>
          <w:lang w:val="nl-NL" w:eastAsia="x-none"/>
        </w:rPr>
        <w:t xml:space="preserve"> không thương thảo được thì phương án được xếp hạng tiếp theo được chọn để thương thảo, ký kết hợp đồng</w:t>
      </w:r>
      <w:r w:rsidR="007D1AE5" w:rsidRPr="00643670">
        <w:rPr>
          <w:lang w:val="nl-NL" w:eastAsia="x-none"/>
        </w:rPr>
        <w:t xml:space="preserve"> (sau khi được góp ý</w:t>
      </w:r>
      <w:r w:rsidRPr="00643670">
        <w:rPr>
          <w:lang w:val="nl-NL" w:eastAsia="x-none"/>
        </w:rPr>
        <w:t xml:space="preserve"> hoàn thiện phương án</w:t>
      </w:r>
      <w:r w:rsidR="007D1AE5" w:rsidRPr="00643670">
        <w:rPr>
          <w:lang w:val="nl-NL" w:eastAsia="x-none"/>
        </w:rPr>
        <w:t>)</w:t>
      </w:r>
      <w:r w:rsidR="00932C95" w:rsidRPr="00643670">
        <w:rPr>
          <w:lang w:val="nl-NL" w:eastAsia="x-none"/>
        </w:rPr>
        <w:t xml:space="preserve">. </w:t>
      </w:r>
    </w:p>
    <w:p w14:paraId="0B9EFA72" w14:textId="4ABA56DB" w:rsidR="00932C95" w:rsidRPr="00643670" w:rsidRDefault="00932C95" w:rsidP="005151F1">
      <w:pPr>
        <w:widowControl/>
        <w:tabs>
          <w:tab w:val="clear" w:pos="-3544"/>
        </w:tabs>
        <w:spacing w:before="120"/>
        <w:ind w:firstLine="720"/>
        <w:rPr>
          <w:lang w:val="nl-NL" w:eastAsia="x-none"/>
        </w:rPr>
      </w:pPr>
      <w:r w:rsidRPr="00643670">
        <w:rPr>
          <w:lang w:val="nl-NL" w:eastAsia="x-none"/>
        </w:rPr>
        <w:t>Các chi phí tư vấn đối với phương án được lựa chọn triển khai áp dụng theo các quy định hiện hành của Việt Nam.</w:t>
      </w:r>
    </w:p>
    <w:p w14:paraId="13E1EBD2"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Các đơn vị tư vấn thiết kế tham gia cuộc thi không có quyền yêu cầu Cơ quan tổ chức cuộc thi, Ban Tổ chức , Hội đồng thi tuyển và các tổ chức/cơ quan liên quan đến cuộc thi tuyển này giải trình về kết quả sơ tuyển, thi tuyển. </w:t>
      </w:r>
    </w:p>
    <w:p w14:paraId="5D20831F"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Bằng việc tham dự thi tuyển phương án kiến trúc công trình cầu Kim Bồng (thành phố Hội An, tỉnh Quảng Nam), đơn vị tư vấn được coi là đã tìm hiểu, thừa nhận và tự nguyện tuân thủ Quy chế thi tuyển do Ban Tổ chức ban hành.</w:t>
      </w:r>
    </w:p>
    <w:p w14:paraId="43532011" w14:textId="5ED35184"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Tuân thủ theo quy định của Quy chế thi tuyển và Nhiệm vụ </w:t>
      </w:r>
      <w:r w:rsidR="007D1AE5" w:rsidRPr="00643670">
        <w:rPr>
          <w:lang w:val="nl-NL" w:eastAsia="x-none"/>
        </w:rPr>
        <w:t>thi tuyển</w:t>
      </w:r>
      <w:r w:rsidRPr="00643670">
        <w:rPr>
          <w:lang w:val="nl-NL" w:eastAsia="x-none"/>
        </w:rPr>
        <w:t>.</w:t>
      </w:r>
    </w:p>
    <w:p w14:paraId="670203EA"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Chịu trách nhiệm trước pháp luật về bản quyền và quyền tác giả của những tác phẩm dự thi, kể cả nếu có tranh chấp liên quan.</w:t>
      </w:r>
    </w:p>
    <w:p w14:paraId="535D1CBF"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lastRenderedPageBreak/>
        <w:t>- Đảm bảo hạch toán tài chính độc lập và không đang trong quá trình giải thể, không bị kết luận đang lâm vào tình trạng phá sản hoặc nợ không có khả năng chi trả theo quy định của pháp luật.</w:t>
      </w:r>
    </w:p>
    <w:p w14:paraId="3624A514"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Hoàn thiện phương án trên cơ sở góp ý của Hội đồng thi tuyển, các chuyên gia, chủ đầu tư trong trường hợp được lựa chọn là đơn vị triển khai các bước tiếp theo.</w:t>
      </w:r>
    </w:p>
    <w:p w14:paraId="36DDB400"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Phối hợp với Cơ quan tổ chức thi tuyển báo cáo phương án đạt giải với Ban Thường vụ Thành ủy Hội An và Uỷ ban nhân dân tỉnh Quảng Nam (nếu có yêu cầu).</w:t>
      </w:r>
    </w:p>
    <w:p w14:paraId="724F45A1"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Các đơn vị dự thi được thông báo thời điểm, địa điểm chính thức tiến hành bảo vệ phương án trước Hội đồng thi tuyển, thời gian thông báo trước ngày bảo vệ ít nhất là 05 ngày (nếu được yêu cầu);</w:t>
      </w:r>
    </w:p>
    <w:p w14:paraId="662F2553"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xml:space="preserve">- Chịu toàn bộ chi phí liên quan đến đăng ký dự thi và tham gia thi tuyển. </w:t>
      </w:r>
    </w:p>
    <w:p w14:paraId="39B7DA76" w14:textId="72CEE903" w:rsidR="005151F1" w:rsidRPr="00643670" w:rsidRDefault="0091295D" w:rsidP="0091295D">
      <w:pPr>
        <w:widowControl/>
        <w:tabs>
          <w:tab w:val="clear" w:pos="-3544"/>
        </w:tabs>
        <w:spacing w:before="120"/>
        <w:ind w:firstLine="720"/>
        <w:rPr>
          <w:b/>
          <w:lang w:val="nl-NL" w:eastAsia="x-none"/>
        </w:rPr>
      </w:pPr>
      <w:r w:rsidRPr="00643670">
        <w:rPr>
          <w:b/>
          <w:lang w:val="nl-NL" w:eastAsia="x-none"/>
        </w:rPr>
        <w:t>2</w:t>
      </w:r>
      <w:r w:rsidR="005151F1" w:rsidRPr="00643670">
        <w:rPr>
          <w:b/>
          <w:lang w:val="nl-NL" w:eastAsia="x-none"/>
        </w:rPr>
        <w:t xml:space="preserve">. Quyến và trách nhiệm của Cơ quan tổ chức thi tuyển, Hội đồng thi tuyển và Đơn vị </w:t>
      </w:r>
      <w:r w:rsidR="00C31316" w:rsidRPr="00643670">
        <w:rPr>
          <w:b/>
          <w:lang w:val="nl-NL" w:eastAsia="x-none"/>
        </w:rPr>
        <w:t xml:space="preserve">tư vấn </w:t>
      </w:r>
      <w:r w:rsidR="005151F1" w:rsidRPr="00643670">
        <w:rPr>
          <w:b/>
          <w:lang w:val="nl-NL" w:eastAsia="x-none"/>
        </w:rPr>
        <w:t>tổ chức thi tuyển.</w:t>
      </w:r>
    </w:p>
    <w:p w14:paraId="5D44BDA0"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Thực hiện theo Quy chế thi tuyển đã được phê duyệt.</w:t>
      </w:r>
    </w:p>
    <w:p w14:paraId="312B9E62"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Không dùng ảnh hưởng của mình để làm sai lệch kết quả thi tuyển.</w:t>
      </w:r>
    </w:p>
    <w:p w14:paraId="7167E7B8"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Tổ chức cuộc thi công khai minh bạch. Mọi yêu cầu phải được thông báo đến các đơn vị dự thi đầy đủ rõ ràng.</w:t>
      </w:r>
    </w:p>
    <w:p w14:paraId="3A31810B"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Bảo vệ thông tin của các đơn vị dự thi.</w:t>
      </w:r>
    </w:p>
    <w:p w14:paraId="18305EF0"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Sở hữu toàn bộ sản phẩm tham gia dự thi.</w:t>
      </w:r>
    </w:p>
    <w:p w14:paraId="12B6CBCC"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Thanh toán kinh phí giải thưởng cho các đơn vị dự thi theo quy định.</w:t>
      </w:r>
    </w:p>
    <w:p w14:paraId="09B503D7"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Lựa chọn một đơn vị đảm bảo đủ năng lực theo quy định và phù hợp nhất để triển khai các bước tiếp theo dựa trên ý tưởng và kết quả nghiên cứu của nhiều phương án trong cuộc thi này nhưng phải đảm bảo quyền tác giả trong khi sử dụng.</w:t>
      </w:r>
    </w:p>
    <w:p w14:paraId="00610176"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Lựa chọn phương án phù hợp nhất để triển khai các bước tiếp theo.</w:t>
      </w:r>
    </w:p>
    <w:p w14:paraId="2481C1BE" w14:textId="77777777" w:rsidR="005151F1" w:rsidRPr="00643670" w:rsidRDefault="005151F1" w:rsidP="005151F1">
      <w:pPr>
        <w:widowControl/>
        <w:tabs>
          <w:tab w:val="clear" w:pos="-3544"/>
        </w:tabs>
        <w:spacing w:before="120"/>
        <w:ind w:firstLine="0"/>
        <w:jc w:val="left"/>
        <w:rPr>
          <w:b/>
          <w:lang w:val="nl-NL" w:eastAsia="x-none"/>
        </w:rPr>
      </w:pPr>
      <w:r w:rsidRPr="00643670">
        <w:rPr>
          <w:b/>
          <w:lang w:val="nl-NL" w:eastAsia="x-none"/>
        </w:rPr>
        <w:t>III.Các quy định khác của cuộc thi</w:t>
      </w:r>
    </w:p>
    <w:p w14:paraId="20F26081"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Cơ quan tổ chức thi tuyển có quyền điều chỉnh Quy chế thi tuyển trên cơ sở đề xuất của Hội đồng thi tuyển và Đơn vị tư vấn tỗ chức thi tuyển. Ban Tổ chức có trách nhiệm thông báo tới các bên liên quan về các nội dung điều chỉnh.</w:t>
      </w:r>
    </w:p>
    <w:p w14:paraId="0D6D0BDC" w14:textId="77777777" w:rsidR="005151F1" w:rsidRPr="00643670" w:rsidRDefault="005151F1" w:rsidP="005151F1">
      <w:pPr>
        <w:widowControl/>
        <w:tabs>
          <w:tab w:val="clear" w:pos="-3544"/>
        </w:tabs>
        <w:spacing w:before="120"/>
        <w:ind w:firstLine="720"/>
        <w:rPr>
          <w:lang w:val="nl-NL" w:eastAsia="x-none"/>
        </w:rPr>
      </w:pPr>
      <w:r w:rsidRPr="00643670">
        <w:rPr>
          <w:lang w:val="nl-NL" w:eastAsia="x-none"/>
        </w:rPr>
        <w:t>- Trường hợp không có phương án đáp ứng được mục tiêu, yêu cầu trong Nhiệm vụ thiết kế và Quy chế thi tuyển thì tổ chức thi tuyển lại hoặc dừng cuộc thi do Ủy ban nhân dân thành phố Hội An quyết định.</w:t>
      </w:r>
    </w:p>
    <w:p w14:paraId="36832698" w14:textId="4D17A5C7" w:rsidR="006827FB" w:rsidRPr="00643670" w:rsidRDefault="005151F1" w:rsidP="005151F1">
      <w:pPr>
        <w:widowControl/>
        <w:tabs>
          <w:tab w:val="clear" w:pos="-3544"/>
        </w:tabs>
        <w:spacing w:before="120"/>
        <w:ind w:firstLine="720"/>
        <w:rPr>
          <w:lang w:val="nl-NL" w:eastAsia="x-none"/>
        </w:rPr>
      </w:pPr>
      <w:r w:rsidRPr="00643670">
        <w:rPr>
          <w:lang w:val="nl-NL" w:eastAsia="x-none"/>
        </w:rPr>
        <w:t>- Mọi tranh chấp liên quan trong quá trình thi tuyển (nếu có) sẽ được giải quyết thông qua hòa giải, nếu không thành sẽ được giải quyết theo quy định của pháp luật Việt Nam hiện hành.</w:t>
      </w:r>
    </w:p>
    <w:p w14:paraId="6355E363" w14:textId="77777777" w:rsidR="000B09D9" w:rsidRPr="00643670" w:rsidRDefault="000B09D9" w:rsidP="0091295D">
      <w:pPr>
        <w:spacing w:line="276" w:lineRule="auto"/>
        <w:rPr>
          <w:b/>
        </w:rPr>
      </w:pPr>
    </w:p>
    <w:p w14:paraId="2C570B30" w14:textId="77777777" w:rsidR="0091295D" w:rsidRPr="00643670" w:rsidRDefault="0091295D" w:rsidP="0091295D">
      <w:pPr>
        <w:spacing w:line="276" w:lineRule="auto"/>
        <w:rPr>
          <w:b/>
        </w:rPr>
      </w:pPr>
      <w:r w:rsidRPr="00643670">
        <w:rPr>
          <w:b/>
        </w:rPr>
        <w:lastRenderedPageBreak/>
        <w:t>Phụ lục 1</w:t>
      </w:r>
    </w:p>
    <w:p w14:paraId="2254F453" w14:textId="77777777" w:rsidR="0091295D" w:rsidRPr="00643670" w:rsidRDefault="0091295D" w:rsidP="0091295D">
      <w:pPr>
        <w:spacing w:line="276" w:lineRule="auto"/>
      </w:pPr>
    </w:p>
    <w:p w14:paraId="302DDD5C" w14:textId="77777777" w:rsidR="0091295D" w:rsidRPr="00643670" w:rsidRDefault="0091295D" w:rsidP="0091295D">
      <w:pPr>
        <w:spacing w:before="120" w:after="120" w:line="276" w:lineRule="auto"/>
        <w:jc w:val="center"/>
      </w:pPr>
      <w:r w:rsidRPr="00643670">
        <w:t>CỘNG HÒA XÃ HỘI CHỦ NGHĨA VIỆT NAM</w:t>
      </w:r>
    </w:p>
    <w:p w14:paraId="6A91D7A7" w14:textId="77777777" w:rsidR="0091295D" w:rsidRPr="00643670" w:rsidRDefault="0091295D" w:rsidP="0091295D">
      <w:pPr>
        <w:spacing w:before="120" w:after="120" w:line="276" w:lineRule="auto"/>
        <w:jc w:val="center"/>
      </w:pPr>
      <w:r w:rsidRPr="00643670">
        <w:t>Độc lập – Tự do – Hạnh phúc</w:t>
      </w:r>
    </w:p>
    <w:p w14:paraId="5D2DC48C" w14:textId="77777777" w:rsidR="0091295D" w:rsidRPr="00643670" w:rsidRDefault="0091295D" w:rsidP="0091295D">
      <w:pPr>
        <w:spacing w:before="120" w:after="120" w:line="276" w:lineRule="auto"/>
        <w:jc w:val="center"/>
        <w:rPr>
          <w:b/>
        </w:rPr>
      </w:pPr>
      <w:r w:rsidRPr="00643670">
        <w:rPr>
          <w:b/>
        </w:rPr>
        <w:t>ĐƠN ĐĂNG KÝ DỰ THI</w:t>
      </w:r>
    </w:p>
    <w:p w14:paraId="4F8B2DC5" w14:textId="77777777" w:rsidR="006827FB" w:rsidRPr="00643670" w:rsidRDefault="0091295D" w:rsidP="006827FB">
      <w:pPr>
        <w:ind w:firstLine="562"/>
        <w:jc w:val="center"/>
        <w:rPr>
          <w:spacing w:val="-4"/>
          <w:lang w:val="nl-NL"/>
        </w:rPr>
      </w:pPr>
      <w:r w:rsidRPr="00643670">
        <w:rPr>
          <w:spacing w:val="-4"/>
          <w:lang w:val="nl-NL"/>
        </w:rPr>
        <w:t xml:space="preserve">Thi tuyển </w:t>
      </w:r>
      <w:r w:rsidR="006827FB" w:rsidRPr="00643670">
        <w:rPr>
          <w:spacing w:val="-4"/>
          <w:lang w:val="nl-NL"/>
        </w:rPr>
        <w:t>phương án kiến trúc cầu Kim Bồng</w:t>
      </w:r>
    </w:p>
    <w:p w14:paraId="2AA38BAB" w14:textId="5F9583B1" w:rsidR="0091295D" w:rsidRPr="00643670" w:rsidRDefault="006827FB" w:rsidP="006827FB">
      <w:pPr>
        <w:ind w:firstLine="562"/>
        <w:jc w:val="center"/>
        <w:rPr>
          <w:spacing w:val="-4"/>
          <w:lang w:val="nl-NL"/>
        </w:rPr>
      </w:pPr>
      <w:r w:rsidRPr="00643670">
        <w:rPr>
          <w:spacing w:val="-4"/>
          <w:lang w:val="nl-NL"/>
        </w:rPr>
        <w:t xml:space="preserve">(cầu dân sinh Cẩm Kim), </w:t>
      </w:r>
      <w:r w:rsidR="009F681A" w:rsidRPr="00643670">
        <w:rPr>
          <w:spacing w:val="-4"/>
          <w:lang w:val="nl-NL"/>
        </w:rPr>
        <w:t xml:space="preserve">thành phố </w:t>
      </w:r>
      <w:r w:rsidRPr="00643670">
        <w:rPr>
          <w:spacing w:val="-4"/>
          <w:lang w:val="nl-NL"/>
        </w:rPr>
        <w:t>Hội An</w:t>
      </w:r>
    </w:p>
    <w:p w14:paraId="5F31D78A" w14:textId="05E9FF16" w:rsidR="0091295D" w:rsidRPr="00643670" w:rsidRDefault="0091295D" w:rsidP="0091295D">
      <w:pPr>
        <w:spacing w:before="120" w:after="120" w:line="276" w:lineRule="auto"/>
      </w:pPr>
      <w:r w:rsidRPr="00643670">
        <w:t xml:space="preserve">Kính gửi: </w:t>
      </w:r>
      <w:r w:rsidR="006827FB" w:rsidRPr="00643670">
        <w:t xml:space="preserve">Phòng Quản lý đô thị </w:t>
      </w:r>
      <w:r w:rsidR="009F681A" w:rsidRPr="00643670">
        <w:t xml:space="preserve">thành phố </w:t>
      </w:r>
      <w:r w:rsidR="006827FB" w:rsidRPr="00643670">
        <w:t>Hội An.</w:t>
      </w:r>
    </w:p>
    <w:p w14:paraId="1626C0B9" w14:textId="77777777" w:rsidR="0091295D" w:rsidRPr="00643670" w:rsidRDefault="0091295D" w:rsidP="0091295D">
      <w:pPr>
        <w:spacing w:before="120" w:after="120" w:line="276" w:lineRule="auto"/>
      </w:pPr>
      <w:r w:rsidRPr="00643670">
        <w:t xml:space="preserve">Đơn vị đăng ký dự thi: </w:t>
      </w:r>
    </w:p>
    <w:p w14:paraId="67BC28C9" w14:textId="77777777" w:rsidR="0091295D" w:rsidRPr="00643670" w:rsidRDefault="0091295D" w:rsidP="0091295D">
      <w:pPr>
        <w:spacing w:before="120" w:after="120" w:line="276" w:lineRule="auto"/>
      </w:pPr>
      <w:r w:rsidRPr="00643670">
        <w:t xml:space="preserve">Địa chỉ: </w:t>
      </w:r>
      <w:r w:rsidRPr="00643670">
        <w:tab/>
      </w:r>
    </w:p>
    <w:p w14:paraId="38758DF9" w14:textId="77777777" w:rsidR="0091295D" w:rsidRPr="00643670" w:rsidRDefault="0091295D" w:rsidP="0091295D">
      <w:pPr>
        <w:spacing w:before="120" w:after="120" w:line="276" w:lineRule="auto"/>
      </w:pPr>
      <w:r w:rsidRPr="00643670">
        <w:t>Email:</w:t>
      </w:r>
    </w:p>
    <w:p w14:paraId="10D452F7" w14:textId="77777777" w:rsidR="0091295D" w:rsidRPr="00643670" w:rsidRDefault="0091295D" w:rsidP="0091295D">
      <w:pPr>
        <w:spacing w:before="120" w:after="120" w:line="276" w:lineRule="auto"/>
      </w:pPr>
      <w:r w:rsidRPr="00643670">
        <w:t>Điện thoại:</w:t>
      </w:r>
      <w:r w:rsidRPr="00643670">
        <w:tab/>
      </w:r>
      <w:r w:rsidRPr="00643670">
        <w:tab/>
      </w:r>
      <w:r w:rsidRPr="00643670">
        <w:tab/>
      </w:r>
      <w:r w:rsidRPr="00643670">
        <w:tab/>
      </w:r>
      <w:r w:rsidRPr="00643670">
        <w:tab/>
        <w:t>Fax:</w:t>
      </w:r>
      <w:r w:rsidRPr="00643670">
        <w:tab/>
      </w:r>
    </w:p>
    <w:p w14:paraId="3C7F887A" w14:textId="77777777" w:rsidR="0091295D" w:rsidRPr="00643670" w:rsidRDefault="0091295D" w:rsidP="0091295D">
      <w:pPr>
        <w:spacing w:before="120" w:after="120" w:line="276" w:lineRule="auto"/>
      </w:pPr>
      <w:r w:rsidRPr="00643670">
        <w:t>Người đại diện:</w:t>
      </w:r>
      <w:r w:rsidRPr="00643670">
        <w:tab/>
      </w:r>
      <w:r w:rsidRPr="00643670">
        <w:tab/>
      </w:r>
      <w:r w:rsidRPr="00643670">
        <w:tab/>
      </w:r>
      <w:r w:rsidRPr="00643670">
        <w:tab/>
        <w:t>Chức vụ:</w:t>
      </w:r>
    </w:p>
    <w:p w14:paraId="03A37363" w14:textId="14775CE3" w:rsidR="0091295D" w:rsidRPr="00643670" w:rsidRDefault="0091295D" w:rsidP="0091295D">
      <w:pPr>
        <w:spacing w:before="120" w:after="120" w:line="276" w:lineRule="auto"/>
      </w:pPr>
      <w:r w:rsidRPr="00643670">
        <w:t xml:space="preserve">Chúng tôi nhận thông tin về cuộc </w:t>
      </w:r>
      <w:r w:rsidR="007D1AE5" w:rsidRPr="00643670">
        <w:t>t</w:t>
      </w:r>
      <w:r w:rsidRPr="00643670">
        <w:rPr>
          <w:spacing w:val="-4"/>
          <w:lang w:val="nl-NL"/>
        </w:rPr>
        <w:t xml:space="preserve">hi phương án kiến trúc </w:t>
      </w:r>
      <w:r w:rsidR="006827FB" w:rsidRPr="00643670">
        <w:rPr>
          <w:spacing w:val="-4"/>
          <w:lang w:val="nl-NL"/>
        </w:rPr>
        <w:t xml:space="preserve">cầu </w:t>
      </w:r>
      <w:r w:rsidRPr="00643670">
        <w:rPr>
          <w:spacing w:val="-4"/>
          <w:lang w:val="nl-NL"/>
        </w:rPr>
        <w:t>Kim Bồng (cầu dân sinh Cẩm Kim)</w:t>
      </w:r>
      <w:r w:rsidR="006827FB" w:rsidRPr="00643670">
        <w:rPr>
          <w:spacing w:val="-4"/>
          <w:lang w:val="nl-NL"/>
        </w:rPr>
        <w:t>, Hội An</w:t>
      </w:r>
      <w:r w:rsidRPr="00643670">
        <w:rPr>
          <w:spacing w:val="-4"/>
          <w:lang w:val="nl-NL"/>
        </w:rPr>
        <w:t xml:space="preserve"> </w:t>
      </w:r>
      <w:r w:rsidRPr="00643670">
        <w:t>trên các phương tiện thông tin truyền thông.</w:t>
      </w:r>
    </w:p>
    <w:p w14:paraId="308E3FE2" w14:textId="77777777" w:rsidR="0091295D" w:rsidRPr="00643670" w:rsidRDefault="0091295D" w:rsidP="0091295D">
      <w:pPr>
        <w:spacing w:before="120" w:after="120" w:line="276" w:lineRule="auto"/>
      </w:pPr>
      <w:r w:rsidRPr="00643670">
        <w:t>Xét thấy đơn vị có đủ uy tín và năng lực, chúng tôi đăng ký tham gia thi tuyển. Chúng tôi cam kết tuân thủ các quy định của cuộc thi.</w:t>
      </w:r>
    </w:p>
    <w:p w14:paraId="5C358D4D" w14:textId="77777777" w:rsidR="0091295D" w:rsidRPr="00643670" w:rsidRDefault="0091295D" w:rsidP="0091295D">
      <w:pPr>
        <w:spacing w:before="120" w:after="120" w:line="276" w:lineRule="auto"/>
        <w:jc w:val="right"/>
      </w:pPr>
      <w:r w:rsidRPr="00643670">
        <w:t>………….., ngày……tháng……năm 2023</w:t>
      </w:r>
    </w:p>
    <w:p w14:paraId="0D7AB8C3" w14:textId="77777777" w:rsidR="0091295D" w:rsidRPr="00643670" w:rsidRDefault="0091295D" w:rsidP="0091295D">
      <w:pPr>
        <w:spacing w:before="120" w:after="120" w:line="276" w:lineRule="auto"/>
      </w:pPr>
    </w:p>
    <w:p w14:paraId="380ED8FF" w14:textId="77777777" w:rsidR="0091295D" w:rsidRPr="00643670" w:rsidRDefault="0091295D" w:rsidP="0091295D">
      <w:pPr>
        <w:spacing w:before="120" w:after="120" w:line="276" w:lineRule="auto"/>
        <w:jc w:val="right"/>
      </w:pPr>
      <w:r w:rsidRPr="00643670">
        <w:t>ĐẠI DIỆN ĐƠN VỊ ĐĂNG KÝ DỰ THI</w:t>
      </w:r>
    </w:p>
    <w:p w14:paraId="2CA78568" w14:textId="77777777" w:rsidR="0091295D" w:rsidRPr="00643670" w:rsidRDefault="0091295D" w:rsidP="0091295D">
      <w:pPr>
        <w:spacing w:before="120" w:after="120" w:line="276" w:lineRule="auto"/>
        <w:jc w:val="right"/>
      </w:pPr>
      <w:r w:rsidRPr="00643670">
        <w:t>(Ghi rõ tên, chức danh, ký tên, đóng dấu)</w:t>
      </w:r>
    </w:p>
    <w:p w14:paraId="31B5A74C" w14:textId="77777777" w:rsidR="0091295D" w:rsidRPr="00643670" w:rsidRDefault="0091295D" w:rsidP="0091295D">
      <w:pPr>
        <w:spacing w:line="276" w:lineRule="auto"/>
      </w:pPr>
    </w:p>
    <w:p w14:paraId="20DFD126" w14:textId="77777777" w:rsidR="0091295D" w:rsidRPr="00643670" w:rsidRDefault="0091295D" w:rsidP="0091295D">
      <w:pPr>
        <w:spacing w:line="276" w:lineRule="auto"/>
      </w:pPr>
    </w:p>
    <w:p w14:paraId="45675DAB" w14:textId="77777777" w:rsidR="0091295D" w:rsidRPr="00643670" w:rsidRDefault="0091295D" w:rsidP="0091295D">
      <w:pPr>
        <w:spacing w:line="276" w:lineRule="auto"/>
      </w:pPr>
    </w:p>
    <w:p w14:paraId="2981522C" w14:textId="77777777" w:rsidR="0091295D" w:rsidRPr="00643670" w:rsidRDefault="0091295D" w:rsidP="0091295D">
      <w:pPr>
        <w:spacing w:line="276" w:lineRule="auto"/>
      </w:pPr>
    </w:p>
    <w:p w14:paraId="613A2EC9" w14:textId="77777777" w:rsidR="0091295D" w:rsidRPr="00643670" w:rsidRDefault="0091295D" w:rsidP="0091295D">
      <w:pPr>
        <w:spacing w:line="276" w:lineRule="auto"/>
      </w:pPr>
    </w:p>
    <w:p w14:paraId="1021B5D5" w14:textId="77777777" w:rsidR="0091295D" w:rsidRPr="00643670" w:rsidRDefault="0091295D" w:rsidP="0091295D">
      <w:pPr>
        <w:spacing w:line="276" w:lineRule="auto"/>
      </w:pPr>
    </w:p>
    <w:p w14:paraId="0C7622DE" w14:textId="77777777" w:rsidR="006827FB" w:rsidRPr="00643670" w:rsidRDefault="006827FB" w:rsidP="0091295D">
      <w:pPr>
        <w:spacing w:line="276" w:lineRule="auto"/>
      </w:pPr>
    </w:p>
    <w:p w14:paraId="61C0666B" w14:textId="77777777" w:rsidR="0077536B" w:rsidRPr="00643670" w:rsidRDefault="0077536B" w:rsidP="0091295D">
      <w:pPr>
        <w:spacing w:line="276" w:lineRule="auto"/>
      </w:pPr>
    </w:p>
    <w:p w14:paraId="2D26010C" w14:textId="77777777" w:rsidR="0077536B" w:rsidRPr="00643670" w:rsidRDefault="0077536B" w:rsidP="0091295D">
      <w:pPr>
        <w:spacing w:line="276" w:lineRule="auto"/>
      </w:pPr>
    </w:p>
    <w:p w14:paraId="2602EB99" w14:textId="77777777" w:rsidR="0077536B" w:rsidRPr="00643670" w:rsidRDefault="0077536B" w:rsidP="0091295D">
      <w:pPr>
        <w:spacing w:line="276" w:lineRule="auto"/>
      </w:pPr>
    </w:p>
    <w:p w14:paraId="591515F0" w14:textId="77777777" w:rsidR="0077536B" w:rsidRPr="00643670" w:rsidRDefault="0077536B" w:rsidP="0091295D">
      <w:pPr>
        <w:spacing w:line="276" w:lineRule="auto"/>
      </w:pPr>
    </w:p>
    <w:p w14:paraId="18F76B5C" w14:textId="77777777" w:rsidR="0077536B" w:rsidRPr="00643670" w:rsidRDefault="0077536B" w:rsidP="0091295D">
      <w:pPr>
        <w:spacing w:line="276" w:lineRule="auto"/>
      </w:pPr>
    </w:p>
    <w:p w14:paraId="1F3F97BD" w14:textId="77777777" w:rsidR="00EF3B52" w:rsidRPr="00643670" w:rsidRDefault="00EF3B52" w:rsidP="0091295D">
      <w:pPr>
        <w:spacing w:line="276" w:lineRule="auto"/>
        <w:rPr>
          <w:b/>
        </w:rPr>
      </w:pPr>
    </w:p>
    <w:p w14:paraId="0D9CEA0B" w14:textId="77777777" w:rsidR="0091295D" w:rsidRPr="00643670" w:rsidRDefault="0091295D" w:rsidP="0091295D">
      <w:pPr>
        <w:spacing w:line="276" w:lineRule="auto"/>
        <w:rPr>
          <w:b/>
        </w:rPr>
      </w:pPr>
      <w:r w:rsidRPr="00643670">
        <w:rPr>
          <w:b/>
        </w:rPr>
        <w:lastRenderedPageBreak/>
        <w:t>Phụ lục 2</w:t>
      </w:r>
    </w:p>
    <w:p w14:paraId="57CB5DCC" w14:textId="77777777" w:rsidR="0091295D" w:rsidRPr="00643670" w:rsidRDefault="0091295D" w:rsidP="0091295D">
      <w:pPr>
        <w:spacing w:line="276" w:lineRule="auto"/>
      </w:pPr>
    </w:p>
    <w:p w14:paraId="2FDA35A0" w14:textId="77777777" w:rsidR="0091295D" w:rsidRPr="00643670" w:rsidRDefault="0091295D" w:rsidP="0091295D">
      <w:pPr>
        <w:spacing w:line="276" w:lineRule="auto"/>
        <w:rPr>
          <w:b/>
          <w:bCs/>
        </w:rPr>
      </w:pPr>
      <w:r w:rsidRPr="00643670">
        <w:rPr>
          <w:b/>
          <w:bCs/>
        </w:rPr>
        <w:t>NĂNG LỰC ĐƠN VỊ ĐĂNG KÝ DỰ THI</w:t>
      </w:r>
    </w:p>
    <w:p w14:paraId="6147FEC9" w14:textId="77777777" w:rsidR="0091295D" w:rsidRPr="00643670" w:rsidRDefault="0091295D" w:rsidP="0091295D">
      <w:pPr>
        <w:spacing w:line="276" w:lineRule="auto"/>
      </w:pPr>
      <w:r w:rsidRPr="00643670">
        <w:t>Lĩnh vực hoạt động (kèm theo văn bản pháp lý liên quan).</w:t>
      </w:r>
    </w:p>
    <w:p w14:paraId="22063FAF" w14:textId="77777777" w:rsidR="0091295D" w:rsidRPr="00643670" w:rsidRDefault="0091295D" w:rsidP="0091295D">
      <w:pPr>
        <w:spacing w:line="276" w:lineRule="auto"/>
      </w:pPr>
      <w:r w:rsidRPr="00643670">
        <w:t>Số năm kinh nghiệm trong lĩnh vực quy hoạch, kiến trúc .</w:t>
      </w:r>
    </w:p>
    <w:p w14:paraId="64C5EE2B" w14:textId="77777777" w:rsidR="0091295D" w:rsidRPr="00643670" w:rsidRDefault="0091295D" w:rsidP="0091295D">
      <w:pPr>
        <w:spacing w:line="276" w:lineRule="auto"/>
      </w:pPr>
      <w:r w:rsidRPr="00643670">
        <w:t>Báo cáo tài chính của đơn vị trong 3 năm gần nhất.</w:t>
      </w:r>
    </w:p>
    <w:p w14:paraId="184EE069" w14:textId="77777777" w:rsidR="0091295D" w:rsidRPr="00643670" w:rsidRDefault="0091295D" w:rsidP="0091295D">
      <w:pPr>
        <w:spacing w:line="276" w:lineRule="auto"/>
      </w:pPr>
      <w:r w:rsidRPr="00643670">
        <w:t>Kinh nghiệm của các cá nhân tham gia.</w:t>
      </w:r>
    </w:p>
    <w:p w14:paraId="2503C821" w14:textId="77777777" w:rsidR="0091295D" w:rsidRPr="00643670" w:rsidRDefault="0091295D" w:rsidP="0091295D">
      <w:pPr>
        <w:spacing w:line="276" w:lineRule="auto"/>
      </w:pPr>
      <w:r w:rsidRPr="00643670">
        <w:t>Văn bản thỏa thuận hợp tác, liên danh (trường hợp có hợp tác, liên danh).</w:t>
      </w:r>
    </w:p>
    <w:p w14:paraId="1D21655E" w14:textId="77777777" w:rsidR="0091295D" w:rsidRPr="00643670" w:rsidRDefault="0091295D" w:rsidP="0091295D">
      <w:pPr>
        <w:spacing w:line="276" w:lineRule="auto"/>
      </w:pPr>
      <w:r w:rsidRPr="00643670">
        <w:t>Các dự án, công trình có quy mô và tính chất tương tự mà đơn vị, cá nhân đã thực hiện.</w:t>
      </w:r>
    </w:p>
    <w:p w14:paraId="253A96A6" w14:textId="77777777" w:rsidR="0091295D" w:rsidRPr="00643670" w:rsidRDefault="0091295D" w:rsidP="0091295D">
      <w:pPr>
        <w:spacing w:line="276" w:lineRule="auto"/>
      </w:pPr>
      <w:r w:rsidRPr="00643670">
        <w:t>Các giải thưởng chuyên ngành (nếu có).</w:t>
      </w:r>
    </w:p>
    <w:p w14:paraId="53B22D6E" w14:textId="77777777" w:rsidR="0091295D" w:rsidRPr="00643670" w:rsidRDefault="0091295D" w:rsidP="0091295D">
      <w:pPr>
        <w:spacing w:line="276" w:lineRule="auto"/>
      </w:pPr>
    </w:p>
    <w:p w14:paraId="7585A79B" w14:textId="77777777" w:rsidR="0091295D" w:rsidRPr="00643670" w:rsidRDefault="0091295D" w:rsidP="0091295D">
      <w:pPr>
        <w:spacing w:line="276" w:lineRule="auto"/>
        <w:rPr>
          <w:b/>
        </w:rPr>
      </w:pPr>
      <w:r w:rsidRPr="00643670">
        <w:rPr>
          <w:b/>
        </w:rPr>
        <w:t>Phụ lục 3</w:t>
      </w:r>
    </w:p>
    <w:p w14:paraId="237BCC90" w14:textId="77777777" w:rsidR="0091295D" w:rsidRPr="00643670" w:rsidRDefault="0091295D" w:rsidP="0091295D">
      <w:pPr>
        <w:spacing w:line="276" w:lineRule="auto"/>
        <w:rPr>
          <w:b/>
          <w:bCs/>
        </w:rPr>
      </w:pPr>
      <w:r w:rsidRPr="00643670">
        <w:rPr>
          <w:b/>
          <w:bCs/>
        </w:rPr>
        <w:t>THÔNG TIN ĐƠN VỊ DỰ THI</w:t>
      </w:r>
    </w:p>
    <w:p w14:paraId="5F636F7A" w14:textId="77777777" w:rsidR="0091295D" w:rsidRPr="00643670" w:rsidRDefault="0091295D" w:rsidP="0091295D">
      <w:pPr>
        <w:spacing w:line="276" w:lineRule="auto"/>
      </w:pPr>
      <w:r w:rsidRPr="00643670">
        <w:t>Tên đơn vị dự thi.</w:t>
      </w:r>
    </w:p>
    <w:p w14:paraId="04B879E2" w14:textId="77777777" w:rsidR="0091295D" w:rsidRPr="00643670" w:rsidRDefault="0091295D" w:rsidP="0091295D">
      <w:pPr>
        <w:spacing w:line="276" w:lineRule="auto"/>
      </w:pPr>
      <w:r w:rsidRPr="00643670">
        <w:t>Địa chỉ liên lạc, điện thoại, fax, email.</w:t>
      </w:r>
    </w:p>
    <w:p w14:paraId="34288F6B" w14:textId="77777777" w:rsidR="0091295D" w:rsidRPr="00643670" w:rsidRDefault="0091295D" w:rsidP="0091295D">
      <w:pPr>
        <w:spacing w:line="276" w:lineRule="auto"/>
      </w:pPr>
      <w:r w:rsidRPr="00643670">
        <w:t>Số tài khoản.</w:t>
      </w:r>
    </w:p>
    <w:p w14:paraId="1312DE2E" w14:textId="77777777" w:rsidR="0091295D" w:rsidRPr="00643670" w:rsidRDefault="0091295D" w:rsidP="0091295D">
      <w:pPr>
        <w:spacing w:line="276" w:lineRule="auto"/>
      </w:pPr>
      <w:r w:rsidRPr="00643670">
        <w:t>Tên và lý lịch chuyên môn của chủ nhiệm đồ án và các cộng sự tham gia thiết kế.</w:t>
      </w:r>
    </w:p>
    <w:p w14:paraId="55E24A2D" w14:textId="77777777" w:rsidR="0091295D" w:rsidRPr="00643670" w:rsidRDefault="0091295D" w:rsidP="0091295D">
      <w:pPr>
        <w:spacing w:line="276" w:lineRule="auto"/>
      </w:pPr>
      <w:r w:rsidRPr="00643670">
        <w:t>Văn bản thỏa thuận hợp tác, liên danh (trường hợp có hợp tác, liên danh).</w:t>
      </w:r>
    </w:p>
    <w:p w14:paraId="0CAEE36A" w14:textId="77777777" w:rsidR="0091295D" w:rsidRPr="00643670" w:rsidRDefault="0091295D" w:rsidP="005151F1">
      <w:pPr>
        <w:widowControl/>
        <w:tabs>
          <w:tab w:val="clear" w:pos="-3544"/>
        </w:tabs>
        <w:spacing w:before="120"/>
        <w:ind w:firstLine="720"/>
        <w:rPr>
          <w:lang w:val="nl-NL" w:eastAsia="x-none"/>
        </w:rPr>
      </w:pPr>
    </w:p>
    <w:p w14:paraId="0228445C" w14:textId="77777777" w:rsidR="005151F1" w:rsidRPr="00643670" w:rsidRDefault="005151F1" w:rsidP="005151F1">
      <w:pPr>
        <w:widowControl/>
        <w:tabs>
          <w:tab w:val="clear" w:pos="-3544"/>
        </w:tabs>
        <w:spacing w:before="120"/>
        <w:ind w:firstLine="720"/>
        <w:rPr>
          <w:lang w:val="nl-NL" w:eastAsia="x-none"/>
        </w:rPr>
      </w:pPr>
    </w:p>
    <w:p w14:paraId="5DD33D69" w14:textId="77777777" w:rsidR="005151F1" w:rsidRPr="00643670" w:rsidRDefault="005151F1" w:rsidP="005151F1">
      <w:pPr>
        <w:widowControl/>
        <w:tabs>
          <w:tab w:val="clear" w:pos="-3544"/>
        </w:tabs>
        <w:spacing w:before="120"/>
        <w:ind w:firstLine="720"/>
        <w:rPr>
          <w:lang w:eastAsia="x-none"/>
        </w:rPr>
      </w:pPr>
    </w:p>
    <w:p w14:paraId="3D73747B" w14:textId="77777777" w:rsidR="00946A80" w:rsidRPr="00643670" w:rsidRDefault="00946A80" w:rsidP="00946A80">
      <w:pPr>
        <w:ind w:right="-7" w:firstLine="0"/>
        <w:rPr>
          <w:b/>
          <w:caps/>
          <w:sz w:val="36"/>
          <w:szCs w:val="36"/>
        </w:rPr>
      </w:pPr>
    </w:p>
    <w:sectPr w:rsidR="00946A80" w:rsidRPr="00643670" w:rsidSect="005151F1">
      <w:footerReference w:type="even" r:id="rId14"/>
      <w:footerReference w:type="default" r:id="rId15"/>
      <w:footerReference w:type="first" r:id="rId16"/>
      <w:pgSz w:w="11907" w:h="16840" w:code="9"/>
      <w:pgMar w:top="1138" w:right="1022" w:bottom="1008" w:left="1814" w:header="720" w:footer="259"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D3CA410" w15:done="0"/>
  <w15:commentEx w15:paraId="1D7D08AB" w15:done="0"/>
  <w15:commentEx w15:paraId="38593E71" w15:done="0"/>
  <w15:commentEx w15:paraId="18B444F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33997E" w14:textId="77777777" w:rsidR="0009440B" w:rsidRDefault="0009440B" w:rsidP="00ED7C1A">
      <w:r>
        <w:separator/>
      </w:r>
    </w:p>
    <w:p w14:paraId="2E944F31" w14:textId="77777777" w:rsidR="0009440B" w:rsidRDefault="0009440B" w:rsidP="00ED7C1A"/>
  </w:endnote>
  <w:endnote w:type="continuationSeparator" w:id="0">
    <w:p w14:paraId="6EB4E538" w14:textId="77777777" w:rsidR="0009440B" w:rsidRDefault="0009440B" w:rsidP="00ED7C1A">
      <w:r>
        <w:continuationSeparator/>
      </w:r>
    </w:p>
    <w:p w14:paraId="2CCA82D1" w14:textId="77777777" w:rsidR="0009440B" w:rsidRDefault="0009440B" w:rsidP="00ED7C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VnTime">
    <w:panose1 w:val="020B7200000000000000"/>
    <w:charset w:val="00"/>
    <w:family w:val="swiss"/>
    <w:pitch w:val="variable"/>
    <w:sig w:usb0="00000003" w:usb1="00000000" w:usb2="00000000" w:usb3="00000000" w:csb0="00000001" w:csb1="00000000"/>
  </w:font>
  <w:font w:name="VNI-Helve">
    <w:panose1 w:val="00000000000000000000"/>
    <w:charset w:val="00"/>
    <w:family w:val="auto"/>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Segoe UI">
    <w:panose1 w:val="020B0604030504040204"/>
    <w:charset w:val="00"/>
    <w:family w:val="swiss"/>
    <w:pitch w:val="variable"/>
    <w:sig w:usb0="E10022FF" w:usb1="C000E47F" w:usb2="00000029" w:usb3="00000000" w:csb0="000001DF" w:csb1="00000000"/>
  </w:font>
  <w:font w:name="VN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2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BB6A3D" w14:textId="77777777" w:rsidR="005151F1" w:rsidRPr="00D84C57" w:rsidRDefault="005151F1" w:rsidP="00BE41DC">
    <w:pPr>
      <w:pStyle w:val="Footer"/>
      <w:tabs>
        <w:tab w:val="left" w:pos="4758"/>
        <w:tab w:val="center" w:pos="4986"/>
      </w:tabs>
      <w:jc w:val="left"/>
      <w:rPr>
        <w:rFonts w:ascii="Times New Roman" w:hAnsi="Times New Roman" w:cs="Times New Roman"/>
        <w:sz w:val="28"/>
        <w:szCs w:val="28"/>
      </w:rPr>
    </w:pPr>
    <w:r>
      <w:rPr>
        <w:rFonts w:ascii="Times New Roman" w:hAnsi="Times New Roman" w:cs="Times New Roman"/>
        <w:sz w:val="28"/>
        <w:szCs w:val="28"/>
      </w:rPr>
      <w:tab/>
    </w:r>
  </w:p>
  <w:p w14:paraId="04E79E0D" w14:textId="77777777" w:rsidR="005151F1" w:rsidRPr="00E3316B" w:rsidRDefault="005151F1" w:rsidP="00E3316B">
    <w:pPr>
      <w:pStyle w:val="Footer"/>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E7C3A3" w14:textId="77777777" w:rsidR="005151F1" w:rsidRDefault="005151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48EA34" w14:textId="77777777" w:rsidR="005151F1" w:rsidRDefault="005151F1">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893F86" w14:textId="77777777" w:rsidR="005151F1" w:rsidRDefault="005151F1">
    <w:pPr>
      <w:pStyle w:val="Footer"/>
      <w:jc w:val="right"/>
    </w:pPr>
    <w:r>
      <w:fldChar w:fldCharType="begin"/>
    </w:r>
    <w:r>
      <w:instrText xml:space="preserve"> PAGE   \* MERGEFORMAT </w:instrText>
    </w:r>
    <w:r>
      <w:fldChar w:fldCharType="separate"/>
    </w:r>
    <w:r w:rsidR="00204C90">
      <w:rPr>
        <w:noProof/>
      </w:rPr>
      <w:t>9</w:t>
    </w:r>
    <w:r>
      <w:fldChar w:fldCharType="end"/>
    </w:r>
  </w:p>
  <w:p w14:paraId="2356F590" w14:textId="77777777" w:rsidR="005151F1" w:rsidRDefault="005151F1">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3634B5" w14:textId="77777777" w:rsidR="005151F1" w:rsidRDefault="005151F1" w:rsidP="005151F1">
    <w:pPr>
      <w:pStyle w:val="Footer"/>
      <w:jc w:val="right"/>
    </w:pPr>
    <w:r>
      <w:fldChar w:fldCharType="begin"/>
    </w:r>
    <w:r>
      <w:instrText xml:space="preserve"> PAGE   \* MERGEFORMAT </w:instrText>
    </w:r>
    <w:r>
      <w:fldChar w:fldCharType="separate"/>
    </w:r>
    <w:r w:rsidR="00204C90">
      <w:rPr>
        <w:noProof/>
      </w:rPr>
      <w:t>3</w:t>
    </w:r>
    <w:r>
      <w:fldChar w:fldCharType="end"/>
    </w:r>
  </w:p>
  <w:p w14:paraId="7990ECBA" w14:textId="77777777" w:rsidR="005151F1" w:rsidRDefault="005151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55AB8F" w14:textId="77777777" w:rsidR="0009440B" w:rsidRDefault="0009440B" w:rsidP="00ED7C1A"/>
    <w:p w14:paraId="1EA34632" w14:textId="77777777" w:rsidR="0009440B" w:rsidRDefault="0009440B" w:rsidP="00ED7C1A"/>
  </w:footnote>
  <w:footnote w:type="continuationSeparator" w:id="0">
    <w:p w14:paraId="48137509" w14:textId="77777777" w:rsidR="0009440B" w:rsidRDefault="0009440B" w:rsidP="00ED7C1A"/>
    <w:p w14:paraId="2D7DC57E" w14:textId="77777777" w:rsidR="0009440B" w:rsidRDefault="0009440B" w:rsidP="00ED7C1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100275"/>
      <w:docPartObj>
        <w:docPartGallery w:val="Page Numbers (Top of Page)"/>
        <w:docPartUnique/>
      </w:docPartObj>
    </w:sdtPr>
    <w:sdtEndPr>
      <w:rPr>
        <w:noProof/>
      </w:rPr>
    </w:sdtEndPr>
    <w:sdtContent>
      <w:p w14:paraId="48EC9EBA" w14:textId="77777777" w:rsidR="005151F1" w:rsidRDefault="005151F1">
        <w:pPr>
          <w:pStyle w:val="Header"/>
          <w:jc w:val="center"/>
        </w:pPr>
        <w:r>
          <w:rPr>
            <w:lang w:val="en-US"/>
          </w:rPr>
          <w:t>1</w:t>
        </w:r>
      </w:p>
    </w:sdtContent>
  </w:sdt>
  <w:p w14:paraId="3892342A" w14:textId="77777777" w:rsidR="005151F1" w:rsidRPr="00BE41DC" w:rsidRDefault="005151F1" w:rsidP="00527E68">
    <w:pPr>
      <w:pStyle w:val="Header"/>
      <w:rPr>
        <w:rFonts w:ascii="Times New Roman" w:hAnsi="Times New Roman" w:cs="Times New Roman"/>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474F07" w14:textId="77777777" w:rsidR="005151F1" w:rsidRDefault="005151F1">
    <w:pPr>
      <w:pStyle w:val="Header"/>
      <w:jc w:val="center"/>
    </w:pPr>
  </w:p>
  <w:p w14:paraId="7AAFA8D0" w14:textId="77777777" w:rsidR="005151F1" w:rsidRPr="00B54FFD" w:rsidRDefault="005151F1">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4003DD"/>
    <w:multiLevelType w:val="multilevel"/>
    <w:tmpl w:val="BA4EBAD0"/>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5E9423E1"/>
    <w:multiLevelType w:val="hybridMultilevel"/>
    <w:tmpl w:val="58EE1112"/>
    <w:lvl w:ilvl="0" w:tplc="477A6F36">
      <w:start w:val="1"/>
      <w:numFmt w:val="decimal"/>
      <w:pStyle w:val="Heading3"/>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6CF675AC"/>
    <w:multiLevelType w:val="hybridMultilevel"/>
    <w:tmpl w:val="D0FCC8BC"/>
    <w:lvl w:ilvl="0" w:tplc="89E6BC1A">
      <w:numFmt w:val="bullet"/>
      <w:pStyle w:val="ListParagraph"/>
      <w:lvlText w:val="-"/>
      <w:lvlJc w:val="left"/>
      <w:pPr>
        <w:ind w:left="360" w:hanging="360"/>
      </w:pPr>
      <w:rPr>
        <w:rFonts w:ascii="Times New Roman" w:eastAsia="Times New Roman" w:hAnsi="Times New Roman" w:cs="Times New Roman" w:hint="default"/>
        <w:color w:val="auto"/>
      </w:rPr>
    </w:lvl>
    <w:lvl w:ilvl="1" w:tplc="04090003">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2"/>
  </w:num>
  <w:num w:numId="2">
    <w:abstractNumId w:val="1"/>
  </w:num>
  <w:num w:numId="3">
    <w:abstractNumId w:val="0"/>
  </w:num>
  <w:numIdMacAtCleanup w:val="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hideSpellingErrors/>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1E1"/>
    <w:rsid w:val="000002B8"/>
    <w:rsid w:val="00001867"/>
    <w:rsid w:val="0000218F"/>
    <w:rsid w:val="0000255C"/>
    <w:rsid w:val="000034F2"/>
    <w:rsid w:val="00005D86"/>
    <w:rsid w:val="0000641A"/>
    <w:rsid w:val="00006965"/>
    <w:rsid w:val="000072B8"/>
    <w:rsid w:val="00011048"/>
    <w:rsid w:val="00011E95"/>
    <w:rsid w:val="00013B8E"/>
    <w:rsid w:val="00013BB6"/>
    <w:rsid w:val="000147BD"/>
    <w:rsid w:val="00015664"/>
    <w:rsid w:val="00015FBF"/>
    <w:rsid w:val="000167FC"/>
    <w:rsid w:val="00017DE1"/>
    <w:rsid w:val="000205C9"/>
    <w:rsid w:val="00020753"/>
    <w:rsid w:val="00021BEE"/>
    <w:rsid w:val="000224DC"/>
    <w:rsid w:val="0002273A"/>
    <w:rsid w:val="000232A1"/>
    <w:rsid w:val="00023775"/>
    <w:rsid w:val="00023D5E"/>
    <w:rsid w:val="00024514"/>
    <w:rsid w:val="0002787A"/>
    <w:rsid w:val="00027D48"/>
    <w:rsid w:val="00032AB3"/>
    <w:rsid w:val="000336D4"/>
    <w:rsid w:val="00035439"/>
    <w:rsid w:val="000369DA"/>
    <w:rsid w:val="00036D45"/>
    <w:rsid w:val="00036E0B"/>
    <w:rsid w:val="00037778"/>
    <w:rsid w:val="00037D2A"/>
    <w:rsid w:val="00040568"/>
    <w:rsid w:val="000412C4"/>
    <w:rsid w:val="000432A7"/>
    <w:rsid w:val="000434E3"/>
    <w:rsid w:val="00052188"/>
    <w:rsid w:val="00053D2A"/>
    <w:rsid w:val="00053FC3"/>
    <w:rsid w:val="00057773"/>
    <w:rsid w:val="000579C3"/>
    <w:rsid w:val="00057B12"/>
    <w:rsid w:val="000620FD"/>
    <w:rsid w:val="000625F2"/>
    <w:rsid w:val="000626E8"/>
    <w:rsid w:val="00063788"/>
    <w:rsid w:val="0006410D"/>
    <w:rsid w:val="000666ED"/>
    <w:rsid w:val="00066C10"/>
    <w:rsid w:val="00066EC8"/>
    <w:rsid w:val="00074AA9"/>
    <w:rsid w:val="0008218B"/>
    <w:rsid w:val="00082FFA"/>
    <w:rsid w:val="00090666"/>
    <w:rsid w:val="00092DF4"/>
    <w:rsid w:val="0009440B"/>
    <w:rsid w:val="00095D58"/>
    <w:rsid w:val="000A0035"/>
    <w:rsid w:val="000A07B2"/>
    <w:rsid w:val="000A3A92"/>
    <w:rsid w:val="000A477D"/>
    <w:rsid w:val="000A757C"/>
    <w:rsid w:val="000B0607"/>
    <w:rsid w:val="000B09D9"/>
    <w:rsid w:val="000B4FBA"/>
    <w:rsid w:val="000B5A51"/>
    <w:rsid w:val="000B7367"/>
    <w:rsid w:val="000C0E46"/>
    <w:rsid w:val="000C2FB6"/>
    <w:rsid w:val="000C53EA"/>
    <w:rsid w:val="000C5DFD"/>
    <w:rsid w:val="000C5F64"/>
    <w:rsid w:val="000C64F6"/>
    <w:rsid w:val="000C79F4"/>
    <w:rsid w:val="000D065A"/>
    <w:rsid w:val="000D2544"/>
    <w:rsid w:val="000D496E"/>
    <w:rsid w:val="000D6300"/>
    <w:rsid w:val="000E04EA"/>
    <w:rsid w:val="000E07FA"/>
    <w:rsid w:val="000E0B5C"/>
    <w:rsid w:val="000E2BAE"/>
    <w:rsid w:val="000E3099"/>
    <w:rsid w:val="000E380C"/>
    <w:rsid w:val="000E5156"/>
    <w:rsid w:val="000E5F07"/>
    <w:rsid w:val="000E6204"/>
    <w:rsid w:val="000E7B0F"/>
    <w:rsid w:val="000F2642"/>
    <w:rsid w:val="000F359D"/>
    <w:rsid w:val="000F3D17"/>
    <w:rsid w:val="000F45D6"/>
    <w:rsid w:val="000F4956"/>
    <w:rsid w:val="000F4D42"/>
    <w:rsid w:val="00103D4F"/>
    <w:rsid w:val="0011179A"/>
    <w:rsid w:val="001120AD"/>
    <w:rsid w:val="00115525"/>
    <w:rsid w:val="00116140"/>
    <w:rsid w:val="001161F5"/>
    <w:rsid w:val="00120630"/>
    <w:rsid w:val="001214E4"/>
    <w:rsid w:val="00122480"/>
    <w:rsid w:val="00124D76"/>
    <w:rsid w:val="00126C21"/>
    <w:rsid w:val="0013093B"/>
    <w:rsid w:val="00130B02"/>
    <w:rsid w:val="001310B8"/>
    <w:rsid w:val="001339D8"/>
    <w:rsid w:val="00134034"/>
    <w:rsid w:val="00134739"/>
    <w:rsid w:val="00142632"/>
    <w:rsid w:val="001427E3"/>
    <w:rsid w:val="001428D1"/>
    <w:rsid w:val="00142BE3"/>
    <w:rsid w:val="0014522F"/>
    <w:rsid w:val="00145835"/>
    <w:rsid w:val="00146826"/>
    <w:rsid w:val="00152C82"/>
    <w:rsid w:val="001533F0"/>
    <w:rsid w:val="00153E60"/>
    <w:rsid w:val="00154522"/>
    <w:rsid w:val="00154EFF"/>
    <w:rsid w:val="0015551C"/>
    <w:rsid w:val="0015710B"/>
    <w:rsid w:val="001572F4"/>
    <w:rsid w:val="00157D76"/>
    <w:rsid w:val="00162361"/>
    <w:rsid w:val="00163354"/>
    <w:rsid w:val="0016338F"/>
    <w:rsid w:val="00173624"/>
    <w:rsid w:val="00176AD3"/>
    <w:rsid w:val="001770F9"/>
    <w:rsid w:val="001872A7"/>
    <w:rsid w:val="00187EBA"/>
    <w:rsid w:val="001919EF"/>
    <w:rsid w:val="00193431"/>
    <w:rsid w:val="00193C40"/>
    <w:rsid w:val="001A30A2"/>
    <w:rsid w:val="001A34F1"/>
    <w:rsid w:val="001A5A6D"/>
    <w:rsid w:val="001A5CFD"/>
    <w:rsid w:val="001B020D"/>
    <w:rsid w:val="001B0E65"/>
    <w:rsid w:val="001B14FF"/>
    <w:rsid w:val="001B1A9F"/>
    <w:rsid w:val="001B21BA"/>
    <w:rsid w:val="001B229C"/>
    <w:rsid w:val="001B28C9"/>
    <w:rsid w:val="001B2DA7"/>
    <w:rsid w:val="001B3D70"/>
    <w:rsid w:val="001C031A"/>
    <w:rsid w:val="001C1A27"/>
    <w:rsid w:val="001C3D5C"/>
    <w:rsid w:val="001C6040"/>
    <w:rsid w:val="001C6349"/>
    <w:rsid w:val="001C741F"/>
    <w:rsid w:val="001C79AC"/>
    <w:rsid w:val="001D481C"/>
    <w:rsid w:val="001D5531"/>
    <w:rsid w:val="001E3720"/>
    <w:rsid w:val="001E430B"/>
    <w:rsid w:val="001E5490"/>
    <w:rsid w:val="001E5AAC"/>
    <w:rsid w:val="001E7329"/>
    <w:rsid w:val="001E73ED"/>
    <w:rsid w:val="001F0BC0"/>
    <w:rsid w:val="001F0F24"/>
    <w:rsid w:val="001F1A9E"/>
    <w:rsid w:val="001F1FF2"/>
    <w:rsid w:val="001F42CF"/>
    <w:rsid w:val="001F612B"/>
    <w:rsid w:val="001F70DE"/>
    <w:rsid w:val="0020438E"/>
    <w:rsid w:val="00204A41"/>
    <w:rsid w:val="00204C90"/>
    <w:rsid w:val="002050F7"/>
    <w:rsid w:val="00205B39"/>
    <w:rsid w:val="00211039"/>
    <w:rsid w:val="00217026"/>
    <w:rsid w:val="002172FE"/>
    <w:rsid w:val="00222484"/>
    <w:rsid w:val="002227B4"/>
    <w:rsid w:val="002228B0"/>
    <w:rsid w:val="00224613"/>
    <w:rsid w:val="00224DD2"/>
    <w:rsid w:val="00225358"/>
    <w:rsid w:val="002279FE"/>
    <w:rsid w:val="00227B8B"/>
    <w:rsid w:val="00231286"/>
    <w:rsid w:val="00231909"/>
    <w:rsid w:val="0023251C"/>
    <w:rsid w:val="002332D6"/>
    <w:rsid w:val="002359C6"/>
    <w:rsid w:val="002363D2"/>
    <w:rsid w:val="00236E20"/>
    <w:rsid w:val="00241812"/>
    <w:rsid w:val="00241A89"/>
    <w:rsid w:val="002439CF"/>
    <w:rsid w:val="002502A2"/>
    <w:rsid w:val="0025178E"/>
    <w:rsid w:val="00251B0D"/>
    <w:rsid w:val="0025212C"/>
    <w:rsid w:val="00252A9F"/>
    <w:rsid w:val="00253603"/>
    <w:rsid w:val="00256339"/>
    <w:rsid w:val="00260898"/>
    <w:rsid w:val="00262216"/>
    <w:rsid w:val="002629E1"/>
    <w:rsid w:val="002630F2"/>
    <w:rsid w:val="0026658C"/>
    <w:rsid w:val="00267827"/>
    <w:rsid w:val="00267C74"/>
    <w:rsid w:val="00267D63"/>
    <w:rsid w:val="00267E19"/>
    <w:rsid w:val="00267F05"/>
    <w:rsid w:val="002714D3"/>
    <w:rsid w:val="00271BC1"/>
    <w:rsid w:val="00272160"/>
    <w:rsid w:val="00274DE2"/>
    <w:rsid w:val="00280357"/>
    <w:rsid w:val="00282163"/>
    <w:rsid w:val="0028264E"/>
    <w:rsid w:val="00285A35"/>
    <w:rsid w:val="00287F2C"/>
    <w:rsid w:val="00290496"/>
    <w:rsid w:val="00290B34"/>
    <w:rsid w:val="0029189C"/>
    <w:rsid w:val="00293121"/>
    <w:rsid w:val="002977CC"/>
    <w:rsid w:val="002A0411"/>
    <w:rsid w:val="002A29C3"/>
    <w:rsid w:val="002A30F3"/>
    <w:rsid w:val="002A59F9"/>
    <w:rsid w:val="002A78E2"/>
    <w:rsid w:val="002A7F89"/>
    <w:rsid w:val="002B1DEA"/>
    <w:rsid w:val="002B2024"/>
    <w:rsid w:val="002B254C"/>
    <w:rsid w:val="002B4C19"/>
    <w:rsid w:val="002B50AE"/>
    <w:rsid w:val="002B6D87"/>
    <w:rsid w:val="002B7EC2"/>
    <w:rsid w:val="002C0A08"/>
    <w:rsid w:val="002C3D03"/>
    <w:rsid w:val="002C4E9F"/>
    <w:rsid w:val="002C50F5"/>
    <w:rsid w:val="002C6585"/>
    <w:rsid w:val="002D061B"/>
    <w:rsid w:val="002D1C65"/>
    <w:rsid w:val="002D2F46"/>
    <w:rsid w:val="002D529A"/>
    <w:rsid w:val="002D5D29"/>
    <w:rsid w:val="002E15CC"/>
    <w:rsid w:val="002E4E1F"/>
    <w:rsid w:val="002E56F5"/>
    <w:rsid w:val="002E5D99"/>
    <w:rsid w:val="002F0127"/>
    <w:rsid w:val="002F068F"/>
    <w:rsid w:val="002F0B33"/>
    <w:rsid w:val="002F23CB"/>
    <w:rsid w:val="002F2F60"/>
    <w:rsid w:val="002F2FA1"/>
    <w:rsid w:val="002F4081"/>
    <w:rsid w:val="002F62F7"/>
    <w:rsid w:val="00301B08"/>
    <w:rsid w:val="00302212"/>
    <w:rsid w:val="00304C08"/>
    <w:rsid w:val="003063E8"/>
    <w:rsid w:val="003067ED"/>
    <w:rsid w:val="00306C31"/>
    <w:rsid w:val="003078A9"/>
    <w:rsid w:val="00310141"/>
    <w:rsid w:val="00310665"/>
    <w:rsid w:val="00315A58"/>
    <w:rsid w:val="0032080F"/>
    <w:rsid w:val="003235B3"/>
    <w:rsid w:val="00323A7E"/>
    <w:rsid w:val="0033135F"/>
    <w:rsid w:val="00332BC1"/>
    <w:rsid w:val="00334CCA"/>
    <w:rsid w:val="00337ABC"/>
    <w:rsid w:val="003404BA"/>
    <w:rsid w:val="003436CA"/>
    <w:rsid w:val="00343C15"/>
    <w:rsid w:val="00343EF1"/>
    <w:rsid w:val="00344590"/>
    <w:rsid w:val="0034513E"/>
    <w:rsid w:val="003453D7"/>
    <w:rsid w:val="003454D4"/>
    <w:rsid w:val="00350FEF"/>
    <w:rsid w:val="003518FE"/>
    <w:rsid w:val="0035352B"/>
    <w:rsid w:val="00353D46"/>
    <w:rsid w:val="003549B2"/>
    <w:rsid w:val="003549F2"/>
    <w:rsid w:val="00355C97"/>
    <w:rsid w:val="003563B5"/>
    <w:rsid w:val="00356ABA"/>
    <w:rsid w:val="00361F56"/>
    <w:rsid w:val="003635C5"/>
    <w:rsid w:val="003679B9"/>
    <w:rsid w:val="00367B17"/>
    <w:rsid w:val="00371406"/>
    <w:rsid w:val="0037231E"/>
    <w:rsid w:val="00373640"/>
    <w:rsid w:val="00373C0D"/>
    <w:rsid w:val="00382BC1"/>
    <w:rsid w:val="0038314C"/>
    <w:rsid w:val="0038478D"/>
    <w:rsid w:val="00390E0B"/>
    <w:rsid w:val="003921AA"/>
    <w:rsid w:val="003939F7"/>
    <w:rsid w:val="0039421B"/>
    <w:rsid w:val="00394F75"/>
    <w:rsid w:val="0039713A"/>
    <w:rsid w:val="003A0A46"/>
    <w:rsid w:val="003A180A"/>
    <w:rsid w:val="003A1D91"/>
    <w:rsid w:val="003A21C1"/>
    <w:rsid w:val="003A23C8"/>
    <w:rsid w:val="003A25C4"/>
    <w:rsid w:val="003A3D1C"/>
    <w:rsid w:val="003A41D6"/>
    <w:rsid w:val="003A54A1"/>
    <w:rsid w:val="003A720A"/>
    <w:rsid w:val="003A74B1"/>
    <w:rsid w:val="003A7CD7"/>
    <w:rsid w:val="003B1F93"/>
    <w:rsid w:val="003B2105"/>
    <w:rsid w:val="003B2C19"/>
    <w:rsid w:val="003B3294"/>
    <w:rsid w:val="003B4666"/>
    <w:rsid w:val="003B4C7E"/>
    <w:rsid w:val="003B59F3"/>
    <w:rsid w:val="003B5F32"/>
    <w:rsid w:val="003B784A"/>
    <w:rsid w:val="003C0422"/>
    <w:rsid w:val="003C0EA6"/>
    <w:rsid w:val="003C16C8"/>
    <w:rsid w:val="003C23B0"/>
    <w:rsid w:val="003C290E"/>
    <w:rsid w:val="003C348F"/>
    <w:rsid w:val="003C3EA4"/>
    <w:rsid w:val="003C462F"/>
    <w:rsid w:val="003C4A78"/>
    <w:rsid w:val="003C59B7"/>
    <w:rsid w:val="003C66F9"/>
    <w:rsid w:val="003D1D00"/>
    <w:rsid w:val="003D546B"/>
    <w:rsid w:val="003E1767"/>
    <w:rsid w:val="003E3E70"/>
    <w:rsid w:val="003F09D6"/>
    <w:rsid w:val="003F0F38"/>
    <w:rsid w:val="003F3266"/>
    <w:rsid w:val="003F3342"/>
    <w:rsid w:val="003F511B"/>
    <w:rsid w:val="003F5463"/>
    <w:rsid w:val="003F6A2E"/>
    <w:rsid w:val="003F73E9"/>
    <w:rsid w:val="003F7FC8"/>
    <w:rsid w:val="004005C1"/>
    <w:rsid w:val="00400A09"/>
    <w:rsid w:val="0040166A"/>
    <w:rsid w:val="00402974"/>
    <w:rsid w:val="0040337C"/>
    <w:rsid w:val="00410187"/>
    <w:rsid w:val="0041035A"/>
    <w:rsid w:val="004117C8"/>
    <w:rsid w:val="00411A07"/>
    <w:rsid w:val="00411F36"/>
    <w:rsid w:val="00415945"/>
    <w:rsid w:val="0041670E"/>
    <w:rsid w:val="00417592"/>
    <w:rsid w:val="004175F7"/>
    <w:rsid w:val="0042044A"/>
    <w:rsid w:val="0042563C"/>
    <w:rsid w:val="004265A3"/>
    <w:rsid w:val="004276D8"/>
    <w:rsid w:val="00430B20"/>
    <w:rsid w:val="0043397B"/>
    <w:rsid w:val="00433DAF"/>
    <w:rsid w:val="00433FE7"/>
    <w:rsid w:val="004340D7"/>
    <w:rsid w:val="00434C03"/>
    <w:rsid w:val="0043543E"/>
    <w:rsid w:val="004354D8"/>
    <w:rsid w:val="0043625D"/>
    <w:rsid w:val="00437E1C"/>
    <w:rsid w:val="00440264"/>
    <w:rsid w:val="00441D5B"/>
    <w:rsid w:val="0044305B"/>
    <w:rsid w:val="004457CE"/>
    <w:rsid w:val="00445B86"/>
    <w:rsid w:val="00450268"/>
    <w:rsid w:val="00450473"/>
    <w:rsid w:val="00452C1B"/>
    <w:rsid w:val="004546C9"/>
    <w:rsid w:val="00454710"/>
    <w:rsid w:val="004566B7"/>
    <w:rsid w:val="00456E1C"/>
    <w:rsid w:val="00457EC8"/>
    <w:rsid w:val="004608FF"/>
    <w:rsid w:val="00461442"/>
    <w:rsid w:val="004629CF"/>
    <w:rsid w:val="00463B5E"/>
    <w:rsid w:val="00463DC2"/>
    <w:rsid w:val="0046495C"/>
    <w:rsid w:val="00466D6A"/>
    <w:rsid w:val="00467B91"/>
    <w:rsid w:val="00467D78"/>
    <w:rsid w:val="00472C14"/>
    <w:rsid w:val="00473B0F"/>
    <w:rsid w:val="00474B02"/>
    <w:rsid w:val="004758B6"/>
    <w:rsid w:val="0047591A"/>
    <w:rsid w:val="00475E4B"/>
    <w:rsid w:val="00476C03"/>
    <w:rsid w:val="0047772B"/>
    <w:rsid w:val="0047798F"/>
    <w:rsid w:val="00481CC5"/>
    <w:rsid w:val="00485866"/>
    <w:rsid w:val="004868C0"/>
    <w:rsid w:val="00487572"/>
    <w:rsid w:val="004911AE"/>
    <w:rsid w:val="00491208"/>
    <w:rsid w:val="004917AA"/>
    <w:rsid w:val="00494307"/>
    <w:rsid w:val="00496464"/>
    <w:rsid w:val="0049693F"/>
    <w:rsid w:val="004975D0"/>
    <w:rsid w:val="004A0579"/>
    <w:rsid w:val="004A16E5"/>
    <w:rsid w:val="004A2F0B"/>
    <w:rsid w:val="004A4DFF"/>
    <w:rsid w:val="004A6ABF"/>
    <w:rsid w:val="004A7535"/>
    <w:rsid w:val="004B209C"/>
    <w:rsid w:val="004B2430"/>
    <w:rsid w:val="004B3CC8"/>
    <w:rsid w:val="004B542C"/>
    <w:rsid w:val="004B6876"/>
    <w:rsid w:val="004B6E53"/>
    <w:rsid w:val="004C0BF2"/>
    <w:rsid w:val="004C120E"/>
    <w:rsid w:val="004C2389"/>
    <w:rsid w:val="004C5CC1"/>
    <w:rsid w:val="004C74A3"/>
    <w:rsid w:val="004D280E"/>
    <w:rsid w:val="004D33F3"/>
    <w:rsid w:val="004D6D4B"/>
    <w:rsid w:val="004E398F"/>
    <w:rsid w:val="004E4DD7"/>
    <w:rsid w:val="004E5988"/>
    <w:rsid w:val="004E74E7"/>
    <w:rsid w:val="004F00DA"/>
    <w:rsid w:val="004F16CC"/>
    <w:rsid w:val="004F349F"/>
    <w:rsid w:val="004F56BF"/>
    <w:rsid w:val="004F6A89"/>
    <w:rsid w:val="00503881"/>
    <w:rsid w:val="005041BF"/>
    <w:rsid w:val="00507E63"/>
    <w:rsid w:val="00510637"/>
    <w:rsid w:val="00513C67"/>
    <w:rsid w:val="00514A87"/>
    <w:rsid w:val="005151F1"/>
    <w:rsid w:val="005156E6"/>
    <w:rsid w:val="00516A71"/>
    <w:rsid w:val="00516C19"/>
    <w:rsid w:val="00517A89"/>
    <w:rsid w:val="00520249"/>
    <w:rsid w:val="00522E25"/>
    <w:rsid w:val="00526042"/>
    <w:rsid w:val="0052718D"/>
    <w:rsid w:val="0052791F"/>
    <w:rsid w:val="00527E68"/>
    <w:rsid w:val="005317AD"/>
    <w:rsid w:val="00533602"/>
    <w:rsid w:val="00535490"/>
    <w:rsid w:val="00540B81"/>
    <w:rsid w:val="00540F86"/>
    <w:rsid w:val="00541165"/>
    <w:rsid w:val="00541C85"/>
    <w:rsid w:val="005425E1"/>
    <w:rsid w:val="00542E99"/>
    <w:rsid w:val="00543466"/>
    <w:rsid w:val="00543A47"/>
    <w:rsid w:val="00544662"/>
    <w:rsid w:val="00544A0E"/>
    <w:rsid w:val="00545321"/>
    <w:rsid w:val="0054682D"/>
    <w:rsid w:val="00550D74"/>
    <w:rsid w:val="00552703"/>
    <w:rsid w:val="00552BFC"/>
    <w:rsid w:val="0056148E"/>
    <w:rsid w:val="00564471"/>
    <w:rsid w:val="005646CD"/>
    <w:rsid w:val="0056495F"/>
    <w:rsid w:val="00564AE7"/>
    <w:rsid w:val="005651F0"/>
    <w:rsid w:val="005655CE"/>
    <w:rsid w:val="00565E0B"/>
    <w:rsid w:val="00566E12"/>
    <w:rsid w:val="0056712A"/>
    <w:rsid w:val="005720EA"/>
    <w:rsid w:val="005746DB"/>
    <w:rsid w:val="00581950"/>
    <w:rsid w:val="0058294F"/>
    <w:rsid w:val="00582B77"/>
    <w:rsid w:val="00582F4B"/>
    <w:rsid w:val="005830EF"/>
    <w:rsid w:val="00583AD3"/>
    <w:rsid w:val="00584C02"/>
    <w:rsid w:val="00585249"/>
    <w:rsid w:val="00587386"/>
    <w:rsid w:val="005879E0"/>
    <w:rsid w:val="00587A12"/>
    <w:rsid w:val="00590A8C"/>
    <w:rsid w:val="00591090"/>
    <w:rsid w:val="00591F78"/>
    <w:rsid w:val="00592214"/>
    <w:rsid w:val="00592DB5"/>
    <w:rsid w:val="00593731"/>
    <w:rsid w:val="00593972"/>
    <w:rsid w:val="00593E9E"/>
    <w:rsid w:val="0059691B"/>
    <w:rsid w:val="005969B9"/>
    <w:rsid w:val="00597AAE"/>
    <w:rsid w:val="005A5208"/>
    <w:rsid w:val="005A68C3"/>
    <w:rsid w:val="005A6B0B"/>
    <w:rsid w:val="005B0D03"/>
    <w:rsid w:val="005B2D9F"/>
    <w:rsid w:val="005B2DF3"/>
    <w:rsid w:val="005B3070"/>
    <w:rsid w:val="005B43C6"/>
    <w:rsid w:val="005B56E4"/>
    <w:rsid w:val="005B5FB7"/>
    <w:rsid w:val="005B6AE6"/>
    <w:rsid w:val="005B73E0"/>
    <w:rsid w:val="005C0514"/>
    <w:rsid w:val="005C07F2"/>
    <w:rsid w:val="005C090B"/>
    <w:rsid w:val="005C1259"/>
    <w:rsid w:val="005C1A37"/>
    <w:rsid w:val="005C4BD4"/>
    <w:rsid w:val="005C4C3A"/>
    <w:rsid w:val="005C5488"/>
    <w:rsid w:val="005C5DAB"/>
    <w:rsid w:val="005D08E1"/>
    <w:rsid w:val="005D30E2"/>
    <w:rsid w:val="005D7C38"/>
    <w:rsid w:val="005D7C7F"/>
    <w:rsid w:val="005E4E11"/>
    <w:rsid w:val="005E7CFF"/>
    <w:rsid w:val="005F0B3F"/>
    <w:rsid w:val="005F29BB"/>
    <w:rsid w:val="005F2A71"/>
    <w:rsid w:val="005F3AA6"/>
    <w:rsid w:val="005F4C89"/>
    <w:rsid w:val="005F529B"/>
    <w:rsid w:val="005F65A5"/>
    <w:rsid w:val="005F6C44"/>
    <w:rsid w:val="005F78B4"/>
    <w:rsid w:val="005F7A40"/>
    <w:rsid w:val="006020E8"/>
    <w:rsid w:val="0060331B"/>
    <w:rsid w:val="00603D03"/>
    <w:rsid w:val="00604E53"/>
    <w:rsid w:val="00606146"/>
    <w:rsid w:val="00610E3A"/>
    <w:rsid w:val="006121CF"/>
    <w:rsid w:val="006121EE"/>
    <w:rsid w:val="006122B5"/>
    <w:rsid w:val="00612452"/>
    <w:rsid w:val="006125BA"/>
    <w:rsid w:val="00614386"/>
    <w:rsid w:val="00623D64"/>
    <w:rsid w:val="0062719C"/>
    <w:rsid w:val="0062799E"/>
    <w:rsid w:val="00627CC0"/>
    <w:rsid w:val="00632D1F"/>
    <w:rsid w:val="00633890"/>
    <w:rsid w:val="00635A22"/>
    <w:rsid w:val="0063699D"/>
    <w:rsid w:val="00636F7A"/>
    <w:rsid w:val="006371D6"/>
    <w:rsid w:val="006373BF"/>
    <w:rsid w:val="00637E0E"/>
    <w:rsid w:val="00641FA9"/>
    <w:rsid w:val="00642105"/>
    <w:rsid w:val="00643670"/>
    <w:rsid w:val="00644F10"/>
    <w:rsid w:val="00645CAB"/>
    <w:rsid w:val="00645ECF"/>
    <w:rsid w:val="0065272E"/>
    <w:rsid w:val="00655045"/>
    <w:rsid w:val="00655717"/>
    <w:rsid w:val="00656DCB"/>
    <w:rsid w:val="00657F7E"/>
    <w:rsid w:val="00660449"/>
    <w:rsid w:val="00663E57"/>
    <w:rsid w:val="00664F5C"/>
    <w:rsid w:val="00665319"/>
    <w:rsid w:val="0066699D"/>
    <w:rsid w:val="00667008"/>
    <w:rsid w:val="00667FB7"/>
    <w:rsid w:val="00670CB0"/>
    <w:rsid w:val="00670ECC"/>
    <w:rsid w:val="00671CE1"/>
    <w:rsid w:val="00672E53"/>
    <w:rsid w:val="006743DF"/>
    <w:rsid w:val="006812D0"/>
    <w:rsid w:val="00681587"/>
    <w:rsid w:val="006817A2"/>
    <w:rsid w:val="00682120"/>
    <w:rsid w:val="006827FB"/>
    <w:rsid w:val="006858DC"/>
    <w:rsid w:val="006877A4"/>
    <w:rsid w:val="0068793E"/>
    <w:rsid w:val="00690F07"/>
    <w:rsid w:val="0069169D"/>
    <w:rsid w:val="00691949"/>
    <w:rsid w:val="006921A2"/>
    <w:rsid w:val="006924CB"/>
    <w:rsid w:val="00693D21"/>
    <w:rsid w:val="00693FB9"/>
    <w:rsid w:val="006A132C"/>
    <w:rsid w:val="006A251D"/>
    <w:rsid w:val="006A3028"/>
    <w:rsid w:val="006B2243"/>
    <w:rsid w:val="006B498E"/>
    <w:rsid w:val="006B6179"/>
    <w:rsid w:val="006B696A"/>
    <w:rsid w:val="006B6B6E"/>
    <w:rsid w:val="006B7A0E"/>
    <w:rsid w:val="006C0729"/>
    <w:rsid w:val="006C0ACC"/>
    <w:rsid w:val="006C0B53"/>
    <w:rsid w:val="006C1E20"/>
    <w:rsid w:val="006C21CC"/>
    <w:rsid w:val="006C4751"/>
    <w:rsid w:val="006C5A5B"/>
    <w:rsid w:val="006D090C"/>
    <w:rsid w:val="006D11E3"/>
    <w:rsid w:val="006D13B7"/>
    <w:rsid w:val="006D1B08"/>
    <w:rsid w:val="006D3054"/>
    <w:rsid w:val="006D380F"/>
    <w:rsid w:val="006D3C23"/>
    <w:rsid w:val="006D6924"/>
    <w:rsid w:val="006D6F74"/>
    <w:rsid w:val="006E112F"/>
    <w:rsid w:val="006E238F"/>
    <w:rsid w:val="006E257A"/>
    <w:rsid w:val="006E6714"/>
    <w:rsid w:val="006F048B"/>
    <w:rsid w:val="006F0C66"/>
    <w:rsid w:val="006F170C"/>
    <w:rsid w:val="006F1856"/>
    <w:rsid w:val="006F2673"/>
    <w:rsid w:val="006F2C13"/>
    <w:rsid w:val="006F4DBE"/>
    <w:rsid w:val="006F6694"/>
    <w:rsid w:val="006F6829"/>
    <w:rsid w:val="007002F6"/>
    <w:rsid w:val="007009FE"/>
    <w:rsid w:val="00702DAF"/>
    <w:rsid w:val="007032FA"/>
    <w:rsid w:val="0070430A"/>
    <w:rsid w:val="00705542"/>
    <w:rsid w:val="00707793"/>
    <w:rsid w:val="007119A0"/>
    <w:rsid w:val="00712CA2"/>
    <w:rsid w:val="00712ED6"/>
    <w:rsid w:val="007143C6"/>
    <w:rsid w:val="00714799"/>
    <w:rsid w:val="0071497A"/>
    <w:rsid w:val="0071582F"/>
    <w:rsid w:val="00715C33"/>
    <w:rsid w:val="0071656A"/>
    <w:rsid w:val="00716FD2"/>
    <w:rsid w:val="007229FA"/>
    <w:rsid w:val="00722FE6"/>
    <w:rsid w:val="00723D07"/>
    <w:rsid w:val="007259DA"/>
    <w:rsid w:val="00726DE6"/>
    <w:rsid w:val="00727AAC"/>
    <w:rsid w:val="00730539"/>
    <w:rsid w:val="0073067D"/>
    <w:rsid w:val="00731075"/>
    <w:rsid w:val="007312C8"/>
    <w:rsid w:val="00731CDE"/>
    <w:rsid w:val="00732E8F"/>
    <w:rsid w:val="007358A8"/>
    <w:rsid w:val="00736BB2"/>
    <w:rsid w:val="007401A8"/>
    <w:rsid w:val="0074059A"/>
    <w:rsid w:val="007416B0"/>
    <w:rsid w:val="0074171A"/>
    <w:rsid w:val="00741F49"/>
    <w:rsid w:val="007428B5"/>
    <w:rsid w:val="007443A1"/>
    <w:rsid w:val="00745F63"/>
    <w:rsid w:val="00746AD1"/>
    <w:rsid w:val="00746C32"/>
    <w:rsid w:val="007477C9"/>
    <w:rsid w:val="00750D2C"/>
    <w:rsid w:val="007520E2"/>
    <w:rsid w:val="00753822"/>
    <w:rsid w:val="007548A8"/>
    <w:rsid w:val="007562BA"/>
    <w:rsid w:val="00756895"/>
    <w:rsid w:val="00756F09"/>
    <w:rsid w:val="00761802"/>
    <w:rsid w:val="00761AFD"/>
    <w:rsid w:val="00761D4B"/>
    <w:rsid w:val="00765AF6"/>
    <w:rsid w:val="00767100"/>
    <w:rsid w:val="00770DEE"/>
    <w:rsid w:val="007723BA"/>
    <w:rsid w:val="007752CE"/>
    <w:rsid w:val="0077536B"/>
    <w:rsid w:val="00780385"/>
    <w:rsid w:val="0078077B"/>
    <w:rsid w:val="00781196"/>
    <w:rsid w:val="00782357"/>
    <w:rsid w:val="00783C7B"/>
    <w:rsid w:val="00783CA2"/>
    <w:rsid w:val="007843D4"/>
    <w:rsid w:val="00784D43"/>
    <w:rsid w:val="00786F51"/>
    <w:rsid w:val="0078707B"/>
    <w:rsid w:val="00790DA2"/>
    <w:rsid w:val="00791E99"/>
    <w:rsid w:val="007920D9"/>
    <w:rsid w:val="00792573"/>
    <w:rsid w:val="00793D68"/>
    <w:rsid w:val="007A0674"/>
    <w:rsid w:val="007A1702"/>
    <w:rsid w:val="007A1DDC"/>
    <w:rsid w:val="007A24F6"/>
    <w:rsid w:val="007A4189"/>
    <w:rsid w:val="007A5CFA"/>
    <w:rsid w:val="007A6F5E"/>
    <w:rsid w:val="007A7527"/>
    <w:rsid w:val="007A780E"/>
    <w:rsid w:val="007B1C0B"/>
    <w:rsid w:val="007B1D17"/>
    <w:rsid w:val="007B26A3"/>
    <w:rsid w:val="007B34C0"/>
    <w:rsid w:val="007B369B"/>
    <w:rsid w:val="007B6D11"/>
    <w:rsid w:val="007C0F02"/>
    <w:rsid w:val="007C1325"/>
    <w:rsid w:val="007C20D2"/>
    <w:rsid w:val="007C5148"/>
    <w:rsid w:val="007C5D4D"/>
    <w:rsid w:val="007C681E"/>
    <w:rsid w:val="007D1AE5"/>
    <w:rsid w:val="007D2F58"/>
    <w:rsid w:val="007D32EA"/>
    <w:rsid w:val="007D4A72"/>
    <w:rsid w:val="007D613D"/>
    <w:rsid w:val="007D645E"/>
    <w:rsid w:val="007D6679"/>
    <w:rsid w:val="007D7F9B"/>
    <w:rsid w:val="007E4A5E"/>
    <w:rsid w:val="007E5F69"/>
    <w:rsid w:val="007E7653"/>
    <w:rsid w:val="007F06CE"/>
    <w:rsid w:val="007F358E"/>
    <w:rsid w:val="007F3768"/>
    <w:rsid w:val="007F4167"/>
    <w:rsid w:val="007F5F1F"/>
    <w:rsid w:val="007F72D3"/>
    <w:rsid w:val="007F7B62"/>
    <w:rsid w:val="008054EC"/>
    <w:rsid w:val="00810026"/>
    <w:rsid w:val="00815FCB"/>
    <w:rsid w:val="00816A60"/>
    <w:rsid w:val="008170B1"/>
    <w:rsid w:val="008210D2"/>
    <w:rsid w:val="00821877"/>
    <w:rsid w:val="0082511D"/>
    <w:rsid w:val="008301DA"/>
    <w:rsid w:val="00831D65"/>
    <w:rsid w:val="008325A4"/>
    <w:rsid w:val="00832FDA"/>
    <w:rsid w:val="00834936"/>
    <w:rsid w:val="0083710D"/>
    <w:rsid w:val="008378EA"/>
    <w:rsid w:val="00840515"/>
    <w:rsid w:val="0084278A"/>
    <w:rsid w:val="008427AE"/>
    <w:rsid w:val="00842F89"/>
    <w:rsid w:val="0084354C"/>
    <w:rsid w:val="00843802"/>
    <w:rsid w:val="008439BF"/>
    <w:rsid w:val="008518D9"/>
    <w:rsid w:val="00851945"/>
    <w:rsid w:val="00854D8F"/>
    <w:rsid w:val="00855CEC"/>
    <w:rsid w:val="008565BB"/>
    <w:rsid w:val="00856A45"/>
    <w:rsid w:val="0085725C"/>
    <w:rsid w:val="00860AC9"/>
    <w:rsid w:val="00862DB3"/>
    <w:rsid w:val="00862FC2"/>
    <w:rsid w:val="00863C5A"/>
    <w:rsid w:val="00867767"/>
    <w:rsid w:val="008700B6"/>
    <w:rsid w:val="00870538"/>
    <w:rsid w:val="00870BEC"/>
    <w:rsid w:val="00871347"/>
    <w:rsid w:val="00871F5B"/>
    <w:rsid w:val="00875F08"/>
    <w:rsid w:val="00876FEB"/>
    <w:rsid w:val="008828EB"/>
    <w:rsid w:val="008848A9"/>
    <w:rsid w:val="00885296"/>
    <w:rsid w:val="00885E28"/>
    <w:rsid w:val="0088702E"/>
    <w:rsid w:val="008913E2"/>
    <w:rsid w:val="00893EAB"/>
    <w:rsid w:val="008942E6"/>
    <w:rsid w:val="00895090"/>
    <w:rsid w:val="00895EBE"/>
    <w:rsid w:val="00896280"/>
    <w:rsid w:val="008962CC"/>
    <w:rsid w:val="00896A2E"/>
    <w:rsid w:val="00897274"/>
    <w:rsid w:val="008A04CF"/>
    <w:rsid w:val="008A08BE"/>
    <w:rsid w:val="008A112A"/>
    <w:rsid w:val="008A1CAB"/>
    <w:rsid w:val="008A2147"/>
    <w:rsid w:val="008A28CB"/>
    <w:rsid w:val="008A2F53"/>
    <w:rsid w:val="008A41EC"/>
    <w:rsid w:val="008A4317"/>
    <w:rsid w:val="008A4620"/>
    <w:rsid w:val="008A77C6"/>
    <w:rsid w:val="008A7B97"/>
    <w:rsid w:val="008A7DAA"/>
    <w:rsid w:val="008B0A73"/>
    <w:rsid w:val="008B3348"/>
    <w:rsid w:val="008B3FBF"/>
    <w:rsid w:val="008B674C"/>
    <w:rsid w:val="008B6C08"/>
    <w:rsid w:val="008B72C6"/>
    <w:rsid w:val="008C05F6"/>
    <w:rsid w:val="008C19A1"/>
    <w:rsid w:val="008C22B4"/>
    <w:rsid w:val="008C2E56"/>
    <w:rsid w:val="008C4BE2"/>
    <w:rsid w:val="008C5659"/>
    <w:rsid w:val="008C7860"/>
    <w:rsid w:val="008D001A"/>
    <w:rsid w:val="008D1368"/>
    <w:rsid w:val="008D141F"/>
    <w:rsid w:val="008D1AE6"/>
    <w:rsid w:val="008D1BDE"/>
    <w:rsid w:val="008D27CA"/>
    <w:rsid w:val="008D2EA6"/>
    <w:rsid w:val="008D30A0"/>
    <w:rsid w:val="008D343B"/>
    <w:rsid w:val="008D3732"/>
    <w:rsid w:val="008D3910"/>
    <w:rsid w:val="008D6729"/>
    <w:rsid w:val="008D7F1C"/>
    <w:rsid w:val="008E02F5"/>
    <w:rsid w:val="008E3C52"/>
    <w:rsid w:val="008E4641"/>
    <w:rsid w:val="008E527C"/>
    <w:rsid w:val="008E657E"/>
    <w:rsid w:val="008E6A64"/>
    <w:rsid w:val="008E6E5E"/>
    <w:rsid w:val="008F0145"/>
    <w:rsid w:val="008F16B2"/>
    <w:rsid w:val="008F47CC"/>
    <w:rsid w:val="008F4B5D"/>
    <w:rsid w:val="008F59C2"/>
    <w:rsid w:val="008F73A3"/>
    <w:rsid w:val="009012ED"/>
    <w:rsid w:val="00901E3B"/>
    <w:rsid w:val="0090271B"/>
    <w:rsid w:val="00906117"/>
    <w:rsid w:val="00906DCA"/>
    <w:rsid w:val="00906EC2"/>
    <w:rsid w:val="0091159A"/>
    <w:rsid w:val="0091295D"/>
    <w:rsid w:val="00914D5D"/>
    <w:rsid w:val="00916614"/>
    <w:rsid w:val="00916C24"/>
    <w:rsid w:val="00917DC8"/>
    <w:rsid w:val="00921E66"/>
    <w:rsid w:val="0092300D"/>
    <w:rsid w:val="00923880"/>
    <w:rsid w:val="00925B0E"/>
    <w:rsid w:val="00926486"/>
    <w:rsid w:val="00926B7B"/>
    <w:rsid w:val="00927127"/>
    <w:rsid w:val="0092719C"/>
    <w:rsid w:val="00927618"/>
    <w:rsid w:val="00930939"/>
    <w:rsid w:val="009327C5"/>
    <w:rsid w:val="00932A5B"/>
    <w:rsid w:val="00932C95"/>
    <w:rsid w:val="00932D57"/>
    <w:rsid w:val="00933CE4"/>
    <w:rsid w:val="00935DF3"/>
    <w:rsid w:val="00937C0A"/>
    <w:rsid w:val="0094042C"/>
    <w:rsid w:val="00940605"/>
    <w:rsid w:val="009414CB"/>
    <w:rsid w:val="00941668"/>
    <w:rsid w:val="00941C39"/>
    <w:rsid w:val="009422D7"/>
    <w:rsid w:val="00945AB2"/>
    <w:rsid w:val="00946A80"/>
    <w:rsid w:val="00947771"/>
    <w:rsid w:val="00951705"/>
    <w:rsid w:val="00953C05"/>
    <w:rsid w:val="00955D22"/>
    <w:rsid w:val="00961A3B"/>
    <w:rsid w:val="00965BEE"/>
    <w:rsid w:val="00967BB2"/>
    <w:rsid w:val="0097048C"/>
    <w:rsid w:val="009710E1"/>
    <w:rsid w:val="00971DB4"/>
    <w:rsid w:val="00974B03"/>
    <w:rsid w:val="00977A58"/>
    <w:rsid w:val="009808AA"/>
    <w:rsid w:val="00981D5E"/>
    <w:rsid w:val="00982BDF"/>
    <w:rsid w:val="00982C1A"/>
    <w:rsid w:val="0098330A"/>
    <w:rsid w:val="00983C88"/>
    <w:rsid w:val="00985446"/>
    <w:rsid w:val="00985B1F"/>
    <w:rsid w:val="00985EED"/>
    <w:rsid w:val="00986432"/>
    <w:rsid w:val="0098663F"/>
    <w:rsid w:val="00987673"/>
    <w:rsid w:val="0099132D"/>
    <w:rsid w:val="00992B26"/>
    <w:rsid w:val="00994BB1"/>
    <w:rsid w:val="00994FF4"/>
    <w:rsid w:val="009954C3"/>
    <w:rsid w:val="00995815"/>
    <w:rsid w:val="00995FA1"/>
    <w:rsid w:val="0099630C"/>
    <w:rsid w:val="009965E5"/>
    <w:rsid w:val="00996CA3"/>
    <w:rsid w:val="009A01F2"/>
    <w:rsid w:val="009A061D"/>
    <w:rsid w:val="009A29D3"/>
    <w:rsid w:val="009A32E7"/>
    <w:rsid w:val="009A39EF"/>
    <w:rsid w:val="009A65E9"/>
    <w:rsid w:val="009B2030"/>
    <w:rsid w:val="009B25BB"/>
    <w:rsid w:val="009B3F29"/>
    <w:rsid w:val="009B48E1"/>
    <w:rsid w:val="009B584B"/>
    <w:rsid w:val="009B5A68"/>
    <w:rsid w:val="009C07BE"/>
    <w:rsid w:val="009C1236"/>
    <w:rsid w:val="009C1B31"/>
    <w:rsid w:val="009C1DF6"/>
    <w:rsid w:val="009D0F76"/>
    <w:rsid w:val="009D1647"/>
    <w:rsid w:val="009D24EC"/>
    <w:rsid w:val="009D4999"/>
    <w:rsid w:val="009D53D0"/>
    <w:rsid w:val="009D572F"/>
    <w:rsid w:val="009D67D2"/>
    <w:rsid w:val="009E1171"/>
    <w:rsid w:val="009E1A66"/>
    <w:rsid w:val="009E1D2B"/>
    <w:rsid w:val="009E4775"/>
    <w:rsid w:val="009F03B7"/>
    <w:rsid w:val="009F0CFD"/>
    <w:rsid w:val="009F3F56"/>
    <w:rsid w:val="009F44D5"/>
    <w:rsid w:val="009F681A"/>
    <w:rsid w:val="00A000BE"/>
    <w:rsid w:val="00A0342A"/>
    <w:rsid w:val="00A0356F"/>
    <w:rsid w:val="00A03AF9"/>
    <w:rsid w:val="00A03DEF"/>
    <w:rsid w:val="00A06C70"/>
    <w:rsid w:val="00A06EA7"/>
    <w:rsid w:val="00A079F4"/>
    <w:rsid w:val="00A10753"/>
    <w:rsid w:val="00A117F5"/>
    <w:rsid w:val="00A13B67"/>
    <w:rsid w:val="00A150A5"/>
    <w:rsid w:val="00A15E7F"/>
    <w:rsid w:val="00A16203"/>
    <w:rsid w:val="00A21146"/>
    <w:rsid w:val="00A2175C"/>
    <w:rsid w:val="00A22A12"/>
    <w:rsid w:val="00A23832"/>
    <w:rsid w:val="00A23ECF"/>
    <w:rsid w:val="00A24E5C"/>
    <w:rsid w:val="00A26D66"/>
    <w:rsid w:val="00A26EE3"/>
    <w:rsid w:val="00A30A94"/>
    <w:rsid w:val="00A31CEF"/>
    <w:rsid w:val="00A32D00"/>
    <w:rsid w:val="00A3353E"/>
    <w:rsid w:val="00A359E2"/>
    <w:rsid w:val="00A37616"/>
    <w:rsid w:val="00A42159"/>
    <w:rsid w:val="00A43FF4"/>
    <w:rsid w:val="00A448A7"/>
    <w:rsid w:val="00A45796"/>
    <w:rsid w:val="00A464E2"/>
    <w:rsid w:val="00A46688"/>
    <w:rsid w:val="00A468B8"/>
    <w:rsid w:val="00A46963"/>
    <w:rsid w:val="00A470F6"/>
    <w:rsid w:val="00A47310"/>
    <w:rsid w:val="00A4781C"/>
    <w:rsid w:val="00A507D6"/>
    <w:rsid w:val="00A518B1"/>
    <w:rsid w:val="00A52E09"/>
    <w:rsid w:val="00A541C9"/>
    <w:rsid w:val="00A5441A"/>
    <w:rsid w:val="00A56764"/>
    <w:rsid w:val="00A57D67"/>
    <w:rsid w:val="00A61053"/>
    <w:rsid w:val="00A620DA"/>
    <w:rsid w:val="00A62380"/>
    <w:rsid w:val="00A64FB6"/>
    <w:rsid w:val="00A7228A"/>
    <w:rsid w:val="00A72753"/>
    <w:rsid w:val="00A72BF7"/>
    <w:rsid w:val="00A72F51"/>
    <w:rsid w:val="00A73EA3"/>
    <w:rsid w:val="00A74D58"/>
    <w:rsid w:val="00A75A31"/>
    <w:rsid w:val="00A75D85"/>
    <w:rsid w:val="00A8094A"/>
    <w:rsid w:val="00A8205C"/>
    <w:rsid w:val="00A82F9B"/>
    <w:rsid w:val="00A83301"/>
    <w:rsid w:val="00A83A56"/>
    <w:rsid w:val="00A90F13"/>
    <w:rsid w:val="00A9510A"/>
    <w:rsid w:val="00AA1B46"/>
    <w:rsid w:val="00AA2200"/>
    <w:rsid w:val="00AA223E"/>
    <w:rsid w:val="00AA2730"/>
    <w:rsid w:val="00AA2C4D"/>
    <w:rsid w:val="00AA4703"/>
    <w:rsid w:val="00AA4FEF"/>
    <w:rsid w:val="00AA5177"/>
    <w:rsid w:val="00AA5BEA"/>
    <w:rsid w:val="00AB0835"/>
    <w:rsid w:val="00AB1350"/>
    <w:rsid w:val="00AB218B"/>
    <w:rsid w:val="00AB5E5E"/>
    <w:rsid w:val="00AB7718"/>
    <w:rsid w:val="00AC2178"/>
    <w:rsid w:val="00AD014C"/>
    <w:rsid w:val="00AD16E9"/>
    <w:rsid w:val="00AD3245"/>
    <w:rsid w:val="00AD5204"/>
    <w:rsid w:val="00AD60CA"/>
    <w:rsid w:val="00AD76F2"/>
    <w:rsid w:val="00AD7D0A"/>
    <w:rsid w:val="00AD7D14"/>
    <w:rsid w:val="00AE029F"/>
    <w:rsid w:val="00AE2686"/>
    <w:rsid w:val="00AE44C0"/>
    <w:rsid w:val="00AE50CF"/>
    <w:rsid w:val="00AE6108"/>
    <w:rsid w:val="00AE70E4"/>
    <w:rsid w:val="00AF3553"/>
    <w:rsid w:val="00AF69B6"/>
    <w:rsid w:val="00AF7548"/>
    <w:rsid w:val="00AF7BFB"/>
    <w:rsid w:val="00B014F9"/>
    <w:rsid w:val="00B02209"/>
    <w:rsid w:val="00B04031"/>
    <w:rsid w:val="00B045F9"/>
    <w:rsid w:val="00B046E3"/>
    <w:rsid w:val="00B11995"/>
    <w:rsid w:val="00B12758"/>
    <w:rsid w:val="00B141BA"/>
    <w:rsid w:val="00B1428E"/>
    <w:rsid w:val="00B14A49"/>
    <w:rsid w:val="00B15942"/>
    <w:rsid w:val="00B16576"/>
    <w:rsid w:val="00B16886"/>
    <w:rsid w:val="00B21C7C"/>
    <w:rsid w:val="00B253B5"/>
    <w:rsid w:val="00B2582E"/>
    <w:rsid w:val="00B27B30"/>
    <w:rsid w:val="00B27DD5"/>
    <w:rsid w:val="00B32681"/>
    <w:rsid w:val="00B32FBA"/>
    <w:rsid w:val="00B33008"/>
    <w:rsid w:val="00B34422"/>
    <w:rsid w:val="00B3524F"/>
    <w:rsid w:val="00B40FD8"/>
    <w:rsid w:val="00B4182B"/>
    <w:rsid w:val="00B421D5"/>
    <w:rsid w:val="00B42596"/>
    <w:rsid w:val="00B425D6"/>
    <w:rsid w:val="00B432B2"/>
    <w:rsid w:val="00B46B10"/>
    <w:rsid w:val="00B470C8"/>
    <w:rsid w:val="00B51952"/>
    <w:rsid w:val="00B5213F"/>
    <w:rsid w:val="00B529FA"/>
    <w:rsid w:val="00B54FFD"/>
    <w:rsid w:val="00B576A4"/>
    <w:rsid w:val="00B616BE"/>
    <w:rsid w:val="00B62C42"/>
    <w:rsid w:val="00B66375"/>
    <w:rsid w:val="00B67905"/>
    <w:rsid w:val="00B67C25"/>
    <w:rsid w:val="00B67F8F"/>
    <w:rsid w:val="00B72652"/>
    <w:rsid w:val="00B73620"/>
    <w:rsid w:val="00B7477F"/>
    <w:rsid w:val="00B749DE"/>
    <w:rsid w:val="00B75B89"/>
    <w:rsid w:val="00B777FA"/>
    <w:rsid w:val="00B80805"/>
    <w:rsid w:val="00B813FE"/>
    <w:rsid w:val="00B818CF"/>
    <w:rsid w:val="00B824C4"/>
    <w:rsid w:val="00B8359F"/>
    <w:rsid w:val="00B8523A"/>
    <w:rsid w:val="00B93B31"/>
    <w:rsid w:val="00B93F61"/>
    <w:rsid w:val="00B97226"/>
    <w:rsid w:val="00BA1D2A"/>
    <w:rsid w:val="00BA3153"/>
    <w:rsid w:val="00BA3300"/>
    <w:rsid w:val="00BA383F"/>
    <w:rsid w:val="00BA3EB5"/>
    <w:rsid w:val="00BA5015"/>
    <w:rsid w:val="00BA7E73"/>
    <w:rsid w:val="00BB1A72"/>
    <w:rsid w:val="00BB32B3"/>
    <w:rsid w:val="00BB5254"/>
    <w:rsid w:val="00BB5640"/>
    <w:rsid w:val="00BB7B3E"/>
    <w:rsid w:val="00BC2887"/>
    <w:rsid w:val="00BC2A4F"/>
    <w:rsid w:val="00BD16B6"/>
    <w:rsid w:val="00BD19A6"/>
    <w:rsid w:val="00BD3EC0"/>
    <w:rsid w:val="00BD4665"/>
    <w:rsid w:val="00BD6509"/>
    <w:rsid w:val="00BD7806"/>
    <w:rsid w:val="00BD7AB8"/>
    <w:rsid w:val="00BE190B"/>
    <w:rsid w:val="00BE2214"/>
    <w:rsid w:val="00BE31C1"/>
    <w:rsid w:val="00BE41DC"/>
    <w:rsid w:val="00BE50F5"/>
    <w:rsid w:val="00BE578B"/>
    <w:rsid w:val="00BE681B"/>
    <w:rsid w:val="00BF0EA6"/>
    <w:rsid w:val="00BF12B9"/>
    <w:rsid w:val="00BF1404"/>
    <w:rsid w:val="00BF20B0"/>
    <w:rsid w:val="00BF46BE"/>
    <w:rsid w:val="00BF6223"/>
    <w:rsid w:val="00BF7D61"/>
    <w:rsid w:val="00C008C9"/>
    <w:rsid w:val="00C04623"/>
    <w:rsid w:val="00C066F5"/>
    <w:rsid w:val="00C07125"/>
    <w:rsid w:val="00C071FB"/>
    <w:rsid w:val="00C14493"/>
    <w:rsid w:val="00C160EE"/>
    <w:rsid w:val="00C1697D"/>
    <w:rsid w:val="00C17922"/>
    <w:rsid w:val="00C17B89"/>
    <w:rsid w:val="00C208C1"/>
    <w:rsid w:val="00C20934"/>
    <w:rsid w:val="00C209E4"/>
    <w:rsid w:val="00C21287"/>
    <w:rsid w:val="00C220CF"/>
    <w:rsid w:val="00C23A78"/>
    <w:rsid w:val="00C23EA7"/>
    <w:rsid w:val="00C26E79"/>
    <w:rsid w:val="00C2758A"/>
    <w:rsid w:val="00C27A8E"/>
    <w:rsid w:val="00C31216"/>
    <w:rsid w:val="00C31316"/>
    <w:rsid w:val="00C339B4"/>
    <w:rsid w:val="00C340E6"/>
    <w:rsid w:val="00C35B67"/>
    <w:rsid w:val="00C36C15"/>
    <w:rsid w:val="00C37249"/>
    <w:rsid w:val="00C376CF"/>
    <w:rsid w:val="00C40098"/>
    <w:rsid w:val="00C40342"/>
    <w:rsid w:val="00C436A1"/>
    <w:rsid w:val="00C462C7"/>
    <w:rsid w:val="00C47093"/>
    <w:rsid w:val="00C50DF1"/>
    <w:rsid w:val="00C5135C"/>
    <w:rsid w:val="00C5223F"/>
    <w:rsid w:val="00C546CB"/>
    <w:rsid w:val="00C55946"/>
    <w:rsid w:val="00C571E1"/>
    <w:rsid w:val="00C60437"/>
    <w:rsid w:val="00C65213"/>
    <w:rsid w:val="00C661A1"/>
    <w:rsid w:val="00C66C3E"/>
    <w:rsid w:val="00C718B4"/>
    <w:rsid w:val="00C71C00"/>
    <w:rsid w:val="00C74B09"/>
    <w:rsid w:val="00C75B63"/>
    <w:rsid w:val="00C76F0A"/>
    <w:rsid w:val="00C8009B"/>
    <w:rsid w:val="00C827D1"/>
    <w:rsid w:val="00C8448B"/>
    <w:rsid w:val="00C8450A"/>
    <w:rsid w:val="00C85311"/>
    <w:rsid w:val="00C8713A"/>
    <w:rsid w:val="00C93F0B"/>
    <w:rsid w:val="00C9494F"/>
    <w:rsid w:val="00C94DEF"/>
    <w:rsid w:val="00C95906"/>
    <w:rsid w:val="00C96087"/>
    <w:rsid w:val="00CA07DE"/>
    <w:rsid w:val="00CA2677"/>
    <w:rsid w:val="00CA45E0"/>
    <w:rsid w:val="00CA4F45"/>
    <w:rsid w:val="00CA7B86"/>
    <w:rsid w:val="00CA7D03"/>
    <w:rsid w:val="00CB0BF3"/>
    <w:rsid w:val="00CB10A3"/>
    <w:rsid w:val="00CB10AA"/>
    <w:rsid w:val="00CB2B40"/>
    <w:rsid w:val="00CB3184"/>
    <w:rsid w:val="00CB4671"/>
    <w:rsid w:val="00CB6635"/>
    <w:rsid w:val="00CB7D96"/>
    <w:rsid w:val="00CB7FB7"/>
    <w:rsid w:val="00CC31F7"/>
    <w:rsid w:val="00CC58B0"/>
    <w:rsid w:val="00CC63C2"/>
    <w:rsid w:val="00CD04BA"/>
    <w:rsid w:val="00CD070D"/>
    <w:rsid w:val="00CD14F4"/>
    <w:rsid w:val="00CD1D6B"/>
    <w:rsid w:val="00CD4608"/>
    <w:rsid w:val="00CD689E"/>
    <w:rsid w:val="00CD6AE5"/>
    <w:rsid w:val="00CD7197"/>
    <w:rsid w:val="00CE1334"/>
    <w:rsid w:val="00CE3A6A"/>
    <w:rsid w:val="00CE427B"/>
    <w:rsid w:val="00CE42AF"/>
    <w:rsid w:val="00CE47EC"/>
    <w:rsid w:val="00CE6959"/>
    <w:rsid w:val="00CE6CEB"/>
    <w:rsid w:val="00CE6CF3"/>
    <w:rsid w:val="00CE7833"/>
    <w:rsid w:val="00CF05AF"/>
    <w:rsid w:val="00CF2117"/>
    <w:rsid w:val="00CF231A"/>
    <w:rsid w:val="00CF29DD"/>
    <w:rsid w:val="00CF35F0"/>
    <w:rsid w:val="00CF46FD"/>
    <w:rsid w:val="00CF67EA"/>
    <w:rsid w:val="00CF73EC"/>
    <w:rsid w:val="00D0075A"/>
    <w:rsid w:val="00D010BB"/>
    <w:rsid w:val="00D02972"/>
    <w:rsid w:val="00D04124"/>
    <w:rsid w:val="00D063DA"/>
    <w:rsid w:val="00D076AE"/>
    <w:rsid w:val="00D10EA6"/>
    <w:rsid w:val="00D140AE"/>
    <w:rsid w:val="00D14117"/>
    <w:rsid w:val="00D15496"/>
    <w:rsid w:val="00D15518"/>
    <w:rsid w:val="00D1561C"/>
    <w:rsid w:val="00D15DA7"/>
    <w:rsid w:val="00D17123"/>
    <w:rsid w:val="00D17A6E"/>
    <w:rsid w:val="00D20742"/>
    <w:rsid w:val="00D20D85"/>
    <w:rsid w:val="00D212B2"/>
    <w:rsid w:val="00D21D59"/>
    <w:rsid w:val="00D222F7"/>
    <w:rsid w:val="00D2253F"/>
    <w:rsid w:val="00D25E73"/>
    <w:rsid w:val="00D26EB6"/>
    <w:rsid w:val="00D3080D"/>
    <w:rsid w:val="00D30A04"/>
    <w:rsid w:val="00D31895"/>
    <w:rsid w:val="00D320F8"/>
    <w:rsid w:val="00D335C3"/>
    <w:rsid w:val="00D361B8"/>
    <w:rsid w:val="00D373E4"/>
    <w:rsid w:val="00D379A8"/>
    <w:rsid w:val="00D40D45"/>
    <w:rsid w:val="00D41168"/>
    <w:rsid w:val="00D43962"/>
    <w:rsid w:val="00D43E66"/>
    <w:rsid w:val="00D44715"/>
    <w:rsid w:val="00D44D1B"/>
    <w:rsid w:val="00D4680D"/>
    <w:rsid w:val="00D46BCA"/>
    <w:rsid w:val="00D47E50"/>
    <w:rsid w:val="00D50D75"/>
    <w:rsid w:val="00D5167A"/>
    <w:rsid w:val="00D52300"/>
    <w:rsid w:val="00D523CA"/>
    <w:rsid w:val="00D52E6C"/>
    <w:rsid w:val="00D53836"/>
    <w:rsid w:val="00D546E3"/>
    <w:rsid w:val="00D5507C"/>
    <w:rsid w:val="00D55195"/>
    <w:rsid w:val="00D558A3"/>
    <w:rsid w:val="00D56D62"/>
    <w:rsid w:val="00D6622F"/>
    <w:rsid w:val="00D66627"/>
    <w:rsid w:val="00D66B1F"/>
    <w:rsid w:val="00D70FF1"/>
    <w:rsid w:val="00D717C8"/>
    <w:rsid w:val="00D72F62"/>
    <w:rsid w:val="00D74D62"/>
    <w:rsid w:val="00D74F35"/>
    <w:rsid w:val="00D77528"/>
    <w:rsid w:val="00D801D7"/>
    <w:rsid w:val="00D81300"/>
    <w:rsid w:val="00D81E41"/>
    <w:rsid w:val="00D842E2"/>
    <w:rsid w:val="00D8431B"/>
    <w:rsid w:val="00D84494"/>
    <w:rsid w:val="00D846AA"/>
    <w:rsid w:val="00D84C57"/>
    <w:rsid w:val="00D8525E"/>
    <w:rsid w:val="00D86293"/>
    <w:rsid w:val="00D869B8"/>
    <w:rsid w:val="00D9225C"/>
    <w:rsid w:val="00D928C6"/>
    <w:rsid w:val="00D96084"/>
    <w:rsid w:val="00DA2B20"/>
    <w:rsid w:val="00DA32BD"/>
    <w:rsid w:val="00DA3B77"/>
    <w:rsid w:val="00DA51BD"/>
    <w:rsid w:val="00DA5280"/>
    <w:rsid w:val="00DA6335"/>
    <w:rsid w:val="00DA7114"/>
    <w:rsid w:val="00DA798C"/>
    <w:rsid w:val="00DB0904"/>
    <w:rsid w:val="00DB0BD0"/>
    <w:rsid w:val="00DB2780"/>
    <w:rsid w:val="00DB4914"/>
    <w:rsid w:val="00DB4CD9"/>
    <w:rsid w:val="00DB6D61"/>
    <w:rsid w:val="00DC0A03"/>
    <w:rsid w:val="00DC2A0B"/>
    <w:rsid w:val="00DC3E6E"/>
    <w:rsid w:val="00DC42DB"/>
    <w:rsid w:val="00DC4B72"/>
    <w:rsid w:val="00DC67EE"/>
    <w:rsid w:val="00DC6B43"/>
    <w:rsid w:val="00DC70AF"/>
    <w:rsid w:val="00DD102E"/>
    <w:rsid w:val="00DD1212"/>
    <w:rsid w:val="00DD3BB6"/>
    <w:rsid w:val="00DD6083"/>
    <w:rsid w:val="00DD684B"/>
    <w:rsid w:val="00DE012D"/>
    <w:rsid w:val="00DE0732"/>
    <w:rsid w:val="00DE14CA"/>
    <w:rsid w:val="00DE3D0B"/>
    <w:rsid w:val="00DE540A"/>
    <w:rsid w:val="00DE5E02"/>
    <w:rsid w:val="00DE618E"/>
    <w:rsid w:val="00DE6A83"/>
    <w:rsid w:val="00DF06B1"/>
    <w:rsid w:val="00DF19CF"/>
    <w:rsid w:val="00DF1B11"/>
    <w:rsid w:val="00DF29B7"/>
    <w:rsid w:val="00DF4ACE"/>
    <w:rsid w:val="00DF4F2A"/>
    <w:rsid w:val="00DF56C7"/>
    <w:rsid w:val="00DF58D1"/>
    <w:rsid w:val="00DF652F"/>
    <w:rsid w:val="00E009D2"/>
    <w:rsid w:val="00E00B9C"/>
    <w:rsid w:val="00E013FC"/>
    <w:rsid w:val="00E03946"/>
    <w:rsid w:val="00E041DA"/>
    <w:rsid w:val="00E05AAD"/>
    <w:rsid w:val="00E05C26"/>
    <w:rsid w:val="00E06027"/>
    <w:rsid w:val="00E074E1"/>
    <w:rsid w:val="00E13CA9"/>
    <w:rsid w:val="00E143F4"/>
    <w:rsid w:val="00E15255"/>
    <w:rsid w:val="00E157B9"/>
    <w:rsid w:val="00E17A5B"/>
    <w:rsid w:val="00E213BC"/>
    <w:rsid w:val="00E216EB"/>
    <w:rsid w:val="00E21C99"/>
    <w:rsid w:val="00E242CB"/>
    <w:rsid w:val="00E304C1"/>
    <w:rsid w:val="00E31C11"/>
    <w:rsid w:val="00E31DE9"/>
    <w:rsid w:val="00E3235B"/>
    <w:rsid w:val="00E32E1C"/>
    <w:rsid w:val="00E3316B"/>
    <w:rsid w:val="00E33DFC"/>
    <w:rsid w:val="00E34C14"/>
    <w:rsid w:val="00E34E16"/>
    <w:rsid w:val="00E3565D"/>
    <w:rsid w:val="00E35881"/>
    <w:rsid w:val="00E35C80"/>
    <w:rsid w:val="00E35CB8"/>
    <w:rsid w:val="00E36138"/>
    <w:rsid w:val="00E376D9"/>
    <w:rsid w:val="00E4006C"/>
    <w:rsid w:val="00E405BE"/>
    <w:rsid w:val="00E431D6"/>
    <w:rsid w:val="00E440AA"/>
    <w:rsid w:val="00E44C2E"/>
    <w:rsid w:val="00E467AB"/>
    <w:rsid w:val="00E501AE"/>
    <w:rsid w:val="00E5089F"/>
    <w:rsid w:val="00E51DB3"/>
    <w:rsid w:val="00E52047"/>
    <w:rsid w:val="00E5636A"/>
    <w:rsid w:val="00E57C49"/>
    <w:rsid w:val="00E6098C"/>
    <w:rsid w:val="00E60AC6"/>
    <w:rsid w:val="00E61B56"/>
    <w:rsid w:val="00E61DB9"/>
    <w:rsid w:val="00E63CD6"/>
    <w:rsid w:val="00E643E3"/>
    <w:rsid w:val="00E64661"/>
    <w:rsid w:val="00E7025D"/>
    <w:rsid w:val="00E719F2"/>
    <w:rsid w:val="00E72665"/>
    <w:rsid w:val="00E73982"/>
    <w:rsid w:val="00E75572"/>
    <w:rsid w:val="00E771E3"/>
    <w:rsid w:val="00E833A2"/>
    <w:rsid w:val="00E83E6E"/>
    <w:rsid w:val="00E84E43"/>
    <w:rsid w:val="00E84EAE"/>
    <w:rsid w:val="00E857D8"/>
    <w:rsid w:val="00E86D8E"/>
    <w:rsid w:val="00E906F1"/>
    <w:rsid w:val="00E9615D"/>
    <w:rsid w:val="00EA5134"/>
    <w:rsid w:val="00EA753F"/>
    <w:rsid w:val="00EB029B"/>
    <w:rsid w:val="00EB239A"/>
    <w:rsid w:val="00EB3B13"/>
    <w:rsid w:val="00EB4642"/>
    <w:rsid w:val="00EB54BF"/>
    <w:rsid w:val="00EB55C4"/>
    <w:rsid w:val="00EB7514"/>
    <w:rsid w:val="00EC090C"/>
    <w:rsid w:val="00EC1550"/>
    <w:rsid w:val="00EC467F"/>
    <w:rsid w:val="00EC4B46"/>
    <w:rsid w:val="00EC58B4"/>
    <w:rsid w:val="00EC7B70"/>
    <w:rsid w:val="00ED135D"/>
    <w:rsid w:val="00ED17CD"/>
    <w:rsid w:val="00ED2130"/>
    <w:rsid w:val="00ED36ED"/>
    <w:rsid w:val="00ED38ED"/>
    <w:rsid w:val="00ED4FE3"/>
    <w:rsid w:val="00ED6033"/>
    <w:rsid w:val="00ED7088"/>
    <w:rsid w:val="00ED7C1A"/>
    <w:rsid w:val="00ED7EF5"/>
    <w:rsid w:val="00EE0339"/>
    <w:rsid w:val="00EE09E6"/>
    <w:rsid w:val="00EE0CE4"/>
    <w:rsid w:val="00EE24D0"/>
    <w:rsid w:val="00EE2A94"/>
    <w:rsid w:val="00EE2D01"/>
    <w:rsid w:val="00EE4A76"/>
    <w:rsid w:val="00EF111A"/>
    <w:rsid w:val="00EF11EE"/>
    <w:rsid w:val="00EF135D"/>
    <w:rsid w:val="00EF217A"/>
    <w:rsid w:val="00EF24BD"/>
    <w:rsid w:val="00EF30B9"/>
    <w:rsid w:val="00EF31E1"/>
    <w:rsid w:val="00EF3B52"/>
    <w:rsid w:val="00EF4E06"/>
    <w:rsid w:val="00EF5970"/>
    <w:rsid w:val="00EF7ABF"/>
    <w:rsid w:val="00EF7C3B"/>
    <w:rsid w:val="00F012FE"/>
    <w:rsid w:val="00F03C00"/>
    <w:rsid w:val="00F04F23"/>
    <w:rsid w:val="00F05FB7"/>
    <w:rsid w:val="00F07520"/>
    <w:rsid w:val="00F109C3"/>
    <w:rsid w:val="00F12578"/>
    <w:rsid w:val="00F13A4C"/>
    <w:rsid w:val="00F15BBC"/>
    <w:rsid w:val="00F1666D"/>
    <w:rsid w:val="00F21224"/>
    <w:rsid w:val="00F2407F"/>
    <w:rsid w:val="00F24B1D"/>
    <w:rsid w:val="00F264D3"/>
    <w:rsid w:val="00F26B25"/>
    <w:rsid w:val="00F273FC"/>
    <w:rsid w:val="00F306DE"/>
    <w:rsid w:val="00F3341F"/>
    <w:rsid w:val="00F342F2"/>
    <w:rsid w:val="00F35542"/>
    <w:rsid w:val="00F355AF"/>
    <w:rsid w:val="00F37DA5"/>
    <w:rsid w:val="00F37F51"/>
    <w:rsid w:val="00F40E5C"/>
    <w:rsid w:val="00F415FD"/>
    <w:rsid w:val="00F42B01"/>
    <w:rsid w:val="00F44985"/>
    <w:rsid w:val="00F45BC5"/>
    <w:rsid w:val="00F4655B"/>
    <w:rsid w:val="00F51102"/>
    <w:rsid w:val="00F51698"/>
    <w:rsid w:val="00F5509D"/>
    <w:rsid w:val="00F57141"/>
    <w:rsid w:val="00F60DA7"/>
    <w:rsid w:val="00F611BF"/>
    <w:rsid w:val="00F7103E"/>
    <w:rsid w:val="00F71ECA"/>
    <w:rsid w:val="00F737F8"/>
    <w:rsid w:val="00F7580D"/>
    <w:rsid w:val="00F765EC"/>
    <w:rsid w:val="00F767BA"/>
    <w:rsid w:val="00F77238"/>
    <w:rsid w:val="00F77BC5"/>
    <w:rsid w:val="00F77DD1"/>
    <w:rsid w:val="00F80A40"/>
    <w:rsid w:val="00F80D5F"/>
    <w:rsid w:val="00F828EB"/>
    <w:rsid w:val="00F847BB"/>
    <w:rsid w:val="00F85059"/>
    <w:rsid w:val="00F862CD"/>
    <w:rsid w:val="00F86D83"/>
    <w:rsid w:val="00F90F83"/>
    <w:rsid w:val="00F913DB"/>
    <w:rsid w:val="00F9219E"/>
    <w:rsid w:val="00F94A32"/>
    <w:rsid w:val="00F9608B"/>
    <w:rsid w:val="00F97762"/>
    <w:rsid w:val="00FA10CD"/>
    <w:rsid w:val="00FA26BE"/>
    <w:rsid w:val="00FA275A"/>
    <w:rsid w:val="00FA391F"/>
    <w:rsid w:val="00FA3ECA"/>
    <w:rsid w:val="00FA3FDE"/>
    <w:rsid w:val="00FA48B1"/>
    <w:rsid w:val="00FA5BE5"/>
    <w:rsid w:val="00FA69FB"/>
    <w:rsid w:val="00FA70DE"/>
    <w:rsid w:val="00FA74BD"/>
    <w:rsid w:val="00FA7DD3"/>
    <w:rsid w:val="00FB007C"/>
    <w:rsid w:val="00FB00F6"/>
    <w:rsid w:val="00FB41CA"/>
    <w:rsid w:val="00FB4F97"/>
    <w:rsid w:val="00FB690F"/>
    <w:rsid w:val="00FB6FCB"/>
    <w:rsid w:val="00FC232A"/>
    <w:rsid w:val="00FC458D"/>
    <w:rsid w:val="00FC56DD"/>
    <w:rsid w:val="00FD0D39"/>
    <w:rsid w:val="00FD225C"/>
    <w:rsid w:val="00FD4A6C"/>
    <w:rsid w:val="00FD6CC1"/>
    <w:rsid w:val="00FE158E"/>
    <w:rsid w:val="00FE2CE7"/>
    <w:rsid w:val="00FE5204"/>
    <w:rsid w:val="00FE671B"/>
    <w:rsid w:val="00FF0979"/>
    <w:rsid w:val="00FF1761"/>
    <w:rsid w:val="00FF4607"/>
    <w:rsid w:val="00FF5DFB"/>
    <w:rsid w:val="00FF659C"/>
    <w:rsid w:val="00FF68F6"/>
    <w:rsid w:val="00FF6B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4344B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List Bullet"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1F1"/>
    <w:pPr>
      <w:widowControl w:val="0"/>
      <w:tabs>
        <w:tab w:val="left" w:pos="-3544"/>
      </w:tabs>
      <w:ind w:firstLine="567"/>
      <w:jc w:val="both"/>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AF754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4546C9"/>
    <w:pPr>
      <w:keepNext/>
      <w:spacing w:before="240" w:after="60"/>
      <w:outlineLvl w:val="1"/>
    </w:pPr>
    <w:rPr>
      <w:rFonts w:ascii="Cambria" w:hAnsi="Cambria"/>
      <w:b/>
      <w:bCs/>
      <w:i/>
      <w:iCs/>
    </w:rPr>
  </w:style>
  <w:style w:type="paragraph" w:styleId="Heading3">
    <w:name w:val="heading 3"/>
    <w:basedOn w:val="Bodytext4"/>
    <w:link w:val="Heading3Char"/>
    <w:uiPriority w:val="9"/>
    <w:qFormat/>
    <w:rsid w:val="00FB007C"/>
    <w:pPr>
      <w:numPr>
        <w:numId w:val="2"/>
      </w:numPr>
      <w:shd w:val="clear" w:color="auto" w:fill="auto"/>
      <w:tabs>
        <w:tab w:val="left" w:pos="851"/>
      </w:tabs>
      <w:spacing w:before="0" w:after="0" w:line="240" w:lineRule="auto"/>
      <w:outlineLvl w:val="2"/>
    </w:pPr>
    <w:rPr>
      <w:sz w:val="28"/>
      <w:szCs w:val="28"/>
    </w:rPr>
  </w:style>
  <w:style w:type="paragraph" w:styleId="Heading4">
    <w:name w:val="heading 4"/>
    <w:basedOn w:val="Normal"/>
    <w:next w:val="Normal"/>
    <w:link w:val="Heading4Char"/>
    <w:uiPriority w:val="9"/>
    <w:semiHidden/>
    <w:unhideWhenUsed/>
    <w:qFormat/>
    <w:rsid w:val="005151F1"/>
    <w:pPr>
      <w:keepNext/>
      <w:widowControl/>
      <w:tabs>
        <w:tab w:val="clear" w:pos="-3544"/>
        <w:tab w:val="num" w:pos="2880"/>
      </w:tabs>
      <w:spacing w:before="240" w:after="60"/>
      <w:ind w:left="2880" w:hanging="720"/>
      <w:jc w:val="left"/>
      <w:outlineLvl w:val="3"/>
    </w:pPr>
    <w:rPr>
      <w:rFonts w:ascii="Calibri" w:eastAsia="MS Mincho" w:hAnsi="Calibri"/>
      <w:b/>
      <w:bCs/>
    </w:rPr>
  </w:style>
  <w:style w:type="paragraph" w:styleId="Heading5">
    <w:name w:val="heading 5"/>
    <w:basedOn w:val="Normal"/>
    <w:next w:val="Normal"/>
    <w:link w:val="Heading5Char"/>
    <w:uiPriority w:val="9"/>
    <w:semiHidden/>
    <w:unhideWhenUsed/>
    <w:qFormat/>
    <w:rsid w:val="005151F1"/>
    <w:pPr>
      <w:widowControl/>
      <w:tabs>
        <w:tab w:val="clear" w:pos="-3544"/>
        <w:tab w:val="num" w:pos="3600"/>
      </w:tabs>
      <w:spacing w:before="240" w:after="60"/>
      <w:ind w:left="3600" w:hanging="720"/>
      <w:jc w:val="left"/>
      <w:outlineLvl w:val="4"/>
    </w:pPr>
    <w:rPr>
      <w:rFonts w:ascii="Calibri" w:eastAsia="MS Mincho" w:hAnsi="Calibri"/>
      <w:b/>
      <w:bCs/>
      <w:i/>
      <w:iCs/>
      <w:sz w:val="26"/>
      <w:szCs w:val="26"/>
    </w:rPr>
  </w:style>
  <w:style w:type="paragraph" w:styleId="Heading6">
    <w:name w:val="heading 6"/>
    <w:basedOn w:val="Normal"/>
    <w:next w:val="Normal"/>
    <w:link w:val="Heading6Char"/>
    <w:qFormat/>
    <w:rsid w:val="00011E95"/>
    <w:pPr>
      <w:widowControl/>
      <w:spacing w:before="240" w:after="60"/>
      <w:outlineLvl w:val="5"/>
    </w:pPr>
    <w:rPr>
      <w:b/>
      <w:bCs/>
      <w:sz w:val="22"/>
      <w:szCs w:val="22"/>
      <w:lang w:val="af-ZA"/>
    </w:rPr>
  </w:style>
  <w:style w:type="paragraph" w:styleId="Heading7">
    <w:name w:val="heading 7"/>
    <w:basedOn w:val="Normal"/>
    <w:next w:val="Normal"/>
    <w:link w:val="Heading7Char"/>
    <w:uiPriority w:val="9"/>
    <w:semiHidden/>
    <w:unhideWhenUsed/>
    <w:qFormat/>
    <w:rsid w:val="005151F1"/>
    <w:pPr>
      <w:widowControl/>
      <w:tabs>
        <w:tab w:val="clear" w:pos="-3544"/>
        <w:tab w:val="num" w:pos="5040"/>
      </w:tabs>
      <w:spacing w:before="240" w:after="60"/>
      <w:ind w:left="5040" w:hanging="720"/>
      <w:jc w:val="left"/>
      <w:outlineLvl w:val="6"/>
    </w:pPr>
    <w:rPr>
      <w:rFonts w:ascii="Calibri" w:eastAsia="MS Mincho" w:hAnsi="Calibri"/>
      <w:sz w:val="24"/>
      <w:szCs w:val="24"/>
    </w:rPr>
  </w:style>
  <w:style w:type="paragraph" w:styleId="Heading8">
    <w:name w:val="heading 8"/>
    <w:basedOn w:val="Normal"/>
    <w:next w:val="Normal"/>
    <w:link w:val="Heading8Char"/>
    <w:uiPriority w:val="9"/>
    <w:semiHidden/>
    <w:unhideWhenUsed/>
    <w:qFormat/>
    <w:rsid w:val="005151F1"/>
    <w:pPr>
      <w:widowControl/>
      <w:tabs>
        <w:tab w:val="clear" w:pos="-3544"/>
        <w:tab w:val="num" w:pos="5760"/>
      </w:tabs>
      <w:spacing w:before="240" w:after="60"/>
      <w:ind w:left="5760" w:hanging="720"/>
      <w:jc w:val="left"/>
      <w:outlineLvl w:val="7"/>
    </w:pPr>
    <w:rPr>
      <w:rFonts w:ascii="Calibri" w:eastAsia="MS Mincho" w:hAnsi="Calibri"/>
      <w:i/>
      <w:iCs/>
      <w:sz w:val="24"/>
      <w:szCs w:val="24"/>
    </w:rPr>
  </w:style>
  <w:style w:type="paragraph" w:styleId="Heading9">
    <w:name w:val="heading 9"/>
    <w:basedOn w:val="Normal"/>
    <w:next w:val="Normal"/>
    <w:link w:val="Heading9Char"/>
    <w:uiPriority w:val="9"/>
    <w:semiHidden/>
    <w:unhideWhenUsed/>
    <w:qFormat/>
    <w:rsid w:val="005151F1"/>
    <w:pPr>
      <w:widowControl/>
      <w:tabs>
        <w:tab w:val="clear" w:pos="-3544"/>
        <w:tab w:val="num" w:pos="6480"/>
      </w:tabs>
      <w:spacing w:before="240" w:after="60"/>
      <w:ind w:left="6480" w:hanging="720"/>
      <w:jc w:val="left"/>
      <w:outlineLvl w:val="8"/>
    </w:pPr>
    <w:rPr>
      <w:rFonts w:ascii="Cambria" w:eastAsia="MS Gothic"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54D8F"/>
    <w:rPr>
      <w:color w:val="0066CC"/>
      <w:u w:val="single"/>
    </w:rPr>
  </w:style>
  <w:style w:type="character" w:customStyle="1" w:styleId="Bodytext2Exact">
    <w:name w:val="Body text (2) Exact"/>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Heading10">
    <w:name w:val="Heading #1_"/>
    <w:link w:val="Heading11"/>
    <w:rsid w:val="00854D8F"/>
    <w:rPr>
      <w:rFonts w:ascii="Times New Roman" w:eastAsia="Times New Roman" w:hAnsi="Times New Roman" w:cs="Times New Roman"/>
      <w:b/>
      <w:bCs/>
      <w:i w:val="0"/>
      <w:iCs w:val="0"/>
      <w:smallCaps w:val="0"/>
      <w:strike w:val="0"/>
      <w:sz w:val="40"/>
      <w:szCs w:val="40"/>
      <w:u w:val="none"/>
    </w:rPr>
  </w:style>
  <w:style w:type="character" w:customStyle="1" w:styleId="Bodytext3">
    <w:name w:val="Body text (3)_"/>
    <w:link w:val="Bodytext30"/>
    <w:rsid w:val="00854D8F"/>
    <w:rPr>
      <w:rFonts w:ascii="Times New Roman" w:eastAsia="Times New Roman" w:hAnsi="Times New Roman" w:cs="Times New Roman"/>
      <w:b/>
      <w:bCs/>
      <w:i w:val="0"/>
      <w:iCs w:val="0"/>
      <w:smallCaps w:val="0"/>
      <w:strike w:val="0"/>
      <w:sz w:val="30"/>
      <w:szCs w:val="30"/>
      <w:u w:val="none"/>
    </w:rPr>
  </w:style>
  <w:style w:type="character" w:customStyle="1" w:styleId="Bodytext40">
    <w:name w:val="Body text (4)_"/>
    <w:link w:val="Bodytext4"/>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2">
    <w:name w:val="Body text (2)_"/>
    <w:link w:val="Bodytext21"/>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5">
    <w:name w:val="Body text (5)_"/>
    <w:link w:val="Bodytext50"/>
    <w:rsid w:val="00854D8F"/>
    <w:rPr>
      <w:rFonts w:ascii="Times New Roman" w:eastAsia="Times New Roman" w:hAnsi="Times New Roman" w:cs="Times New Roman"/>
      <w:b/>
      <w:bCs/>
      <w:i/>
      <w:iCs/>
      <w:smallCaps w:val="0"/>
      <w:strike w:val="0"/>
      <w:sz w:val="26"/>
      <w:szCs w:val="26"/>
      <w:u w:val="none"/>
    </w:rPr>
  </w:style>
  <w:style w:type="character" w:customStyle="1" w:styleId="Headerorfooter">
    <w:name w:val="Header or footer_"/>
    <w:link w:val="Headerorfooter1"/>
    <w:rsid w:val="00854D8F"/>
    <w:rPr>
      <w:rFonts w:ascii="Times New Roman" w:eastAsia="Times New Roman" w:hAnsi="Times New Roman" w:cs="Times New Roman"/>
      <w:b w:val="0"/>
      <w:bCs w:val="0"/>
      <w:i w:val="0"/>
      <w:iCs w:val="0"/>
      <w:smallCaps w:val="0"/>
      <w:strike w:val="0"/>
      <w:spacing w:val="10"/>
      <w:sz w:val="22"/>
      <w:szCs w:val="22"/>
      <w:u w:val="none"/>
    </w:rPr>
  </w:style>
  <w:style w:type="character" w:customStyle="1" w:styleId="Headerorfooter0">
    <w:name w:val="Header or footer"/>
    <w:rsid w:val="00854D8F"/>
    <w:rPr>
      <w:rFonts w:ascii="Times New Roman" w:eastAsia="Times New Roman" w:hAnsi="Times New Roman" w:cs="Times New Roman"/>
      <w:b w:val="0"/>
      <w:bCs w:val="0"/>
      <w:i w:val="0"/>
      <w:iCs w:val="0"/>
      <w:smallCaps w:val="0"/>
      <w:strike w:val="0"/>
      <w:color w:val="000000"/>
      <w:spacing w:val="10"/>
      <w:w w:val="100"/>
      <w:position w:val="0"/>
      <w:sz w:val="22"/>
      <w:szCs w:val="22"/>
      <w:u w:val="none"/>
      <w:lang w:val="vi-VN" w:eastAsia="vi-VN" w:bidi="vi-VN"/>
    </w:rPr>
  </w:style>
  <w:style w:type="character" w:customStyle="1" w:styleId="Heading20">
    <w:name w:val="Heading #2_"/>
    <w:link w:val="Heading21"/>
    <w:rsid w:val="00854D8F"/>
    <w:rPr>
      <w:rFonts w:ascii="Times New Roman" w:eastAsia="Times New Roman" w:hAnsi="Times New Roman" w:cs="Times New Roman"/>
      <w:b/>
      <w:bCs/>
      <w:i w:val="0"/>
      <w:iCs w:val="0"/>
      <w:smallCaps w:val="0"/>
      <w:strike w:val="0"/>
      <w:sz w:val="30"/>
      <w:szCs w:val="30"/>
      <w:u w:val="none"/>
    </w:rPr>
  </w:style>
  <w:style w:type="character" w:customStyle="1" w:styleId="Heading30">
    <w:name w:val="Heading #3_"/>
    <w:link w:val="Heading31"/>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6">
    <w:name w:val="Body text (6)_"/>
    <w:link w:val="Bodytext60"/>
    <w:rsid w:val="00854D8F"/>
    <w:rPr>
      <w:rFonts w:ascii="Courier New" w:eastAsia="Courier New" w:hAnsi="Courier New" w:cs="Courier New"/>
      <w:b w:val="0"/>
      <w:bCs w:val="0"/>
      <w:i/>
      <w:iCs/>
      <w:smallCaps w:val="0"/>
      <w:strike w:val="0"/>
      <w:spacing w:val="-10"/>
      <w:sz w:val="8"/>
      <w:szCs w:val="8"/>
      <w:u w:val="none"/>
    </w:rPr>
  </w:style>
  <w:style w:type="character" w:customStyle="1" w:styleId="Bodytext6BookmanOldStyle">
    <w:name w:val="Body text (6) + Bookman Old Style"/>
    <w:aliases w:val="5 pt,Not Italic,Spacing 0 pt"/>
    <w:rsid w:val="00854D8F"/>
    <w:rPr>
      <w:rFonts w:ascii="Bookman Old Style" w:eastAsia="Bookman Old Style" w:hAnsi="Bookman Old Style" w:cs="Bookman Old Style"/>
      <w:b w:val="0"/>
      <w:bCs w:val="0"/>
      <w:i/>
      <w:iCs/>
      <w:smallCaps w:val="0"/>
      <w:strike w:val="0"/>
      <w:color w:val="000000"/>
      <w:spacing w:val="0"/>
      <w:w w:val="100"/>
      <w:position w:val="0"/>
      <w:sz w:val="10"/>
      <w:szCs w:val="10"/>
      <w:u w:val="none"/>
      <w:lang w:val="vi-VN" w:eastAsia="vi-VN" w:bidi="vi-VN"/>
    </w:rPr>
  </w:style>
  <w:style w:type="character" w:customStyle="1" w:styleId="Bodytext2BookmanOldStyle">
    <w:name w:val="Body text (2) + Bookman Old Style"/>
    <w:aliases w:val="9 pt"/>
    <w:rsid w:val="00854D8F"/>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vi-VN" w:eastAsia="vi-VN" w:bidi="vi-VN"/>
    </w:rPr>
  </w:style>
  <w:style w:type="character" w:customStyle="1" w:styleId="Bodytext2Bold">
    <w:name w:val="Body text (2) + Bold"/>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7">
    <w:name w:val="Body text (7)_"/>
    <w:link w:val="Bodytext70"/>
    <w:rsid w:val="00854D8F"/>
    <w:rPr>
      <w:rFonts w:ascii="Times New Roman" w:eastAsia="Times New Roman" w:hAnsi="Times New Roman" w:cs="Times New Roman"/>
      <w:b w:val="0"/>
      <w:bCs w:val="0"/>
      <w:i/>
      <w:iCs/>
      <w:smallCaps w:val="0"/>
      <w:strike w:val="0"/>
      <w:sz w:val="26"/>
      <w:szCs w:val="26"/>
      <w:u w:val="none"/>
    </w:rPr>
  </w:style>
  <w:style w:type="character" w:customStyle="1" w:styleId="Bodytext7NotItalic">
    <w:name w:val="Body text (7) + Not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4BookmanOldStyle">
    <w:name w:val="Body text (4) + Bookman Old Style"/>
    <w:aliases w:val="19 pt,Not Bold,Spacing -1 pt"/>
    <w:rsid w:val="00854D8F"/>
    <w:rPr>
      <w:rFonts w:ascii="Bookman Old Style" w:eastAsia="Bookman Old Style" w:hAnsi="Bookman Old Style" w:cs="Bookman Old Style"/>
      <w:b/>
      <w:bCs/>
      <w:i w:val="0"/>
      <w:iCs w:val="0"/>
      <w:smallCaps w:val="0"/>
      <w:strike w:val="0"/>
      <w:color w:val="000000"/>
      <w:spacing w:val="-20"/>
      <w:w w:val="100"/>
      <w:position w:val="0"/>
      <w:sz w:val="38"/>
      <w:szCs w:val="38"/>
      <w:u w:val="none"/>
      <w:lang w:val="vi-VN" w:eastAsia="vi-VN" w:bidi="vi-VN"/>
    </w:rPr>
  </w:style>
  <w:style w:type="character" w:customStyle="1" w:styleId="Bodytext8">
    <w:name w:val="Body text (8)_"/>
    <w:link w:val="Bodytext80"/>
    <w:rsid w:val="00854D8F"/>
    <w:rPr>
      <w:rFonts w:ascii="Trebuchet MS" w:eastAsia="Trebuchet MS" w:hAnsi="Trebuchet MS" w:cs="Trebuchet MS"/>
      <w:b w:val="0"/>
      <w:bCs w:val="0"/>
      <w:i w:val="0"/>
      <w:iCs w:val="0"/>
      <w:smallCaps w:val="0"/>
      <w:strike w:val="0"/>
      <w:sz w:val="21"/>
      <w:szCs w:val="21"/>
      <w:u w:val="none"/>
    </w:rPr>
  </w:style>
  <w:style w:type="character" w:customStyle="1" w:styleId="Tablecaption">
    <w:name w:val="Table caption_"/>
    <w:link w:val="Tablecaption0"/>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2Bold1">
    <w:name w:val="Body text (2) + Bold1"/>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0">
    <w:name w:val="Body text (2)"/>
    <w:rsid w:val="00854D8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Bodytext214pt">
    <w:name w:val="Body text (2) + 14 pt"/>
    <w:rsid w:val="00854D8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Bodytext4Exact">
    <w:name w:val="Body text (4) Exact"/>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7Exact">
    <w:name w:val="Body text (7) Exact"/>
    <w:rsid w:val="00854D8F"/>
    <w:rPr>
      <w:rFonts w:ascii="Times New Roman" w:eastAsia="Times New Roman" w:hAnsi="Times New Roman" w:cs="Times New Roman"/>
      <w:b w:val="0"/>
      <w:bCs w:val="0"/>
      <w:i/>
      <w:iCs/>
      <w:smallCaps w:val="0"/>
      <w:strike w:val="0"/>
      <w:sz w:val="26"/>
      <w:szCs w:val="26"/>
      <w:u w:val="none"/>
    </w:rPr>
  </w:style>
  <w:style w:type="character" w:customStyle="1" w:styleId="Headerorfooter13pt">
    <w:name w:val="Header or footer + 13 pt"/>
    <w:aliases w:val="Bold,Spacing 0 pt3"/>
    <w:rsid w:val="00854D8F"/>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Bodytext2Italic">
    <w:name w:val="Body text (2) +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Headerorfooter13pt1">
    <w:name w:val="Header or footer + 13 pt1"/>
    <w:aliases w:val="Bold1,Spacing 0 pt2"/>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erorfooterTrebuchetMS">
    <w:name w:val="Header or footer + Trebuchet MS"/>
    <w:aliases w:val="10,5 pt1,Spacing 0 pt1"/>
    <w:rsid w:val="00854D8F"/>
    <w:rPr>
      <w:rFonts w:ascii="Trebuchet MS" w:eastAsia="Trebuchet MS" w:hAnsi="Trebuchet MS" w:cs="Trebuchet MS"/>
      <w:b w:val="0"/>
      <w:bCs w:val="0"/>
      <w:i w:val="0"/>
      <w:iCs w:val="0"/>
      <w:smallCaps w:val="0"/>
      <w:strike w:val="0"/>
      <w:color w:val="000000"/>
      <w:spacing w:val="0"/>
      <w:w w:val="100"/>
      <w:position w:val="0"/>
      <w:sz w:val="21"/>
      <w:szCs w:val="21"/>
      <w:u w:val="none"/>
      <w:lang w:val="vi-VN" w:eastAsia="vi-VN" w:bidi="vi-VN"/>
    </w:rPr>
  </w:style>
  <w:style w:type="character" w:customStyle="1" w:styleId="Bodytext7NotItalic1">
    <w:name w:val="Body text (7) + Not Italic1"/>
    <w:aliases w:val="Spacing 1 pt"/>
    <w:rsid w:val="00854D8F"/>
    <w:rPr>
      <w:rFonts w:ascii="Times New Roman" w:eastAsia="Times New Roman" w:hAnsi="Times New Roman" w:cs="Times New Roman"/>
      <w:b w:val="0"/>
      <w:bCs w:val="0"/>
      <w:i/>
      <w:iCs/>
      <w:smallCaps w:val="0"/>
      <w:strike w:val="0"/>
      <w:color w:val="000000"/>
      <w:spacing w:val="30"/>
      <w:w w:val="100"/>
      <w:position w:val="0"/>
      <w:sz w:val="26"/>
      <w:szCs w:val="26"/>
      <w:u w:val="none"/>
      <w:lang w:val="vi-VN" w:eastAsia="vi-VN" w:bidi="vi-VN"/>
    </w:rPr>
  </w:style>
  <w:style w:type="character" w:customStyle="1" w:styleId="Bodytext7Bold">
    <w:name w:val="Body text (7) + Bold"/>
    <w:aliases w:val="Not Italic1"/>
    <w:rsid w:val="00854D8F"/>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paragraph" w:customStyle="1" w:styleId="Bodytext21">
    <w:name w:val="Body text (2)1"/>
    <w:basedOn w:val="Normal"/>
    <w:link w:val="Bodytext2"/>
    <w:rsid w:val="00854D8F"/>
    <w:pPr>
      <w:shd w:val="clear" w:color="auto" w:fill="FFFFFF"/>
      <w:spacing w:after="1620" w:line="0" w:lineRule="atLeast"/>
    </w:pPr>
    <w:rPr>
      <w:sz w:val="26"/>
      <w:szCs w:val="26"/>
    </w:rPr>
  </w:style>
  <w:style w:type="paragraph" w:customStyle="1" w:styleId="Heading11">
    <w:name w:val="Heading #1"/>
    <w:basedOn w:val="Normal"/>
    <w:link w:val="Heading10"/>
    <w:rsid w:val="00854D8F"/>
    <w:pPr>
      <w:shd w:val="clear" w:color="auto" w:fill="FFFFFF"/>
      <w:spacing w:after="60" w:line="0" w:lineRule="atLeast"/>
      <w:jc w:val="right"/>
      <w:outlineLvl w:val="0"/>
    </w:pPr>
    <w:rPr>
      <w:b/>
      <w:bCs/>
      <w:sz w:val="40"/>
      <w:szCs w:val="40"/>
    </w:rPr>
  </w:style>
  <w:style w:type="paragraph" w:customStyle="1" w:styleId="Bodytext30">
    <w:name w:val="Body text (3)"/>
    <w:basedOn w:val="Normal"/>
    <w:link w:val="Bodytext3"/>
    <w:rsid w:val="00854D8F"/>
    <w:pPr>
      <w:shd w:val="clear" w:color="auto" w:fill="FFFFFF"/>
      <w:spacing w:before="60" w:line="727" w:lineRule="exact"/>
      <w:jc w:val="center"/>
    </w:pPr>
    <w:rPr>
      <w:b/>
      <w:bCs/>
      <w:sz w:val="30"/>
      <w:szCs w:val="30"/>
    </w:rPr>
  </w:style>
  <w:style w:type="paragraph" w:customStyle="1" w:styleId="Bodytext4">
    <w:name w:val="Body text (4)"/>
    <w:basedOn w:val="Normal"/>
    <w:link w:val="Bodytext40"/>
    <w:rsid w:val="00854D8F"/>
    <w:pPr>
      <w:shd w:val="clear" w:color="auto" w:fill="FFFFFF"/>
      <w:spacing w:before="420" w:after="3780" w:line="0" w:lineRule="atLeast"/>
    </w:pPr>
    <w:rPr>
      <w:b/>
      <w:bCs/>
      <w:sz w:val="26"/>
      <w:szCs w:val="26"/>
    </w:rPr>
  </w:style>
  <w:style w:type="paragraph" w:customStyle="1" w:styleId="Bodytext50">
    <w:name w:val="Body text (5)"/>
    <w:basedOn w:val="Normal"/>
    <w:link w:val="Bodytext5"/>
    <w:rsid w:val="00854D8F"/>
    <w:pPr>
      <w:shd w:val="clear" w:color="auto" w:fill="FFFFFF"/>
      <w:spacing w:before="1620" w:line="0" w:lineRule="atLeast"/>
    </w:pPr>
    <w:rPr>
      <w:b/>
      <w:bCs/>
      <w:i/>
      <w:iCs/>
      <w:sz w:val="26"/>
      <w:szCs w:val="26"/>
    </w:rPr>
  </w:style>
  <w:style w:type="paragraph" w:customStyle="1" w:styleId="Headerorfooter1">
    <w:name w:val="Header or footer1"/>
    <w:basedOn w:val="Normal"/>
    <w:link w:val="Headerorfooter"/>
    <w:rsid w:val="00854D8F"/>
    <w:pPr>
      <w:shd w:val="clear" w:color="auto" w:fill="FFFFFF"/>
      <w:spacing w:line="0" w:lineRule="atLeast"/>
    </w:pPr>
    <w:rPr>
      <w:spacing w:val="10"/>
      <w:sz w:val="22"/>
      <w:szCs w:val="22"/>
    </w:rPr>
  </w:style>
  <w:style w:type="paragraph" w:customStyle="1" w:styleId="Heading21">
    <w:name w:val="Heading #2"/>
    <w:basedOn w:val="Normal"/>
    <w:link w:val="Heading20"/>
    <w:rsid w:val="00854D8F"/>
    <w:pPr>
      <w:shd w:val="clear" w:color="auto" w:fill="FFFFFF"/>
      <w:spacing w:after="60" w:line="0" w:lineRule="atLeast"/>
      <w:jc w:val="center"/>
      <w:outlineLvl w:val="1"/>
    </w:pPr>
    <w:rPr>
      <w:b/>
      <w:bCs/>
      <w:sz w:val="30"/>
      <w:szCs w:val="30"/>
    </w:rPr>
  </w:style>
  <w:style w:type="paragraph" w:customStyle="1" w:styleId="Heading31">
    <w:name w:val="Heading #3"/>
    <w:basedOn w:val="Normal"/>
    <w:link w:val="Heading30"/>
    <w:rsid w:val="00854D8F"/>
    <w:pPr>
      <w:shd w:val="clear" w:color="auto" w:fill="FFFFFF"/>
      <w:spacing w:before="60" w:line="0" w:lineRule="atLeast"/>
      <w:jc w:val="center"/>
      <w:outlineLvl w:val="2"/>
    </w:pPr>
    <w:rPr>
      <w:b/>
      <w:bCs/>
      <w:sz w:val="26"/>
      <w:szCs w:val="26"/>
    </w:rPr>
  </w:style>
  <w:style w:type="paragraph" w:customStyle="1" w:styleId="Bodytext60">
    <w:name w:val="Body text (6)"/>
    <w:basedOn w:val="Normal"/>
    <w:link w:val="Bodytext6"/>
    <w:rsid w:val="00854D8F"/>
    <w:pPr>
      <w:shd w:val="clear" w:color="auto" w:fill="FFFFFF"/>
      <w:spacing w:line="0" w:lineRule="atLeast"/>
    </w:pPr>
    <w:rPr>
      <w:rFonts w:ascii="Courier New" w:eastAsia="Courier New" w:hAnsi="Courier New"/>
      <w:i/>
      <w:iCs/>
      <w:spacing w:val="-10"/>
      <w:sz w:val="8"/>
      <w:szCs w:val="8"/>
    </w:rPr>
  </w:style>
  <w:style w:type="paragraph" w:customStyle="1" w:styleId="Bodytext70">
    <w:name w:val="Body text (7)"/>
    <w:basedOn w:val="Normal"/>
    <w:link w:val="Bodytext7"/>
    <w:rsid w:val="00854D8F"/>
    <w:pPr>
      <w:shd w:val="clear" w:color="auto" w:fill="FFFFFF"/>
      <w:spacing w:before="60" w:line="0" w:lineRule="atLeast"/>
    </w:pPr>
    <w:rPr>
      <w:i/>
      <w:iCs/>
      <w:sz w:val="26"/>
      <w:szCs w:val="26"/>
    </w:rPr>
  </w:style>
  <w:style w:type="paragraph" w:customStyle="1" w:styleId="Bodytext80">
    <w:name w:val="Body text (8)"/>
    <w:basedOn w:val="Normal"/>
    <w:link w:val="Bodytext8"/>
    <w:rsid w:val="00854D8F"/>
    <w:pPr>
      <w:shd w:val="clear" w:color="auto" w:fill="FFFFFF"/>
      <w:spacing w:line="0" w:lineRule="atLeast"/>
      <w:jc w:val="right"/>
    </w:pPr>
    <w:rPr>
      <w:rFonts w:ascii="Trebuchet MS" w:eastAsia="Trebuchet MS" w:hAnsi="Trebuchet MS"/>
      <w:sz w:val="21"/>
      <w:szCs w:val="21"/>
    </w:rPr>
  </w:style>
  <w:style w:type="paragraph" w:customStyle="1" w:styleId="Tablecaption0">
    <w:name w:val="Table caption"/>
    <w:basedOn w:val="Normal"/>
    <w:link w:val="Tablecaption"/>
    <w:rsid w:val="00854D8F"/>
    <w:pPr>
      <w:shd w:val="clear" w:color="auto" w:fill="FFFFFF"/>
      <w:spacing w:line="0" w:lineRule="atLeast"/>
    </w:pPr>
    <w:rPr>
      <w:sz w:val="26"/>
      <w:szCs w:val="26"/>
    </w:rPr>
  </w:style>
  <w:style w:type="paragraph" w:styleId="Header">
    <w:name w:val="header"/>
    <w:basedOn w:val="Normal"/>
    <w:link w:val="HeaderChar"/>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HeaderChar">
    <w:name w:val="Header Char"/>
    <w:link w:val="Header"/>
    <w:rsid w:val="00665319"/>
    <w:rPr>
      <w:color w:val="000000"/>
      <w:sz w:val="24"/>
      <w:szCs w:val="24"/>
      <w:lang w:val="vi-VN" w:eastAsia="vi-VN" w:bidi="vi-VN"/>
    </w:rPr>
  </w:style>
  <w:style w:type="paragraph" w:styleId="Footer">
    <w:name w:val="footer"/>
    <w:basedOn w:val="Normal"/>
    <w:link w:val="FooterChar"/>
    <w:uiPriority w:val="99"/>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FooterChar">
    <w:name w:val="Footer Char"/>
    <w:link w:val="Footer"/>
    <w:uiPriority w:val="99"/>
    <w:rsid w:val="00665319"/>
    <w:rPr>
      <w:color w:val="000000"/>
      <w:sz w:val="24"/>
      <w:szCs w:val="24"/>
      <w:lang w:val="vi-VN" w:eastAsia="vi-VN" w:bidi="vi-VN"/>
    </w:rPr>
  </w:style>
  <w:style w:type="paragraph" w:customStyle="1" w:styleId="CharCharCharChar">
    <w:name w:val="Char Char Char Char"/>
    <w:basedOn w:val="Normal"/>
    <w:rsid w:val="00C9494F"/>
    <w:pPr>
      <w:widowControl/>
      <w:spacing w:after="160" w:line="240" w:lineRule="exact"/>
    </w:pPr>
    <w:rPr>
      <w:rFonts w:ascii=".VnTime" w:eastAsia=".VnTime" w:hAnsi=".VnTime"/>
      <w:sz w:val="20"/>
      <w:szCs w:val="20"/>
    </w:rPr>
  </w:style>
  <w:style w:type="character" w:styleId="PageNumber">
    <w:name w:val="page number"/>
    <w:basedOn w:val="DefaultParagraphFont"/>
    <w:rsid w:val="007A6F5E"/>
  </w:style>
  <w:style w:type="paragraph" w:customStyle="1" w:styleId="CharCharCharCharCharCharCharCharCharCharCharCharChar">
    <w:name w:val="Char Char Char Char Char Char Char Char Char Char Char Char Char"/>
    <w:autoRedefine/>
    <w:rsid w:val="006817A2"/>
    <w:pPr>
      <w:tabs>
        <w:tab w:val="left" w:pos="1152"/>
      </w:tabs>
      <w:spacing w:before="120" w:after="120" w:line="312" w:lineRule="auto"/>
    </w:pPr>
    <w:rPr>
      <w:rFonts w:ascii="VNI-Helve" w:eastAsia="VNI-Times" w:hAnsi="VNI-Helve" w:cs="VNI-Helve"/>
      <w:sz w:val="26"/>
      <w:szCs w:val="26"/>
    </w:rPr>
  </w:style>
  <w:style w:type="table" w:styleId="TableGrid">
    <w:name w:val="Table Grid"/>
    <w:basedOn w:val="TableNormal"/>
    <w:rsid w:val="00011E95"/>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nhideWhenUsed/>
    <w:rsid w:val="0058294F"/>
    <w:pPr>
      <w:tabs>
        <w:tab w:val="left" w:pos="-4950"/>
      </w:tabs>
      <w:suppressAutoHyphens/>
      <w:spacing w:after="120"/>
      <w:ind w:left="283"/>
    </w:pPr>
    <w:rPr>
      <w:szCs w:val="24"/>
    </w:rPr>
  </w:style>
  <w:style w:type="character" w:customStyle="1" w:styleId="BodyTextIndentChar">
    <w:name w:val="Body Text Indent Char"/>
    <w:link w:val="BodyTextIndent"/>
    <w:rsid w:val="0058294F"/>
    <w:rPr>
      <w:rFonts w:ascii="Times New Roman" w:eastAsia="Times New Roman" w:hAnsi="Times New Roman" w:cs="Times New Roman"/>
      <w:sz w:val="28"/>
      <w:szCs w:val="24"/>
    </w:rPr>
  </w:style>
  <w:style w:type="paragraph" w:styleId="BodyTextIndent2">
    <w:name w:val="Body Text Indent 2"/>
    <w:basedOn w:val="Normal"/>
    <w:link w:val="BodyTextIndent2Char"/>
    <w:unhideWhenUsed/>
    <w:rsid w:val="0058294F"/>
    <w:pPr>
      <w:spacing w:after="120" w:line="480" w:lineRule="auto"/>
      <w:ind w:left="360"/>
    </w:pPr>
    <w:rPr>
      <w:rFonts w:ascii="Arial Unicode MS" w:eastAsia="Arial Unicode MS" w:hAnsi="Arial Unicode MS" w:cs="Arial Unicode MS"/>
      <w:color w:val="000000"/>
      <w:sz w:val="24"/>
      <w:szCs w:val="24"/>
      <w:lang w:val="vi-VN" w:eastAsia="vi-VN" w:bidi="vi-VN"/>
    </w:rPr>
  </w:style>
  <w:style w:type="character" w:customStyle="1" w:styleId="BodyTextIndent2Char">
    <w:name w:val="Body Text Indent 2 Char"/>
    <w:link w:val="BodyTextIndent2"/>
    <w:rsid w:val="0058294F"/>
    <w:rPr>
      <w:color w:val="000000"/>
      <w:sz w:val="24"/>
      <w:szCs w:val="24"/>
      <w:lang w:val="vi-VN" w:eastAsia="vi-VN" w:bidi="vi-VN"/>
    </w:rPr>
  </w:style>
  <w:style w:type="paragraph" w:styleId="Title">
    <w:name w:val="Title"/>
    <w:basedOn w:val="Normal"/>
    <w:next w:val="Normal"/>
    <w:link w:val="TitleChar"/>
    <w:qFormat/>
    <w:rsid w:val="0058294F"/>
    <w:pPr>
      <w:tabs>
        <w:tab w:val="left" w:pos="-4950"/>
      </w:tabs>
      <w:suppressAutoHyphens/>
      <w:contextualSpacing/>
      <w:jc w:val="center"/>
      <w:outlineLvl w:val="0"/>
    </w:pPr>
    <w:rPr>
      <w:b/>
      <w:kern w:val="28"/>
      <w:szCs w:val="26"/>
    </w:rPr>
  </w:style>
  <w:style w:type="character" w:customStyle="1" w:styleId="TitleChar">
    <w:name w:val="Title Char"/>
    <w:link w:val="Title"/>
    <w:rsid w:val="0058294F"/>
    <w:rPr>
      <w:rFonts w:ascii="Times New Roman" w:eastAsia="Times New Roman" w:hAnsi="Times New Roman" w:cs="Times New Roman"/>
      <w:b/>
      <w:kern w:val="28"/>
      <w:sz w:val="28"/>
      <w:szCs w:val="26"/>
    </w:rPr>
  </w:style>
  <w:style w:type="character" w:styleId="BookTitle">
    <w:name w:val="Book Title"/>
    <w:uiPriority w:val="33"/>
    <w:qFormat/>
    <w:rsid w:val="0058294F"/>
    <w:rPr>
      <w:sz w:val="28"/>
      <w:szCs w:val="26"/>
    </w:rPr>
  </w:style>
  <w:style w:type="character" w:styleId="Strong">
    <w:name w:val="Strong"/>
    <w:uiPriority w:val="22"/>
    <w:qFormat/>
    <w:rsid w:val="002439CF"/>
    <w:rPr>
      <w:b/>
      <w:bCs/>
    </w:rPr>
  </w:style>
  <w:style w:type="character" w:styleId="CommentReference">
    <w:name w:val="annotation reference"/>
    <w:rsid w:val="002439CF"/>
    <w:rPr>
      <w:sz w:val="16"/>
      <w:szCs w:val="16"/>
    </w:rPr>
  </w:style>
  <w:style w:type="paragraph" w:styleId="CommentText">
    <w:name w:val="annotation text"/>
    <w:basedOn w:val="Normal"/>
    <w:link w:val="CommentTextChar"/>
    <w:rsid w:val="002439CF"/>
    <w:pPr>
      <w:widowControl/>
    </w:pPr>
    <w:rPr>
      <w:rFonts w:ascii=".VnTime" w:hAnsi=".VnTime"/>
      <w:sz w:val="20"/>
      <w:szCs w:val="20"/>
    </w:rPr>
  </w:style>
  <w:style w:type="character" w:customStyle="1" w:styleId="CommentTextChar">
    <w:name w:val="Comment Text Char"/>
    <w:link w:val="CommentText"/>
    <w:rsid w:val="002439CF"/>
    <w:rPr>
      <w:rFonts w:ascii=".VnTime" w:eastAsia="Times New Roman" w:hAnsi=".VnTime" w:cs="Times New Roman"/>
    </w:rPr>
  </w:style>
  <w:style w:type="paragraph" w:styleId="BalloonText">
    <w:name w:val="Balloon Text"/>
    <w:basedOn w:val="Normal"/>
    <w:link w:val="BalloonTextChar"/>
    <w:semiHidden/>
    <w:unhideWhenUsed/>
    <w:rsid w:val="001F70DE"/>
    <w:rPr>
      <w:rFonts w:ascii="Segoe UI" w:eastAsia="Arial Unicode MS" w:hAnsi="Segoe UI" w:cs="Segoe UI"/>
      <w:color w:val="000000"/>
      <w:sz w:val="18"/>
      <w:szCs w:val="18"/>
      <w:lang w:val="vi-VN" w:eastAsia="vi-VN" w:bidi="vi-VN"/>
    </w:rPr>
  </w:style>
  <w:style w:type="character" w:customStyle="1" w:styleId="BalloonTextChar">
    <w:name w:val="Balloon Text Char"/>
    <w:link w:val="BalloonText"/>
    <w:semiHidden/>
    <w:rsid w:val="001F70DE"/>
    <w:rPr>
      <w:rFonts w:ascii="Segoe UI" w:hAnsi="Segoe UI" w:cs="Segoe UI"/>
      <w:color w:val="000000"/>
      <w:sz w:val="18"/>
      <w:szCs w:val="18"/>
      <w:lang w:val="vi-VN" w:eastAsia="vi-VN" w:bidi="vi-VN"/>
    </w:rPr>
  </w:style>
  <w:style w:type="paragraph" w:styleId="NormalWeb">
    <w:name w:val="Normal (Web)"/>
    <w:basedOn w:val="Normal"/>
    <w:uiPriority w:val="99"/>
    <w:unhideWhenUsed/>
    <w:rsid w:val="0084354C"/>
    <w:pPr>
      <w:widowControl/>
      <w:spacing w:before="100" w:beforeAutospacing="1" w:after="100" w:afterAutospacing="1"/>
    </w:pPr>
  </w:style>
  <w:style w:type="paragraph" w:styleId="BodyText">
    <w:name w:val="Body Text"/>
    <w:basedOn w:val="Normal"/>
    <w:link w:val="BodyTextChar"/>
    <w:unhideWhenUsed/>
    <w:rsid w:val="003A0A46"/>
    <w:pPr>
      <w:spacing w:after="120"/>
    </w:pPr>
    <w:rPr>
      <w:rFonts w:ascii="Arial Unicode MS" w:eastAsia="Arial Unicode MS" w:hAnsi="Arial Unicode MS" w:cs="Arial Unicode MS"/>
      <w:color w:val="000000"/>
      <w:sz w:val="24"/>
      <w:szCs w:val="24"/>
      <w:lang w:val="vi-VN" w:eastAsia="vi-VN" w:bidi="vi-VN"/>
    </w:rPr>
  </w:style>
  <w:style w:type="character" w:customStyle="1" w:styleId="BodyTextChar">
    <w:name w:val="Body Text Char"/>
    <w:link w:val="BodyText"/>
    <w:rsid w:val="003A0A46"/>
    <w:rPr>
      <w:color w:val="000000"/>
      <w:sz w:val="24"/>
      <w:szCs w:val="24"/>
      <w:lang w:val="vi-VN" w:eastAsia="vi-VN" w:bidi="vi-VN"/>
    </w:rPr>
  </w:style>
  <w:style w:type="paragraph" w:styleId="ListParagraph">
    <w:name w:val="List Paragraph"/>
    <w:basedOn w:val="Normal"/>
    <w:link w:val="ListParagraphChar"/>
    <w:uiPriority w:val="99"/>
    <w:qFormat/>
    <w:rsid w:val="00E06027"/>
    <w:pPr>
      <w:numPr>
        <w:numId w:val="1"/>
      </w:numPr>
      <w:ind w:right="-7"/>
    </w:pPr>
    <w:rPr>
      <w:color w:val="C00000"/>
      <w:lang w:val="nl-NL"/>
    </w:rPr>
  </w:style>
  <w:style w:type="paragraph" w:styleId="NoSpacing">
    <w:name w:val="No Spacing"/>
    <w:uiPriority w:val="99"/>
    <w:qFormat/>
    <w:rsid w:val="004354D8"/>
    <w:rPr>
      <w:rFonts w:ascii="Calibri" w:eastAsia="Calibri" w:hAnsi="Calibri" w:cs="Times New Roman"/>
      <w:sz w:val="22"/>
      <w:szCs w:val="22"/>
    </w:rPr>
  </w:style>
  <w:style w:type="character" w:customStyle="1" w:styleId="ListParagraphChar">
    <w:name w:val="List Paragraph Char"/>
    <w:link w:val="ListParagraph"/>
    <w:uiPriority w:val="99"/>
    <w:locked/>
    <w:rsid w:val="004354D8"/>
    <w:rPr>
      <w:rFonts w:ascii="Times New Roman" w:eastAsia="Times New Roman" w:hAnsi="Times New Roman" w:cs="Times New Roman"/>
      <w:color w:val="C00000"/>
      <w:sz w:val="28"/>
      <w:szCs w:val="28"/>
      <w:lang w:val="nl-NL"/>
    </w:rPr>
  </w:style>
  <w:style w:type="character" w:customStyle="1" w:styleId="Heading2Char">
    <w:name w:val="Heading 2 Char"/>
    <w:link w:val="Heading2"/>
    <w:uiPriority w:val="9"/>
    <w:rsid w:val="004546C9"/>
    <w:rPr>
      <w:rFonts w:ascii="Cambria" w:eastAsia="Times New Roman" w:hAnsi="Cambria" w:cs="Times New Roman"/>
      <w:b/>
      <w:bCs/>
      <w:i/>
      <w:iCs/>
      <w:sz w:val="28"/>
      <w:szCs w:val="28"/>
    </w:rPr>
  </w:style>
  <w:style w:type="character" w:customStyle="1" w:styleId="Heading1Char">
    <w:name w:val="Heading 1 Char"/>
    <w:link w:val="Heading1"/>
    <w:uiPriority w:val="9"/>
    <w:rsid w:val="00AF7548"/>
    <w:rPr>
      <w:rFonts w:ascii="Calibri Light" w:eastAsia="Times New Roman" w:hAnsi="Calibri Light" w:cs="Times New Roman"/>
      <w:b/>
      <w:bCs/>
      <w:kern w:val="32"/>
      <w:sz w:val="32"/>
      <w:szCs w:val="32"/>
    </w:rPr>
  </w:style>
  <w:style w:type="character" w:customStyle="1" w:styleId="UnresolvedMention1">
    <w:name w:val="Unresolved Mention1"/>
    <w:uiPriority w:val="99"/>
    <w:semiHidden/>
    <w:unhideWhenUsed/>
    <w:rsid w:val="007C1325"/>
    <w:rPr>
      <w:color w:val="605E5C"/>
      <w:shd w:val="clear" w:color="auto" w:fill="E1DFDD"/>
    </w:rPr>
  </w:style>
  <w:style w:type="character" w:customStyle="1" w:styleId="Vnbnnidung">
    <w:name w:val="Văn bản nội dung_"/>
    <w:link w:val="Vnbnnidung0"/>
    <w:uiPriority w:val="99"/>
    <w:locked/>
    <w:rsid w:val="00D546E3"/>
    <w:rPr>
      <w:rFonts w:ascii="Times New Roman" w:hAnsi="Times New Roman" w:cs="Times New Roman"/>
      <w:sz w:val="26"/>
      <w:szCs w:val="26"/>
    </w:rPr>
  </w:style>
  <w:style w:type="paragraph" w:customStyle="1" w:styleId="Vnbnnidung0">
    <w:name w:val="Văn bản nội dung"/>
    <w:basedOn w:val="Normal"/>
    <w:link w:val="Vnbnnidung"/>
    <w:uiPriority w:val="99"/>
    <w:rsid w:val="00D546E3"/>
    <w:pPr>
      <w:tabs>
        <w:tab w:val="clear" w:pos="-3544"/>
      </w:tabs>
      <w:spacing w:after="200" w:line="262" w:lineRule="auto"/>
      <w:ind w:firstLine="400"/>
      <w:jc w:val="left"/>
    </w:pPr>
    <w:rPr>
      <w:rFonts w:eastAsia="Arial Unicode MS"/>
      <w:sz w:val="26"/>
      <w:szCs w:val="26"/>
    </w:rPr>
  </w:style>
  <w:style w:type="paragraph" w:styleId="BodyText22">
    <w:name w:val="Body Text 2"/>
    <w:basedOn w:val="Normal"/>
    <w:link w:val="BodyText2Char"/>
    <w:unhideWhenUsed/>
    <w:rsid w:val="009B5A68"/>
    <w:pPr>
      <w:spacing w:after="120" w:line="480" w:lineRule="auto"/>
    </w:pPr>
  </w:style>
  <w:style w:type="character" w:customStyle="1" w:styleId="BodyText2Char">
    <w:name w:val="Body Text 2 Char"/>
    <w:link w:val="BodyText22"/>
    <w:rsid w:val="009B5A68"/>
    <w:rPr>
      <w:rFonts w:ascii="Times New Roman" w:eastAsia="Times New Roman" w:hAnsi="Times New Roman" w:cs="Times New Roman"/>
      <w:sz w:val="28"/>
      <w:szCs w:val="28"/>
    </w:rPr>
  </w:style>
  <w:style w:type="paragraph" w:styleId="ListBullet">
    <w:name w:val="List Bullet"/>
    <w:basedOn w:val="Normal"/>
    <w:unhideWhenUsed/>
    <w:qFormat/>
    <w:rsid w:val="00E467AB"/>
    <w:pPr>
      <w:widowControl/>
      <w:numPr>
        <w:numId w:val="3"/>
      </w:numPr>
      <w:tabs>
        <w:tab w:val="clear" w:pos="-3544"/>
      </w:tabs>
      <w:spacing w:line="264" w:lineRule="auto"/>
    </w:pPr>
    <w:rPr>
      <w:lang w:val="vi-VN"/>
    </w:rPr>
  </w:style>
  <w:style w:type="character" w:styleId="LineNumber">
    <w:name w:val="line number"/>
    <w:basedOn w:val="DefaultParagraphFont"/>
    <w:uiPriority w:val="99"/>
    <w:semiHidden/>
    <w:unhideWhenUsed/>
    <w:rsid w:val="000D065A"/>
  </w:style>
  <w:style w:type="paragraph" w:styleId="Caption">
    <w:name w:val="caption"/>
    <w:basedOn w:val="Normal"/>
    <w:next w:val="Normal"/>
    <w:qFormat/>
    <w:rsid w:val="00F9219E"/>
    <w:pPr>
      <w:widowControl/>
      <w:tabs>
        <w:tab w:val="clear" w:pos="-3544"/>
      </w:tabs>
      <w:ind w:firstLine="0"/>
      <w:jc w:val="right"/>
    </w:pPr>
    <w:rPr>
      <w:rFonts w:ascii="VNtimes new roman" w:hAnsi="VNtimes new roman"/>
      <w:i/>
      <w:szCs w:val="20"/>
    </w:rPr>
  </w:style>
  <w:style w:type="character" w:styleId="Emphasis">
    <w:name w:val="Emphasis"/>
    <w:basedOn w:val="DefaultParagraphFont"/>
    <w:uiPriority w:val="20"/>
    <w:qFormat/>
    <w:rsid w:val="00D46BCA"/>
    <w:rPr>
      <w:i/>
      <w:iCs/>
    </w:rPr>
  </w:style>
  <w:style w:type="paragraph" w:styleId="CommentSubject">
    <w:name w:val="annotation subject"/>
    <w:basedOn w:val="CommentText"/>
    <w:next w:val="CommentText"/>
    <w:link w:val="CommentSubjectChar"/>
    <w:uiPriority w:val="99"/>
    <w:semiHidden/>
    <w:unhideWhenUsed/>
    <w:rsid w:val="00A75A31"/>
    <w:pPr>
      <w:widowControl w:val="0"/>
    </w:pPr>
    <w:rPr>
      <w:rFonts w:ascii="Times New Roman" w:hAnsi="Times New Roman"/>
      <w:b/>
      <w:bCs/>
    </w:rPr>
  </w:style>
  <w:style w:type="character" w:customStyle="1" w:styleId="CommentSubjectChar">
    <w:name w:val="Comment Subject Char"/>
    <w:basedOn w:val="CommentTextChar"/>
    <w:link w:val="CommentSubject"/>
    <w:uiPriority w:val="99"/>
    <w:semiHidden/>
    <w:rsid w:val="00A75A31"/>
    <w:rPr>
      <w:rFonts w:ascii="Times New Roman" w:eastAsia="Times New Roman" w:hAnsi="Times New Roman" w:cs="Times New Roman"/>
      <w:b/>
      <w:bCs/>
    </w:rPr>
  </w:style>
  <w:style w:type="paragraph" w:styleId="Revision">
    <w:name w:val="Revision"/>
    <w:hidden/>
    <w:uiPriority w:val="99"/>
    <w:semiHidden/>
    <w:rsid w:val="004D33F3"/>
    <w:rPr>
      <w:rFonts w:ascii="Times New Roman" w:eastAsia="Times New Roman" w:hAnsi="Times New Roman" w:cs="Times New Roman"/>
      <w:sz w:val="28"/>
      <w:szCs w:val="28"/>
    </w:rPr>
  </w:style>
  <w:style w:type="character" w:customStyle="1" w:styleId="Heading4Char">
    <w:name w:val="Heading 4 Char"/>
    <w:basedOn w:val="DefaultParagraphFont"/>
    <w:link w:val="Heading4"/>
    <w:uiPriority w:val="9"/>
    <w:semiHidden/>
    <w:rsid w:val="005151F1"/>
    <w:rPr>
      <w:rFonts w:ascii="Calibri" w:eastAsia="MS Mincho" w:hAnsi="Calibri" w:cs="Times New Roman"/>
      <w:b/>
      <w:bCs/>
      <w:sz w:val="28"/>
      <w:szCs w:val="28"/>
    </w:rPr>
  </w:style>
  <w:style w:type="character" w:customStyle="1" w:styleId="Heading5Char">
    <w:name w:val="Heading 5 Char"/>
    <w:basedOn w:val="DefaultParagraphFont"/>
    <w:link w:val="Heading5"/>
    <w:uiPriority w:val="9"/>
    <w:semiHidden/>
    <w:rsid w:val="005151F1"/>
    <w:rPr>
      <w:rFonts w:ascii="Calibri" w:eastAsia="MS Mincho" w:hAnsi="Calibri" w:cs="Times New Roman"/>
      <w:b/>
      <w:bCs/>
      <w:i/>
      <w:iCs/>
      <w:sz w:val="26"/>
      <w:szCs w:val="26"/>
    </w:rPr>
  </w:style>
  <w:style w:type="character" w:customStyle="1" w:styleId="Heading7Char">
    <w:name w:val="Heading 7 Char"/>
    <w:basedOn w:val="DefaultParagraphFont"/>
    <w:link w:val="Heading7"/>
    <w:uiPriority w:val="9"/>
    <w:semiHidden/>
    <w:rsid w:val="005151F1"/>
    <w:rPr>
      <w:rFonts w:ascii="Calibri" w:eastAsia="MS Mincho" w:hAnsi="Calibri" w:cs="Times New Roman"/>
      <w:sz w:val="24"/>
      <w:szCs w:val="24"/>
    </w:rPr>
  </w:style>
  <w:style w:type="character" w:customStyle="1" w:styleId="Heading8Char">
    <w:name w:val="Heading 8 Char"/>
    <w:basedOn w:val="DefaultParagraphFont"/>
    <w:link w:val="Heading8"/>
    <w:uiPriority w:val="9"/>
    <w:semiHidden/>
    <w:rsid w:val="005151F1"/>
    <w:rPr>
      <w:rFonts w:ascii="Calibri" w:eastAsia="MS Mincho" w:hAnsi="Calibri" w:cs="Times New Roman"/>
      <w:i/>
      <w:iCs/>
      <w:sz w:val="24"/>
      <w:szCs w:val="24"/>
    </w:rPr>
  </w:style>
  <w:style w:type="character" w:customStyle="1" w:styleId="Heading9Char">
    <w:name w:val="Heading 9 Char"/>
    <w:basedOn w:val="DefaultParagraphFont"/>
    <w:link w:val="Heading9"/>
    <w:uiPriority w:val="9"/>
    <w:semiHidden/>
    <w:rsid w:val="005151F1"/>
    <w:rPr>
      <w:rFonts w:ascii="Cambria" w:eastAsia="MS Gothic" w:hAnsi="Cambria" w:cs="Times New Roman"/>
      <w:sz w:val="22"/>
      <w:szCs w:val="22"/>
    </w:rPr>
  </w:style>
  <w:style w:type="numbering" w:customStyle="1" w:styleId="NoList1">
    <w:name w:val="No List1"/>
    <w:next w:val="NoList"/>
    <w:uiPriority w:val="99"/>
    <w:semiHidden/>
    <w:unhideWhenUsed/>
    <w:rsid w:val="005151F1"/>
  </w:style>
  <w:style w:type="character" w:customStyle="1" w:styleId="Heading3Char">
    <w:name w:val="Heading 3 Char"/>
    <w:basedOn w:val="DefaultParagraphFont"/>
    <w:link w:val="Heading3"/>
    <w:uiPriority w:val="9"/>
    <w:rsid w:val="005151F1"/>
    <w:rPr>
      <w:rFonts w:ascii="Times New Roman" w:eastAsia="Times New Roman" w:hAnsi="Times New Roman" w:cs="Times New Roman"/>
      <w:b/>
      <w:bCs/>
      <w:sz w:val="28"/>
      <w:szCs w:val="28"/>
    </w:rPr>
  </w:style>
  <w:style w:type="character" w:customStyle="1" w:styleId="Heading6Char">
    <w:name w:val="Heading 6 Char"/>
    <w:basedOn w:val="DefaultParagraphFont"/>
    <w:link w:val="Heading6"/>
    <w:rsid w:val="005151F1"/>
    <w:rPr>
      <w:rFonts w:ascii="Times New Roman" w:eastAsia="Times New Roman" w:hAnsi="Times New Roman" w:cs="Times New Roman"/>
      <w:b/>
      <w:bCs/>
      <w:sz w:val="22"/>
      <w:szCs w:val="22"/>
      <w:lang w:val="af-ZA"/>
    </w:rPr>
  </w:style>
  <w:style w:type="paragraph" w:customStyle="1" w:styleId="CharCharCharChar0">
    <w:name w:val="Char Char Char Char"/>
    <w:basedOn w:val="Normal"/>
    <w:rsid w:val="005151F1"/>
    <w:pPr>
      <w:pageBreakBefore/>
      <w:widowControl/>
      <w:tabs>
        <w:tab w:val="clear" w:pos="-3544"/>
      </w:tabs>
      <w:spacing w:before="100" w:beforeAutospacing="1" w:after="100" w:afterAutospacing="1"/>
      <w:ind w:firstLine="0"/>
    </w:pPr>
    <w:rPr>
      <w:rFonts w:ascii="Tahoma" w:hAnsi="Tahoma"/>
      <w:sz w:val="20"/>
      <w:szCs w:val="20"/>
    </w:rPr>
  </w:style>
  <w:style w:type="character" w:customStyle="1" w:styleId="apple-converted-space">
    <w:name w:val="apple-converted-space"/>
    <w:basedOn w:val="DefaultParagraphFont"/>
    <w:rsid w:val="005151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List Bullet"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1F1"/>
    <w:pPr>
      <w:widowControl w:val="0"/>
      <w:tabs>
        <w:tab w:val="left" w:pos="-3544"/>
      </w:tabs>
      <w:ind w:firstLine="567"/>
      <w:jc w:val="both"/>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AF754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4546C9"/>
    <w:pPr>
      <w:keepNext/>
      <w:spacing w:before="240" w:after="60"/>
      <w:outlineLvl w:val="1"/>
    </w:pPr>
    <w:rPr>
      <w:rFonts w:ascii="Cambria" w:hAnsi="Cambria"/>
      <w:b/>
      <w:bCs/>
      <w:i/>
      <w:iCs/>
    </w:rPr>
  </w:style>
  <w:style w:type="paragraph" w:styleId="Heading3">
    <w:name w:val="heading 3"/>
    <w:basedOn w:val="Bodytext4"/>
    <w:link w:val="Heading3Char"/>
    <w:uiPriority w:val="9"/>
    <w:qFormat/>
    <w:rsid w:val="00FB007C"/>
    <w:pPr>
      <w:numPr>
        <w:numId w:val="2"/>
      </w:numPr>
      <w:shd w:val="clear" w:color="auto" w:fill="auto"/>
      <w:tabs>
        <w:tab w:val="left" w:pos="851"/>
      </w:tabs>
      <w:spacing w:before="0" w:after="0" w:line="240" w:lineRule="auto"/>
      <w:outlineLvl w:val="2"/>
    </w:pPr>
    <w:rPr>
      <w:sz w:val="28"/>
      <w:szCs w:val="28"/>
    </w:rPr>
  </w:style>
  <w:style w:type="paragraph" w:styleId="Heading4">
    <w:name w:val="heading 4"/>
    <w:basedOn w:val="Normal"/>
    <w:next w:val="Normal"/>
    <w:link w:val="Heading4Char"/>
    <w:uiPriority w:val="9"/>
    <w:semiHidden/>
    <w:unhideWhenUsed/>
    <w:qFormat/>
    <w:rsid w:val="005151F1"/>
    <w:pPr>
      <w:keepNext/>
      <w:widowControl/>
      <w:tabs>
        <w:tab w:val="clear" w:pos="-3544"/>
        <w:tab w:val="num" w:pos="2880"/>
      </w:tabs>
      <w:spacing w:before="240" w:after="60"/>
      <w:ind w:left="2880" w:hanging="720"/>
      <w:jc w:val="left"/>
      <w:outlineLvl w:val="3"/>
    </w:pPr>
    <w:rPr>
      <w:rFonts w:ascii="Calibri" w:eastAsia="MS Mincho" w:hAnsi="Calibri"/>
      <w:b/>
      <w:bCs/>
    </w:rPr>
  </w:style>
  <w:style w:type="paragraph" w:styleId="Heading5">
    <w:name w:val="heading 5"/>
    <w:basedOn w:val="Normal"/>
    <w:next w:val="Normal"/>
    <w:link w:val="Heading5Char"/>
    <w:uiPriority w:val="9"/>
    <w:semiHidden/>
    <w:unhideWhenUsed/>
    <w:qFormat/>
    <w:rsid w:val="005151F1"/>
    <w:pPr>
      <w:widowControl/>
      <w:tabs>
        <w:tab w:val="clear" w:pos="-3544"/>
        <w:tab w:val="num" w:pos="3600"/>
      </w:tabs>
      <w:spacing w:before="240" w:after="60"/>
      <w:ind w:left="3600" w:hanging="720"/>
      <w:jc w:val="left"/>
      <w:outlineLvl w:val="4"/>
    </w:pPr>
    <w:rPr>
      <w:rFonts w:ascii="Calibri" w:eastAsia="MS Mincho" w:hAnsi="Calibri"/>
      <w:b/>
      <w:bCs/>
      <w:i/>
      <w:iCs/>
      <w:sz w:val="26"/>
      <w:szCs w:val="26"/>
    </w:rPr>
  </w:style>
  <w:style w:type="paragraph" w:styleId="Heading6">
    <w:name w:val="heading 6"/>
    <w:basedOn w:val="Normal"/>
    <w:next w:val="Normal"/>
    <w:link w:val="Heading6Char"/>
    <w:qFormat/>
    <w:rsid w:val="00011E95"/>
    <w:pPr>
      <w:widowControl/>
      <w:spacing w:before="240" w:after="60"/>
      <w:outlineLvl w:val="5"/>
    </w:pPr>
    <w:rPr>
      <w:b/>
      <w:bCs/>
      <w:sz w:val="22"/>
      <w:szCs w:val="22"/>
      <w:lang w:val="af-ZA"/>
    </w:rPr>
  </w:style>
  <w:style w:type="paragraph" w:styleId="Heading7">
    <w:name w:val="heading 7"/>
    <w:basedOn w:val="Normal"/>
    <w:next w:val="Normal"/>
    <w:link w:val="Heading7Char"/>
    <w:uiPriority w:val="9"/>
    <w:semiHidden/>
    <w:unhideWhenUsed/>
    <w:qFormat/>
    <w:rsid w:val="005151F1"/>
    <w:pPr>
      <w:widowControl/>
      <w:tabs>
        <w:tab w:val="clear" w:pos="-3544"/>
        <w:tab w:val="num" w:pos="5040"/>
      </w:tabs>
      <w:spacing w:before="240" w:after="60"/>
      <w:ind w:left="5040" w:hanging="720"/>
      <w:jc w:val="left"/>
      <w:outlineLvl w:val="6"/>
    </w:pPr>
    <w:rPr>
      <w:rFonts w:ascii="Calibri" w:eastAsia="MS Mincho" w:hAnsi="Calibri"/>
      <w:sz w:val="24"/>
      <w:szCs w:val="24"/>
    </w:rPr>
  </w:style>
  <w:style w:type="paragraph" w:styleId="Heading8">
    <w:name w:val="heading 8"/>
    <w:basedOn w:val="Normal"/>
    <w:next w:val="Normal"/>
    <w:link w:val="Heading8Char"/>
    <w:uiPriority w:val="9"/>
    <w:semiHidden/>
    <w:unhideWhenUsed/>
    <w:qFormat/>
    <w:rsid w:val="005151F1"/>
    <w:pPr>
      <w:widowControl/>
      <w:tabs>
        <w:tab w:val="clear" w:pos="-3544"/>
        <w:tab w:val="num" w:pos="5760"/>
      </w:tabs>
      <w:spacing w:before="240" w:after="60"/>
      <w:ind w:left="5760" w:hanging="720"/>
      <w:jc w:val="left"/>
      <w:outlineLvl w:val="7"/>
    </w:pPr>
    <w:rPr>
      <w:rFonts w:ascii="Calibri" w:eastAsia="MS Mincho" w:hAnsi="Calibri"/>
      <w:i/>
      <w:iCs/>
      <w:sz w:val="24"/>
      <w:szCs w:val="24"/>
    </w:rPr>
  </w:style>
  <w:style w:type="paragraph" w:styleId="Heading9">
    <w:name w:val="heading 9"/>
    <w:basedOn w:val="Normal"/>
    <w:next w:val="Normal"/>
    <w:link w:val="Heading9Char"/>
    <w:uiPriority w:val="9"/>
    <w:semiHidden/>
    <w:unhideWhenUsed/>
    <w:qFormat/>
    <w:rsid w:val="005151F1"/>
    <w:pPr>
      <w:widowControl/>
      <w:tabs>
        <w:tab w:val="clear" w:pos="-3544"/>
        <w:tab w:val="num" w:pos="6480"/>
      </w:tabs>
      <w:spacing w:before="240" w:after="60"/>
      <w:ind w:left="6480" w:hanging="720"/>
      <w:jc w:val="left"/>
      <w:outlineLvl w:val="8"/>
    </w:pPr>
    <w:rPr>
      <w:rFonts w:ascii="Cambria" w:eastAsia="MS Gothic"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54D8F"/>
    <w:rPr>
      <w:color w:val="0066CC"/>
      <w:u w:val="single"/>
    </w:rPr>
  </w:style>
  <w:style w:type="character" w:customStyle="1" w:styleId="Bodytext2Exact">
    <w:name w:val="Body text (2) Exact"/>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Heading10">
    <w:name w:val="Heading #1_"/>
    <w:link w:val="Heading11"/>
    <w:rsid w:val="00854D8F"/>
    <w:rPr>
      <w:rFonts w:ascii="Times New Roman" w:eastAsia="Times New Roman" w:hAnsi="Times New Roman" w:cs="Times New Roman"/>
      <w:b/>
      <w:bCs/>
      <w:i w:val="0"/>
      <w:iCs w:val="0"/>
      <w:smallCaps w:val="0"/>
      <w:strike w:val="0"/>
      <w:sz w:val="40"/>
      <w:szCs w:val="40"/>
      <w:u w:val="none"/>
    </w:rPr>
  </w:style>
  <w:style w:type="character" w:customStyle="1" w:styleId="Bodytext3">
    <w:name w:val="Body text (3)_"/>
    <w:link w:val="Bodytext30"/>
    <w:rsid w:val="00854D8F"/>
    <w:rPr>
      <w:rFonts w:ascii="Times New Roman" w:eastAsia="Times New Roman" w:hAnsi="Times New Roman" w:cs="Times New Roman"/>
      <w:b/>
      <w:bCs/>
      <w:i w:val="0"/>
      <w:iCs w:val="0"/>
      <w:smallCaps w:val="0"/>
      <w:strike w:val="0"/>
      <w:sz w:val="30"/>
      <w:szCs w:val="30"/>
      <w:u w:val="none"/>
    </w:rPr>
  </w:style>
  <w:style w:type="character" w:customStyle="1" w:styleId="Bodytext40">
    <w:name w:val="Body text (4)_"/>
    <w:link w:val="Bodytext4"/>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2">
    <w:name w:val="Body text (2)_"/>
    <w:link w:val="Bodytext21"/>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5">
    <w:name w:val="Body text (5)_"/>
    <w:link w:val="Bodytext50"/>
    <w:rsid w:val="00854D8F"/>
    <w:rPr>
      <w:rFonts w:ascii="Times New Roman" w:eastAsia="Times New Roman" w:hAnsi="Times New Roman" w:cs="Times New Roman"/>
      <w:b/>
      <w:bCs/>
      <w:i/>
      <w:iCs/>
      <w:smallCaps w:val="0"/>
      <w:strike w:val="0"/>
      <w:sz w:val="26"/>
      <w:szCs w:val="26"/>
      <w:u w:val="none"/>
    </w:rPr>
  </w:style>
  <w:style w:type="character" w:customStyle="1" w:styleId="Headerorfooter">
    <w:name w:val="Header or footer_"/>
    <w:link w:val="Headerorfooter1"/>
    <w:rsid w:val="00854D8F"/>
    <w:rPr>
      <w:rFonts w:ascii="Times New Roman" w:eastAsia="Times New Roman" w:hAnsi="Times New Roman" w:cs="Times New Roman"/>
      <w:b w:val="0"/>
      <w:bCs w:val="0"/>
      <w:i w:val="0"/>
      <w:iCs w:val="0"/>
      <w:smallCaps w:val="0"/>
      <w:strike w:val="0"/>
      <w:spacing w:val="10"/>
      <w:sz w:val="22"/>
      <w:szCs w:val="22"/>
      <w:u w:val="none"/>
    </w:rPr>
  </w:style>
  <w:style w:type="character" w:customStyle="1" w:styleId="Headerorfooter0">
    <w:name w:val="Header or footer"/>
    <w:rsid w:val="00854D8F"/>
    <w:rPr>
      <w:rFonts w:ascii="Times New Roman" w:eastAsia="Times New Roman" w:hAnsi="Times New Roman" w:cs="Times New Roman"/>
      <w:b w:val="0"/>
      <w:bCs w:val="0"/>
      <w:i w:val="0"/>
      <w:iCs w:val="0"/>
      <w:smallCaps w:val="0"/>
      <w:strike w:val="0"/>
      <w:color w:val="000000"/>
      <w:spacing w:val="10"/>
      <w:w w:val="100"/>
      <w:position w:val="0"/>
      <w:sz w:val="22"/>
      <w:szCs w:val="22"/>
      <w:u w:val="none"/>
      <w:lang w:val="vi-VN" w:eastAsia="vi-VN" w:bidi="vi-VN"/>
    </w:rPr>
  </w:style>
  <w:style w:type="character" w:customStyle="1" w:styleId="Heading20">
    <w:name w:val="Heading #2_"/>
    <w:link w:val="Heading21"/>
    <w:rsid w:val="00854D8F"/>
    <w:rPr>
      <w:rFonts w:ascii="Times New Roman" w:eastAsia="Times New Roman" w:hAnsi="Times New Roman" w:cs="Times New Roman"/>
      <w:b/>
      <w:bCs/>
      <w:i w:val="0"/>
      <w:iCs w:val="0"/>
      <w:smallCaps w:val="0"/>
      <w:strike w:val="0"/>
      <w:sz w:val="30"/>
      <w:szCs w:val="30"/>
      <w:u w:val="none"/>
    </w:rPr>
  </w:style>
  <w:style w:type="character" w:customStyle="1" w:styleId="Heading30">
    <w:name w:val="Heading #3_"/>
    <w:link w:val="Heading31"/>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6">
    <w:name w:val="Body text (6)_"/>
    <w:link w:val="Bodytext60"/>
    <w:rsid w:val="00854D8F"/>
    <w:rPr>
      <w:rFonts w:ascii="Courier New" w:eastAsia="Courier New" w:hAnsi="Courier New" w:cs="Courier New"/>
      <w:b w:val="0"/>
      <w:bCs w:val="0"/>
      <w:i/>
      <w:iCs/>
      <w:smallCaps w:val="0"/>
      <w:strike w:val="0"/>
      <w:spacing w:val="-10"/>
      <w:sz w:val="8"/>
      <w:szCs w:val="8"/>
      <w:u w:val="none"/>
    </w:rPr>
  </w:style>
  <w:style w:type="character" w:customStyle="1" w:styleId="Bodytext6BookmanOldStyle">
    <w:name w:val="Body text (6) + Bookman Old Style"/>
    <w:aliases w:val="5 pt,Not Italic,Spacing 0 pt"/>
    <w:rsid w:val="00854D8F"/>
    <w:rPr>
      <w:rFonts w:ascii="Bookman Old Style" w:eastAsia="Bookman Old Style" w:hAnsi="Bookman Old Style" w:cs="Bookman Old Style"/>
      <w:b w:val="0"/>
      <w:bCs w:val="0"/>
      <w:i/>
      <w:iCs/>
      <w:smallCaps w:val="0"/>
      <w:strike w:val="0"/>
      <w:color w:val="000000"/>
      <w:spacing w:val="0"/>
      <w:w w:val="100"/>
      <w:position w:val="0"/>
      <w:sz w:val="10"/>
      <w:szCs w:val="10"/>
      <w:u w:val="none"/>
      <w:lang w:val="vi-VN" w:eastAsia="vi-VN" w:bidi="vi-VN"/>
    </w:rPr>
  </w:style>
  <w:style w:type="character" w:customStyle="1" w:styleId="Bodytext2BookmanOldStyle">
    <w:name w:val="Body text (2) + Bookman Old Style"/>
    <w:aliases w:val="9 pt"/>
    <w:rsid w:val="00854D8F"/>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vi-VN" w:eastAsia="vi-VN" w:bidi="vi-VN"/>
    </w:rPr>
  </w:style>
  <w:style w:type="character" w:customStyle="1" w:styleId="Bodytext2Bold">
    <w:name w:val="Body text (2) + Bold"/>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7">
    <w:name w:val="Body text (7)_"/>
    <w:link w:val="Bodytext70"/>
    <w:rsid w:val="00854D8F"/>
    <w:rPr>
      <w:rFonts w:ascii="Times New Roman" w:eastAsia="Times New Roman" w:hAnsi="Times New Roman" w:cs="Times New Roman"/>
      <w:b w:val="0"/>
      <w:bCs w:val="0"/>
      <w:i/>
      <w:iCs/>
      <w:smallCaps w:val="0"/>
      <w:strike w:val="0"/>
      <w:sz w:val="26"/>
      <w:szCs w:val="26"/>
      <w:u w:val="none"/>
    </w:rPr>
  </w:style>
  <w:style w:type="character" w:customStyle="1" w:styleId="Bodytext7NotItalic">
    <w:name w:val="Body text (7) + Not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4BookmanOldStyle">
    <w:name w:val="Body text (4) + Bookman Old Style"/>
    <w:aliases w:val="19 pt,Not Bold,Spacing -1 pt"/>
    <w:rsid w:val="00854D8F"/>
    <w:rPr>
      <w:rFonts w:ascii="Bookman Old Style" w:eastAsia="Bookman Old Style" w:hAnsi="Bookman Old Style" w:cs="Bookman Old Style"/>
      <w:b/>
      <w:bCs/>
      <w:i w:val="0"/>
      <w:iCs w:val="0"/>
      <w:smallCaps w:val="0"/>
      <w:strike w:val="0"/>
      <w:color w:val="000000"/>
      <w:spacing w:val="-20"/>
      <w:w w:val="100"/>
      <w:position w:val="0"/>
      <w:sz w:val="38"/>
      <w:szCs w:val="38"/>
      <w:u w:val="none"/>
      <w:lang w:val="vi-VN" w:eastAsia="vi-VN" w:bidi="vi-VN"/>
    </w:rPr>
  </w:style>
  <w:style w:type="character" w:customStyle="1" w:styleId="Bodytext8">
    <w:name w:val="Body text (8)_"/>
    <w:link w:val="Bodytext80"/>
    <w:rsid w:val="00854D8F"/>
    <w:rPr>
      <w:rFonts w:ascii="Trebuchet MS" w:eastAsia="Trebuchet MS" w:hAnsi="Trebuchet MS" w:cs="Trebuchet MS"/>
      <w:b w:val="0"/>
      <w:bCs w:val="0"/>
      <w:i w:val="0"/>
      <w:iCs w:val="0"/>
      <w:smallCaps w:val="0"/>
      <w:strike w:val="0"/>
      <w:sz w:val="21"/>
      <w:szCs w:val="21"/>
      <w:u w:val="none"/>
    </w:rPr>
  </w:style>
  <w:style w:type="character" w:customStyle="1" w:styleId="Tablecaption">
    <w:name w:val="Table caption_"/>
    <w:link w:val="Tablecaption0"/>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2Bold1">
    <w:name w:val="Body text (2) + Bold1"/>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0">
    <w:name w:val="Body text (2)"/>
    <w:rsid w:val="00854D8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Bodytext214pt">
    <w:name w:val="Body text (2) + 14 pt"/>
    <w:rsid w:val="00854D8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Bodytext4Exact">
    <w:name w:val="Body text (4) Exact"/>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7Exact">
    <w:name w:val="Body text (7) Exact"/>
    <w:rsid w:val="00854D8F"/>
    <w:rPr>
      <w:rFonts w:ascii="Times New Roman" w:eastAsia="Times New Roman" w:hAnsi="Times New Roman" w:cs="Times New Roman"/>
      <w:b w:val="0"/>
      <w:bCs w:val="0"/>
      <w:i/>
      <w:iCs/>
      <w:smallCaps w:val="0"/>
      <w:strike w:val="0"/>
      <w:sz w:val="26"/>
      <w:szCs w:val="26"/>
      <w:u w:val="none"/>
    </w:rPr>
  </w:style>
  <w:style w:type="character" w:customStyle="1" w:styleId="Headerorfooter13pt">
    <w:name w:val="Header or footer + 13 pt"/>
    <w:aliases w:val="Bold,Spacing 0 pt3"/>
    <w:rsid w:val="00854D8F"/>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Bodytext2Italic">
    <w:name w:val="Body text (2) +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Headerorfooter13pt1">
    <w:name w:val="Header or footer + 13 pt1"/>
    <w:aliases w:val="Bold1,Spacing 0 pt2"/>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erorfooterTrebuchetMS">
    <w:name w:val="Header or footer + Trebuchet MS"/>
    <w:aliases w:val="10,5 pt1,Spacing 0 pt1"/>
    <w:rsid w:val="00854D8F"/>
    <w:rPr>
      <w:rFonts w:ascii="Trebuchet MS" w:eastAsia="Trebuchet MS" w:hAnsi="Trebuchet MS" w:cs="Trebuchet MS"/>
      <w:b w:val="0"/>
      <w:bCs w:val="0"/>
      <w:i w:val="0"/>
      <w:iCs w:val="0"/>
      <w:smallCaps w:val="0"/>
      <w:strike w:val="0"/>
      <w:color w:val="000000"/>
      <w:spacing w:val="0"/>
      <w:w w:val="100"/>
      <w:position w:val="0"/>
      <w:sz w:val="21"/>
      <w:szCs w:val="21"/>
      <w:u w:val="none"/>
      <w:lang w:val="vi-VN" w:eastAsia="vi-VN" w:bidi="vi-VN"/>
    </w:rPr>
  </w:style>
  <w:style w:type="character" w:customStyle="1" w:styleId="Bodytext7NotItalic1">
    <w:name w:val="Body text (7) + Not Italic1"/>
    <w:aliases w:val="Spacing 1 pt"/>
    <w:rsid w:val="00854D8F"/>
    <w:rPr>
      <w:rFonts w:ascii="Times New Roman" w:eastAsia="Times New Roman" w:hAnsi="Times New Roman" w:cs="Times New Roman"/>
      <w:b w:val="0"/>
      <w:bCs w:val="0"/>
      <w:i/>
      <w:iCs/>
      <w:smallCaps w:val="0"/>
      <w:strike w:val="0"/>
      <w:color w:val="000000"/>
      <w:spacing w:val="30"/>
      <w:w w:val="100"/>
      <w:position w:val="0"/>
      <w:sz w:val="26"/>
      <w:szCs w:val="26"/>
      <w:u w:val="none"/>
      <w:lang w:val="vi-VN" w:eastAsia="vi-VN" w:bidi="vi-VN"/>
    </w:rPr>
  </w:style>
  <w:style w:type="character" w:customStyle="1" w:styleId="Bodytext7Bold">
    <w:name w:val="Body text (7) + Bold"/>
    <w:aliases w:val="Not Italic1"/>
    <w:rsid w:val="00854D8F"/>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paragraph" w:customStyle="1" w:styleId="Bodytext21">
    <w:name w:val="Body text (2)1"/>
    <w:basedOn w:val="Normal"/>
    <w:link w:val="Bodytext2"/>
    <w:rsid w:val="00854D8F"/>
    <w:pPr>
      <w:shd w:val="clear" w:color="auto" w:fill="FFFFFF"/>
      <w:spacing w:after="1620" w:line="0" w:lineRule="atLeast"/>
    </w:pPr>
    <w:rPr>
      <w:sz w:val="26"/>
      <w:szCs w:val="26"/>
    </w:rPr>
  </w:style>
  <w:style w:type="paragraph" w:customStyle="1" w:styleId="Heading11">
    <w:name w:val="Heading #1"/>
    <w:basedOn w:val="Normal"/>
    <w:link w:val="Heading10"/>
    <w:rsid w:val="00854D8F"/>
    <w:pPr>
      <w:shd w:val="clear" w:color="auto" w:fill="FFFFFF"/>
      <w:spacing w:after="60" w:line="0" w:lineRule="atLeast"/>
      <w:jc w:val="right"/>
      <w:outlineLvl w:val="0"/>
    </w:pPr>
    <w:rPr>
      <w:b/>
      <w:bCs/>
      <w:sz w:val="40"/>
      <w:szCs w:val="40"/>
    </w:rPr>
  </w:style>
  <w:style w:type="paragraph" w:customStyle="1" w:styleId="Bodytext30">
    <w:name w:val="Body text (3)"/>
    <w:basedOn w:val="Normal"/>
    <w:link w:val="Bodytext3"/>
    <w:rsid w:val="00854D8F"/>
    <w:pPr>
      <w:shd w:val="clear" w:color="auto" w:fill="FFFFFF"/>
      <w:spacing w:before="60" w:line="727" w:lineRule="exact"/>
      <w:jc w:val="center"/>
    </w:pPr>
    <w:rPr>
      <w:b/>
      <w:bCs/>
      <w:sz w:val="30"/>
      <w:szCs w:val="30"/>
    </w:rPr>
  </w:style>
  <w:style w:type="paragraph" w:customStyle="1" w:styleId="Bodytext4">
    <w:name w:val="Body text (4)"/>
    <w:basedOn w:val="Normal"/>
    <w:link w:val="Bodytext40"/>
    <w:rsid w:val="00854D8F"/>
    <w:pPr>
      <w:shd w:val="clear" w:color="auto" w:fill="FFFFFF"/>
      <w:spacing w:before="420" w:after="3780" w:line="0" w:lineRule="atLeast"/>
    </w:pPr>
    <w:rPr>
      <w:b/>
      <w:bCs/>
      <w:sz w:val="26"/>
      <w:szCs w:val="26"/>
    </w:rPr>
  </w:style>
  <w:style w:type="paragraph" w:customStyle="1" w:styleId="Bodytext50">
    <w:name w:val="Body text (5)"/>
    <w:basedOn w:val="Normal"/>
    <w:link w:val="Bodytext5"/>
    <w:rsid w:val="00854D8F"/>
    <w:pPr>
      <w:shd w:val="clear" w:color="auto" w:fill="FFFFFF"/>
      <w:spacing w:before="1620" w:line="0" w:lineRule="atLeast"/>
    </w:pPr>
    <w:rPr>
      <w:b/>
      <w:bCs/>
      <w:i/>
      <w:iCs/>
      <w:sz w:val="26"/>
      <w:szCs w:val="26"/>
    </w:rPr>
  </w:style>
  <w:style w:type="paragraph" w:customStyle="1" w:styleId="Headerorfooter1">
    <w:name w:val="Header or footer1"/>
    <w:basedOn w:val="Normal"/>
    <w:link w:val="Headerorfooter"/>
    <w:rsid w:val="00854D8F"/>
    <w:pPr>
      <w:shd w:val="clear" w:color="auto" w:fill="FFFFFF"/>
      <w:spacing w:line="0" w:lineRule="atLeast"/>
    </w:pPr>
    <w:rPr>
      <w:spacing w:val="10"/>
      <w:sz w:val="22"/>
      <w:szCs w:val="22"/>
    </w:rPr>
  </w:style>
  <w:style w:type="paragraph" w:customStyle="1" w:styleId="Heading21">
    <w:name w:val="Heading #2"/>
    <w:basedOn w:val="Normal"/>
    <w:link w:val="Heading20"/>
    <w:rsid w:val="00854D8F"/>
    <w:pPr>
      <w:shd w:val="clear" w:color="auto" w:fill="FFFFFF"/>
      <w:spacing w:after="60" w:line="0" w:lineRule="atLeast"/>
      <w:jc w:val="center"/>
      <w:outlineLvl w:val="1"/>
    </w:pPr>
    <w:rPr>
      <w:b/>
      <w:bCs/>
      <w:sz w:val="30"/>
      <w:szCs w:val="30"/>
    </w:rPr>
  </w:style>
  <w:style w:type="paragraph" w:customStyle="1" w:styleId="Heading31">
    <w:name w:val="Heading #3"/>
    <w:basedOn w:val="Normal"/>
    <w:link w:val="Heading30"/>
    <w:rsid w:val="00854D8F"/>
    <w:pPr>
      <w:shd w:val="clear" w:color="auto" w:fill="FFFFFF"/>
      <w:spacing w:before="60" w:line="0" w:lineRule="atLeast"/>
      <w:jc w:val="center"/>
      <w:outlineLvl w:val="2"/>
    </w:pPr>
    <w:rPr>
      <w:b/>
      <w:bCs/>
      <w:sz w:val="26"/>
      <w:szCs w:val="26"/>
    </w:rPr>
  </w:style>
  <w:style w:type="paragraph" w:customStyle="1" w:styleId="Bodytext60">
    <w:name w:val="Body text (6)"/>
    <w:basedOn w:val="Normal"/>
    <w:link w:val="Bodytext6"/>
    <w:rsid w:val="00854D8F"/>
    <w:pPr>
      <w:shd w:val="clear" w:color="auto" w:fill="FFFFFF"/>
      <w:spacing w:line="0" w:lineRule="atLeast"/>
    </w:pPr>
    <w:rPr>
      <w:rFonts w:ascii="Courier New" w:eastAsia="Courier New" w:hAnsi="Courier New"/>
      <w:i/>
      <w:iCs/>
      <w:spacing w:val="-10"/>
      <w:sz w:val="8"/>
      <w:szCs w:val="8"/>
    </w:rPr>
  </w:style>
  <w:style w:type="paragraph" w:customStyle="1" w:styleId="Bodytext70">
    <w:name w:val="Body text (7)"/>
    <w:basedOn w:val="Normal"/>
    <w:link w:val="Bodytext7"/>
    <w:rsid w:val="00854D8F"/>
    <w:pPr>
      <w:shd w:val="clear" w:color="auto" w:fill="FFFFFF"/>
      <w:spacing w:before="60" w:line="0" w:lineRule="atLeast"/>
    </w:pPr>
    <w:rPr>
      <w:i/>
      <w:iCs/>
      <w:sz w:val="26"/>
      <w:szCs w:val="26"/>
    </w:rPr>
  </w:style>
  <w:style w:type="paragraph" w:customStyle="1" w:styleId="Bodytext80">
    <w:name w:val="Body text (8)"/>
    <w:basedOn w:val="Normal"/>
    <w:link w:val="Bodytext8"/>
    <w:rsid w:val="00854D8F"/>
    <w:pPr>
      <w:shd w:val="clear" w:color="auto" w:fill="FFFFFF"/>
      <w:spacing w:line="0" w:lineRule="atLeast"/>
      <w:jc w:val="right"/>
    </w:pPr>
    <w:rPr>
      <w:rFonts w:ascii="Trebuchet MS" w:eastAsia="Trebuchet MS" w:hAnsi="Trebuchet MS"/>
      <w:sz w:val="21"/>
      <w:szCs w:val="21"/>
    </w:rPr>
  </w:style>
  <w:style w:type="paragraph" w:customStyle="1" w:styleId="Tablecaption0">
    <w:name w:val="Table caption"/>
    <w:basedOn w:val="Normal"/>
    <w:link w:val="Tablecaption"/>
    <w:rsid w:val="00854D8F"/>
    <w:pPr>
      <w:shd w:val="clear" w:color="auto" w:fill="FFFFFF"/>
      <w:spacing w:line="0" w:lineRule="atLeast"/>
    </w:pPr>
    <w:rPr>
      <w:sz w:val="26"/>
      <w:szCs w:val="26"/>
    </w:rPr>
  </w:style>
  <w:style w:type="paragraph" w:styleId="Header">
    <w:name w:val="header"/>
    <w:basedOn w:val="Normal"/>
    <w:link w:val="HeaderChar"/>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HeaderChar">
    <w:name w:val="Header Char"/>
    <w:link w:val="Header"/>
    <w:rsid w:val="00665319"/>
    <w:rPr>
      <w:color w:val="000000"/>
      <w:sz w:val="24"/>
      <w:szCs w:val="24"/>
      <w:lang w:val="vi-VN" w:eastAsia="vi-VN" w:bidi="vi-VN"/>
    </w:rPr>
  </w:style>
  <w:style w:type="paragraph" w:styleId="Footer">
    <w:name w:val="footer"/>
    <w:basedOn w:val="Normal"/>
    <w:link w:val="FooterChar"/>
    <w:uiPriority w:val="99"/>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FooterChar">
    <w:name w:val="Footer Char"/>
    <w:link w:val="Footer"/>
    <w:uiPriority w:val="99"/>
    <w:rsid w:val="00665319"/>
    <w:rPr>
      <w:color w:val="000000"/>
      <w:sz w:val="24"/>
      <w:szCs w:val="24"/>
      <w:lang w:val="vi-VN" w:eastAsia="vi-VN" w:bidi="vi-VN"/>
    </w:rPr>
  </w:style>
  <w:style w:type="paragraph" w:customStyle="1" w:styleId="CharCharCharChar">
    <w:name w:val="Char Char Char Char"/>
    <w:basedOn w:val="Normal"/>
    <w:rsid w:val="00C9494F"/>
    <w:pPr>
      <w:widowControl/>
      <w:spacing w:after="160" w:line="240" w:lineRule="exact"/>
    </w:pPr>
    <w:rPr>
      <w:rFonts w:ascii=".VnTime" w:eastAsia=".VnTime" w:hAnsi=".VnTime"/>
      <w:sz w:val="20"/>
      <w:szCs w:val="20"/>
    </w:rPr>
  </w:style>
  <w:style w:type="character" w:styleId="PageNumber">
    <w:name w:val="page number"/>
    <w:basedOn w:val="DefaultParagraphFont"/>
    <w:rsid w:val="007A6F5E"/>
  </w:style>
  <w:style w:type="paragraph" w:customStyle="1" w:styleId="CharCharCharCharCharCharCharCharCharCharCharCharChar">
    <w:name w:val="Char Char Char Char Char Char Char Char Char Char Char Char Char"/>
    <w:autoRedefine/>
    <w:rsid w:val="006817A2"/>
    <w:pPr>
      <w:tabs>
        <w:tab w:val="left" w:pos="1152"/>
      </w:tabs>
      <w:spacing w:before="120" w:after="120" w:line="312" w:lineRule="auto"/>
    </w:pPr>
    <w:rPr>
      <w:rFonts w:ascii="VNI-Helve" w:eastAsia="VNI-Times" w:hAnsi="VNI-Helve" w:cs="VNI-Helve"/>
      <w:sz w:val="26"/>
      <w:szCs w:val="26"/>
    </w:rPr>
  </w:style>
  <w:style w:type="table" w:styleId="TableGrid">
    <w:name w:val="Table Grid"/>
    <w:basedOn w:val="TableNormal"/>
    <w:rsid w:val="00011E95"/>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nhideWhenUsed/>
    <w:rsid w:val="0058294F"/>
    <w:pPr>
      <w:tabs>
        <w:tab w:val="left" w:pos="-4950"/>
      </w:tabs>
      <w:suppressAutoHyphens/>
      <w:spacing w:after="120"/>
      <w:ind w:left="283"/>
    </w:pPr>
    <w:rPr>
      <w:szCs w:val="24"/>
    </w:rPr>
  </w:style>
  <w:style w:type="character" w:customStyle="1" w:styleId="BodyTextIndentChar">
    <w:name w:val="Body Text Indent Char"/>
    <w:link w:val="BodyTextIndent"/>
    <w:rsid w:val="0058294F"/>
    <w:rPr>
      <w:rFonts w:ascii="Times New Roman" w:eastAsia="Times New Roman" w:hAnsi="Times New Roman" w:cs="Times New Roman"/>
      <w:sz w:val="28"/>
      <w:szCs w:val="24"/>
    </w:rPr>
  </w:style>
  <w:style w:type="paragraph" w:styleId="BodyTextIndent2">
    <w:name w:val="Body Text Indent 2"/>
    <w:basedOn w:val="Normal"/>
    <w:link w:val="BodyTextIndent2Char"/>
    <w:unhideWhenUsed/>
    <w:rsid w:val="0058294F"/>
    <w:pPr>
      <w:spacing w:after="120" w:line="480" w:lineRule="auto"/>
      <w:ind w:left="360"/>
    </w:pPr>
    <w:rPr>
      <w:rFonts w:ascii="Arial Unicode MS" w:eastAsia="Arial Unicode MS" w:hAnsi="Arial Unicode MS" w:cs="Arial Unicode MS"/>
      <w:color w:val="000000"/>
      <w:sz w:val="24"/>
      <w:szCs w:val="24"/>
      <w:lang w:val="vi-VN" w:eastAsia="vi-VN" w:bidi="vi-VN"/>
    </w:rPr>
  </w:style>
  <w:style w:type="character" w:customStyle="1" w:styleId="BodyTextIndent2Char">
    <w:name w:val="Body Text Indent 2 Char"/>
    <w:link w:val="BodyTextIndent2"/>
    <w:rsid w:val="0058294F"/>
    <w:rPr>
      <w:color w:val="000000"/>
      <w:sz w:val="24"/>
      <w:szCs w:val="24"/>
      <w:lang w:val="vi-VN" w:eastAsia="vi-VN" w:bidi="vi-VN"/>
    </w:rPr>
  </w:style>
  <w:style w:type="paragraph" w:styleId="Title">
    <w:name w:val="Title"/>
    <w:basedOn w:val="Normal"/>
    <w:next w:val="Normal"/>
    <w:link w:val="TitleChar"/>
    <w:qFormat/>
    <w:rsid w:val="0058294F"/>
    <w:pPr>
      <w:tabs>
        <w:tab w:val="left" w:pos="-4950"/>
      </w:tabs>
      <w:suppressAutoHyphens/>
      <w:contextualSpacing/>
      <w:jc w:val="center"/>
      <w:outlineLvl w:val="0"/>
    </w:pPr>
    <w:rPr>
      <w:b/>
      <w:kern w:val="28"/>
      <w:szCs w:val="26"/>
    </w:rPr>
  </w:style>
  <w:style w:type="character" w:customStyle="1" w:styleId="TitleChar">
    <w:name w:val="Title Char"/>
    <w:link w:val="Title"/>
    <w:rsid w:val="0058294F"/>
    <w:rPr>
      <w:rFonts w:ascii="Times New Roman" w:eastAsia="Times New Roman" w:hAnsi="Times New Roman" w:cs="Times New Roman"/>
      <w:b/>
      <w:kern w:val="28"/>
      <w:sz w:val="28"/>
      <w:szCs w:val="26"/>
    </w:rPr>
  </w:style>
  <w:style w:type="character" w:styleId="BookTitle">
    <w:name w:val="Book Title"/>
    <w:uiPriority w:val="33"/>
    <w:qFormat/>
    <w:rsid w:val="0058294F"/>
    <w:rPr>
      <w:sz w:val="28"/>
      <w:szCs w:val="26"/>
    </w:rPr>
  </w:style>
  <w:style w:type="character" w:styleId="Strong">
    <w:name w:val="Strong"/>
    <w:uiPriority w:val="22"/>
    <w:qFormat/>
    <w:rsid w:val="002439CF"/>
    <w:rPr>
      <w:b/>
      <w:bCs/>
    </w:rPr>
  </w:style>
  <w:style w:type="character" w:styleId="CommentReference">
    <w:name w:val="annotation reference"/>
    <w:rsid w:val="002439CF"/>
    <w:rPr>
      <w:sz w:val="16"/>
      <w:szCs w:val="16"/>
    </w:rPr>
  </w:style>
  <w:style w:type="paragraph" w:styleId="CommentText">
    <w:name w:val="annotation text"/>
    <w:basedOn w:val="Normal"/>
    <w:link w:val="CommentTextChar"/>
    <w:rsid w:val="002439CF"/>
    <w:pPr>
      <w:widowControl/>
    </w:pPr>
    <w:rPr>
      <w:rFonts w:ascii=".VnTime" w:hAnsi=".VnTime"/>
      <w:sz w:val="20"/>
      <w:szCs w:val="20"/>
    </w:rPr>
  </w:style>
  <w:style w:type="character" w:customStyle="1" w:styleId="CommentTextChar">
    <w:name w:val="Comment Text Char"/>
    <w:link w:val="CommentText"/>
    <w:rsid w:val="002439CF"/>
    <w:rPr>
      <w:rFonts w:ascii=".VnTime" w:eastAsia="Times New Roman" w:hAnsi=".VnTime" w:cs="Times New Roman"/>
    </w:rPr>
  </w:style>
  <w:style w:type="paragraph" w:styleId="BalloonText">
    <w:name w:val="Balloon Text"/>
    <w:basedOn w:val="Normal"/>
    <w:link w:val="BalloonTextChar"/>
    <w:semiHidden/>
    <w:unhideWhenUsed/>
    <w:rsid w:val="001F70DE"/>
    <w:rPr>
      <w:rFonts w:ascii="Segoe UI" w:eastAsia="Arial Unicode MS" w:hAnsi="Segoe UI" w:cs="Segoe UI"/>
      <w:color w:val="000000"/>
      <w:sz w:val="18"/>
      <w:szCs w:val="18"/>
      <w:lang w:val="vi-VN" w:eastAsia="vi-VN" w:bidi="vi-VN"/>
    </w:rPr>
  </w:style>
  <w:style w:type="character" w:customStyle="1" w:styleId="BalloonTextChar">
    <w:name w:val="Balloon Text Char"/>
    <w:link w:val="BalloonText"/>
    <w:semiHidden/>
    <w:rsid w:val="001F70DE"/>
    <w:rPr>
      <w:rFonts w:ascii="Segoe UI" w:hAnsi="Segoe UI" w:cs="Segoe UI"/>
      <w:color w:val="000000"/>
      <w:sz w:val="18"/>
      <w:szCs w:val="18"/>
      <w:lang w:val="vi-VN" w:eastAsia="vi-VN" w:bidi="vi-VN"/>
    </w:rPr>
  </w:style>
  <w:style w:type="paragraph" w:styleId="NormalWeb">
    <w:name w:val="Normal (Web)"/>
    <w:basedOn w:val="Normal"/>
    <w:uiPriority w:val="99"/>
    <w:unhideWhenUsed/>
    <w:rsid w:val="0084354C"/>
    <w:pPr>
      <w:widowControl/>
      <w:spacing w:before="100" w:beforeAutospacing="1" w:after="100" w:afterAutospacing="1"/>
    </w:pPr>
  </w:style>
  <w:style w:type="paragraph" w:styleId="BodyText">
    <w:name w:val="Body Text"/>
    <w:basedOn w:val="Normal"/>
    <w:link w:val="BodyTextChar"/>
    <w:unhideWhenUsed/>
    <w:rsid w:val="003A0A46"/>
    <w:pPr>
      <w:spacing w:after="120"/>
    </w:pPr>
    <w:rPr>
      <w:rFonts w:ascii="Arial Unicode MS" w:eastAsia="Arial Unicode MS" w:hAnsi="Arial Unicode MS" w:cs="Arial Unicode MS"/>
      <w:color w:val="000000"/>
      <w:sz w:val="24"/>
      <w:szCs w:val="24"/>
      <w:lang w:val="vi-VN" w:eastAsia="vi-VN" w:bidi="vi-VN"/>
    </w:rPr>
  </w:style>
  <w:style w:type="character" w:customStyle="1" w:styleId="BodyTextChar">
    <w:name w:val="Body Text Char"/>
    <w:link w:val="BodyText"/>
    <w:rsid w:val="003A0A46"/>
    <w:rPr>
      <w:color w:val="000000"/>
      <w:sz w:val="24"/>
      <w:szCs w:val="24"/>
      <w:lang w:val="vi-VN" w:eastAsia="vi-VN" w:bidi="vi-VN"/>
    </w:rPr>
  </w:style>
  <w:style w:type="paragraph" w:styleId="ListParagraph">
    <w:name w:val="List Paragraph"/>
    <w:basedOn w:val="Normal"/>
    <w:link w:val="ListParagraphChar"/>
    <w:uiPriority w:val="99"/>
    <w:qFormat/>
    <w:rsid w:val="00E06027"/>
    <w:pPr>
      <w:numPr>
        <w:numId w:val="1"/>
      </w:numPr>
      <w:ind w:right="-7"/>
    </w:pPr>
    <w:rPr>
      <w:color w:val="C00000"/>
      <w:lang w:val="nl-NL"/>
    </w:rPr>
  </w:style>
  <w:style w:type="paragraph" w:styleId="NoSpacing">
    <w:name w:val="No Spacing"/>
    <w:uiPriority w:val="99"/>
    <w:qFormat/>
    <w:rsid w:val="004354D8"/>
    <w:rPr>
      <w:rFonts w:ascii="Calibri" w:eastAsia="Calibri" w:hAnsi="Calibri" w:cs="Times New Roman"/>
      <w:sz w:val="22"/>
      <w:szCs w:val="22"/>
    </w:rPr>
  </w:style>
  <w:style w:type="character" w:customStyle="1" w:styleId="ListParagraphChar">
    <w:name w:val="List Paragraph Char"/>
    <w:link w:val="ListParagraph"/>
    <w:uiPriority w:val="99"/>
    <w:locked/>
    <w:rsid w:val="004354D8"/>
    <w:rPr>
      <w:rFonts w:ascii="Times New Roman" w:eastAsia="Times New Roman" w:hAnsi="Times New Roman" w:cs="Times New Roman"/>
      <w:color w:val="C00000"/>
      <w:sz w:val="28"/>
      <w:szCs w:val="28"/>
      <w:lang w:val="nl-NL"/>
    </w:rPr>
  </w:style>
  <w:style w:type="character" w:customStyle="1" w:styleId="Heading2Char">
    <w:name w:val="Heading 2 Char"/>
    <w:link w:val="Heading2"/>
    <w:uiPriority w:val="9"/>
    <w:rsid w:val="004546C9"/>
    <w:rPr>
      <w:rFonts w:ascii="Cambria" w:eastAsia="Times New Roman" w:hAnsi="Cambria" w:cs="Times New Roman"/>
      <w:b/>
      <w:bCs/>
      <w:i/>
      <w:iCs/>
      <w:sz w:val="28"/>
      <w:szCs w:val="28"/>
    </w:rPr>
  </w:style>
  <w:style w:type="character" w:customStyle="1" w:styleId="Heading1Char">
    <w:name w:val="Heading 1 Char"/>
    <w:link w:val="Heading1"/>
    <w:uiPriority w:val="9"/>
    <w:rsid w:val="00AF7548"/>
    <w:rPr>
      <w:rFonts w:ascii="Calibri Light" w:eastAsia="Times New Roman" w:hAnsi="Calibri Light" w:cs="Times New Roman"/>
      <w:b/>
      <w:bCs/>
      <w:kern w:val="32"/>
      <w:sz w:val="32"/>
      <w:szCs w:val="32"/>
    </w:rPr>
  </w:style>
  <w:style w:type="character" w:customStyle="1" w:styleId="UnresolvedMention1">
    <w:name w:val="Unresolved Mention1"/>
    <w:uiPriority w:val="99"/>
    <w:semiHidden/>
    <w:unhideWhenUsed/>
    <w:rsid w:val="007C1325"/>
    <w:rPr>
      <w:color w:val="605E5C"/>
      <w:shd w:val="clear" w:color="auto" w:fill="E1DFDD"/>
    </w:rPr>
  </w:style>
  <w:style w:type="character" w:customStyle="1" w:styleId="Vnbnnidung">
    <w:name w:val="Văn bản nội dung_"/>
    <w:link w:val="Vnbnnidung0"/>
    <w:uiPriority w:val="99"/>
    <w:locked/>
    <w:rsid w:val="00D546E3"/>
    <w:rPr>
      <w:rFonts w:ascii="Times New Roman" w:hAnsi="Times New Roman" w:cs="Times New Roman"/>
      <w:sz w:val="26"/>
      <w:szCs w:val="26"/>
    </w:rPr>
  </w:style>
  <w:style w:type="paragraph" w:customStyle="1" w:styleId="Vnbnnidung0">
    <w:name w:val="Văn bản nội dung"/>
    <w:basedOn w:val="Normal"/>
    <w:link w:val="Vnbnnidung"/>
    <w:uiPriority w:val="99"/>
    <w:rsid w:val="00D546E3"/>
    <w:pPr>
      <w:tabs>
        <w:tab w:val="clear" w:pos="-3544"/>
      </w:tabs>
      <w:spacing w:after="200" w:line="262" w:lineRule="auto"/>
      <w:ind w:firstLine="400"/>
      <w:jc w:val="left"/>
    </w:pPr>
    <w:rPr>
      <w:rFonts w:eastAsia="Arial Unicode MS"/>
      <w:sz w:val="26"/>
      <w:szCs w:val="26"/>
    </w:rPr>
  </w:style>
  <w:style w:type="paragraph" w:styleId="BodyText22">
    <w:name w:val="Body Text 2"/>
    <w:basedOn w:val="Normal"/>
    <w:link w:val="BodyText2Char"/>
    <w:unhideWhenUsed/>
    <w:rsid w:val="009B5A68"/>
    <w:pPr>
      <w:spacing w:after="120" w:line="480" w:lineRule="auto"/>
    </w:pPr>
  </w:style>
  <w:style w:type="character" w:customStyle="1" w:styleId="BodyText2Char">
    <w:name w:val="Body Text 2 Char"/>
    <w:link w:val="BodyText22"/>
    <w:rsid w:val="009B5A68"/>
    <w:rPr>
      <w:rFonts w:ascii="Times New Roman" w:eastAsia="Times New Roman" w:hAnsi="Times New Roman" w:cs="Times New Roman"/>
      <w:sz w:val="28"/>
      <w:szCs w:val="28"/>
    </w:rPr>
  </w:style>
  <w:style w:type="paragraph" w:styleId="ListBullet">
    <w:name w:val="List Bullet"/>
    <w:basedOn w:val="Normal"/>
    <w:unhideWhenUsed/>
    <w:qFormat/>
    <w:rsid w:val="00E467AB"/>
    <w:pPr>
      <w:widowControl/>
      <w:numPr>
        <w:numId w:val="3"/>
      </w:numPr>
      <w:tabs>
        <w:tab w:val="clear" w:pos="-3544"/>
      </w:tabs>
      <w:spacing w:line="264" w:lineRule="auto"/>
    </w:pPr>
    <w:rPr>
      <w:lang w:val="vi-VN"/>
    </w:rPr>
  </w:style>
  <w:style w:type="character" w:styleId="LineNumber">
    <w:name w:val="line number"/>
    <w:basedOn w:val="DefaultParagraphFont"/>
    <w:uiPriority w:val="99"/>
    <w:semiHidden/>
    <w:unhideWhenUsed/>
    <w:rsid w:val="000D065A"/>
  </w:style>
  <w:style w:type="paragraph" w:styleId="Caption">
    <w:name w:val="caption"/>
    <w:basedOn w:val="Normal"/>
    <w:next w:val="Normal"/>
    <w:qFormat/>
    <w:rsid w:val="00F9219E"/>
    <w:pPr>
      <w:widowControl/>
      <w:tabs>
        <w:tab w:val="clear" w:pos="-3544"/>
      </w:tabs>
      <w:ind w:firstLine="0"/>
      <w:jc w:val="right"/>
    </w:pPr>
    <w:rPr>
      <w:rFonts w:ascii="VNtimes new roman" w:hAnsi="VNtimes new roman"/>
      <w:i/>
      <w:szCs w:val="20"/>
    </w:rPr>
  </w:style>
  <w:style w:type="character" w:styleId="Emphasis">
    <w:name w:val="Emphasis"/>
    <w:basedOn w:val="DefaultParagraphFont"/>
    <w:uiPriority w:val="20"/>
    <w:qFormat/>
    <w:rsid w:val="00D46BCA"/>
    <w:rPr>
      <w:i/>
      <w:iCs/>
    </w:rPr>
  </w:style>
  <w:style w:type="paragraph" w:styleId="CommentSubject">
    <w:name w:val="annotation subject"/>
    <w:basedOn w:val="CommentText"/>
    <w:next w:val="CommentText"/>
    <w:link w:val="CommentSubjectChar"/>
    <w:uiPriority w:val="99"/>
    <w:semiHidden/>
    <w:unhideWhenUsed/>
    <w:rsid w:val="00A75A31"/>
    <w:pPr>
      <w:widowControl w:val="0"/>
    </w:pPr>
    <w:rPr>
      <w:rFonts w:ascii="Times New Roman" w:hAnsi="Times New Roman"/>
      <w:b/>
      <w:bCs/>
    </w:rPr>
  </w:style>
  <w:style w:type="character" w:customStyle="1" w:styleId="CommentSubjectChar">
    <w:name w:val="Comment Subject Char"/>
    <w:basedOn w:val="CommentTextChar"/>
    <w:link w:val="CommentSubject"/>
    <w:uiPriority w:val="99"/>
    <w:semiHidden/>
    <w:rsid w:val="00A75A31"/>
    <w:rPr>
      <w:rFonts w:ascii="Times New Roman" w:eastAsia="Times New Roman" w:hAnsi="Times New Roman" w:cs="Times New Roman"/>
      <w:b/>
      <w:bCs/>
    </w:rPr>
  </w:style>
  <w:style w:type="paragraph" w:styleId="Revision">
    <w:name w:val="Revision"/>
    <w:hidden/>
    <w:uiPriority w:val="99"/>
    <w:semiHidden/>
    <w:rsid w:val="004D33F3"/>
    <w:rPr>
      <w:rFonts w:ascii="Times New Roman" w:eastAsia="Times New Roman" w:hAnsi="Times New Roman" w:cs="Times New Roman"/>
      <w:sz w:val="28"/>
      <w:szCs w:val="28"/>
    </w:rPr>
  </w:style>
  <w:style w:type="character" w:customStyle="1" w:styleId="Heading4Char">
    <w:name w:val="Heading 4 Char"/>
    <w:basedOn w:val="DefaultParagraphFont"/>
    <w:link w:val="Heading4"/>
    <w:uiPriority w:val="9"/>
    <w:semiHidden/>
    <w:rsid w:val="005151F1"/>
    <w:rPr>
      <w:rFonts w:ascii="Calibri" w:eastAsia="MS Mincho" w:hAnsi="Calibri" w:cs="Times New Roman"/>
      <w:b/>
      <w:bCs/>
      <w:sz w:val="28"/>
      <w:szCs w:val="28"/>
    </w:rPr>
  </w:style>
  <w:style w:type="character" w:customStyle="1" w:styleId="Heading5Char">
    <w:name w:val="Heading 5 Char"/>
    <w:basedOn w:val="DefaultParagraphFont"/>
    <w:link w:val="Heading5"/>
    <w:uiPriority w:val="9"/>
    <w:semiHidden/>
    <w:rsid w:val="005151F1"/>
    <w:rPr>
      <w:rFonts w:ascii="Calibri" w:eastAsia="MS Mincho" w:hAnsi="Calibri" w:cs="Times New Roman"/>
      <w:b/>
      <w:bCs/>
      <w:i/>
      <w:iCs/>
      <w:sz w:val="26"/>
      <w:szCs w:val="26"/>
    </w:rPr>
  </w:style>
  <w:style w:type="character" w:customStyle="1" w:styleId="Heading7Char">
    <w:name w:val="Heading 7 Char"/>
    <w:basedOn w:val="DefaultParagraphFont"/>
    <w:link w:val="Heading7"/>
    <w:uiPriority w:val="9"/>
    <w:semiHidden/>
    <w:rsid w:val="005151F1"/>
    <w:rPr>
      <w:rFonts w:ascii="Calibri" w:eastAsia="MS Mincho" w:hAnsi="Calibri" w:cs="Times New Roman"/>
      <w:sz w:val="24"/>
      <w:szCs w:val="24"/>
    </w:rPr>
  </w:style>
  <w:style w:type="character" w:customStyle="1" w:styleId="Heading8Char">
    <w:name w:val="Heading 8 Char"/>
    <w:basedOn w:val="DefaultParagraphFont"/>
    <w:link w:val="Heading8"/>
    <w:uiPriority w:val="9"/>
    <w:semiHidden/>
    <w:rsid w:val="005151F1"/>
    <w:rPr>
      <w:rFonts w:ascii="Calibri" w:eastAsia="MS Mincho" w:hAnsi="Calibri" w:cs="Times New Roman"/>
      <w:i/>
      <w:iCs/>
      <w:sz w:val="24"/>
      <w:szCs w:val="24"/>
    </w:rPr>
  </w:style>
  <w:style w:type="character" w:customStyle="1" w:styleId="Heading9Char">
    <w:name w:val="Heading 9 Char"/>
    <w:basedOn w:val="DefaultParagraphFont"/>
    <w:link w:val="Heading9"/>
    <w:uiPriority w:val="9"/>
    <w:semiHidden/>
    <w:rsid w:val="005151F1"/>
    <w:rPr>
      <w:rFonts w:ascii="Cambria" w:eastAsia="MS Gothic" w:hAnsi="Cambria" w:cs="Times New Roman"/>
      <w:sz w:val="22"/>
      <w:szCs w:val="22"/>
    </w:rPr>
  </w:style>
  <w:style w:type="numbering" w:customStyle="1" w:styleId="NoList1">
    <w:name w:val="No List1"/>
    <w:next w:val="NoList"/>
    <w:uiPriority w:val="99"/>
    <w:semiHidden/>
    <w:unhideWhenUsed/>
    <w:rsid w:val="005151F1"/>
  </w:style>
  <w:style w:type="character" w:customStyle="1" w:styleId="Heading3Char">
    <w:name w:val="Heading 3 Char"/>
    <w:basedOn w:val="DefaultParagraphFont"/>
    <w:link w:val="Heading3"/>
    <w:uiPriority w:val="9"/>
    <w:rsid w:val="005151F1"/>
    <w:rPr>
      <w:rFonts w:ascii="Times New Roman" w:eastAsia="Times New Roman" w:hAnsi="Times New Roman" w:cs="Times New Roman"/>
      <w:b/>
      <w:bCs/>
      <w:sz w:val="28"/>
      <w:szCs w:val="28"/>
    </w:rPr>
  </w:style>
  <w:style w:type="character" w:customStyle="1" w:styleId="Heading6Char">
    <w:name w:val="Heading 6 Char"/>
    <w:basedOn w:val="DefaultParagraphFont"/>
    <w:link w:val="Heading6"/>
    <w:rsid w:val="005151F1"/>
    <w:rPr>
      <w:rFonts w:ascii="Times New Roman" w:eastAsia="Times New Roman" w:hAnsi="Times New Roman" w:cs="Times New Roman"/>
      <w:b/>
      <w:bCs/>
      <w:sz w:val="22"/>
      <w:szCs w:val="22"/>
      <w:lang w:val="af-ZA"/>
    </w:rPr>
  </w:style>
  <w:style w:type="paragraph" w:customStyle="1" w:styleId="CharCharCharChar0">
    <w:name w:val="Char Char Char Char"/>
    <w:basedOn w:val="Normal"/>
    <w:rsid w:val="005151F1"/>
    <w:pPr>
      <w:pageBreakBefore/>
      <w:widowControl/>
      <w:tabs>
        <w:tab w:val="clear" w:pos="-3544"/>
      </w:tabs>
      <w:spacing w:before="100" w:beforeAutospacing="1" w:after="100" w:afterAutospacing="1"/>
      <w:ind w:firstLine="0"/>
    </w:pPr>
    <w:rPr>
      <w:rFonts w:ascii="Tahoma" w:hAnsi="Tahoma"/>
      <w:sz w:val="20"/>
      <w:szCs w:val="20"/>
    </w:rPr>
  </w:style>
  <w:style w:type="character" w:customStyle="1" w:styleId="apple-converted-space">
    <w:name w:val="apple-converted-space"/>
    <w:basedOn w:val="DefaultParagraphFont"/>
    <w:rsid w:val="005151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991346">
      <w:bodyDiv w:val="1"/>
      <w:marLeft w:val="0"/>
      <w:marRight w:val="0"/>
      <w:marTop w:val="0"/>
      <w:marBottom w:val="0"/>
      <w:divBdr>
        <w:top w:val="none" w:sz="0" w:space="0" w:color="auto"/>
        <w:left w:val="none" w:sz="0" w:space="0" w:color="auto"/>
        <w:bottom w:val="none" w:sz="0" w:space="0" w:color="auto"/>
        <w:right w:val="none" w:sz="0" w:space="0" w:color="auto"/>
      </w:divBdr>
    </w:div>
    <w:div w:id="90593755">
      <w:bodyDiv w:val="1"/>
      <w:marLeft w:val="0"/>
      <w:marRight w:val="0"/>
      <w:marTop w:val="0"/>
      <w:marBottom w:val="0"/>
      <w:divBdr>
        <w:top w:val="none" w:sz="0" w:space="0" w:color="auto"/>
        <w:left w:val="none" w:sz="0" w:space="0" w:color="auto"/>
        <w:bottom w:val="none" w:sz="0" w:space="0" w:color="auto"/>
        <w:right w:val="none" w:sz="0" w:space="0" w:color="auto"/>
      </w:divBdr>
    </w:div>
    <w:div w:id="200753156">
      <w:bodyDiv w:val="1"/>
      <w:marLeft w:val="0"/>
      <w:marRight w:val="0"/>
      <w:marTop w:val="0"/>
      <w:marBottom w:val="0"/>
      <w:divBdr>
        <w:top w:val="none" w:sz="0" w:space="0" w:color="auto"/>
        <w:left w:val="none" w:sz="0" w:space="0" w:color="auto"/>
        <w:bottom w:val="none" w:sz="0" w:space="0" w:color="auto"/>
        <w:right w:val="none" w:sz="0" w:space="0" w:color="auto"/>
      </w:divBdr>
    </w:div>
    <w:div w:id="242834925">
      <w:bodyDiv w:val="1"/>
      <w:marLeft w:val="0"/>
      <w:marRight w:val="0"/>
      <w:marTop w:val="0"/>
      <w:marBottom w:val="0"/>
      <w:divBdr>
        <w:top w:val="none" w:sz="0" w:space="0" w:color="auto"/>
        <w:left w:val="none" w:sz="0" w:space="0" w:color="auto"/>
        <w:bottom w:val="none" w:sz="0" w:space="0" w:color="auto"/>
        <w:right w:val="none" w:sz="0" w:space="0" w:color="auto"/>
      </w:divBdr>
    </w:div>
    <w:div w:id="419450354">
      <w:bodyDiv w:val="1"/>
      <w:marLeft w:val="0"/>
      <w:marRight w:val="0"/>
      <w:marTop w:val="0"/>
      <w:marBottom w:val="0"/>
      <w:divBdr>
        <w:top w:val="none" w:sz="0" w:space="0" w:color="auto"/>
        <w:left w:val="none" w:sz="0" w:space="0" w:color="auto"/>
        <w:bottom w:val="none" w:sz="0" w:space="0" w:color="auto"/>
        <w:right w:val="none" w:sz="0" w:space="0" w:color="auto"/>
      </w:divBdr>
    </w:div>
    <w:div w:id="522744832">
      <w:bodyDiv w:val="1"/>
      <w:marLeft w:val="0"/>
      <w:marRight w:val="0"/>
      <w:marTop w:val="0"/>
      <w:marBottom w:val="0"/>
      <w:divBdr>
        <w:top w:val="none" w:sz="0" w:space="0" w:color="auto"/>
        <w:left w:val="none" w:sz="0" w:space="0" w:color="auto"/>
        <w:bottom w:val="none" w:sz="0" w:space="0" w:color="auto"/>
        <w:right w:val="none" w:sz="0" w:space="0" w:color="auto"/>
      </w:divBdr>
    </w:div>
    <w:div w:id="579142119">
      <w:bodyDiv w:val="1"/>
      <w:marLeft w:val="0"/>
      <w:marRight w:val="0"/>
      <w:marTop w:val="0"/>
      <w:marBottom w:val="0"/>
      <w:divBdr>
        <w:top w:val="none" w:sz="0" w:space="0" w:color="auto"/>
        <w:left w:val="none" w:sz="0" w:space="0" w:color="auto"/>
        <w:bottom w:val="none" w:sz="0" w:space="0" w:color="auto"/>
        <w:right w:val="none" w:sz="0" w:space="0" w:color="auto"/>
      </w:divBdr>
    </w:div>
    <w:div w:id="696273915">
      <w:bodyDiv w:val="1"/>
      <w:marLeft w:val="0"/>
      <w:marRight w:val="0"/>
      <w:marTop w:val="0"/>
      <w:marBottom w:val="0"/>
      <w:divBdr>
        <w:top w:val="none" w:sz="0" w:space="0" w:color="auto"/>
        <w:left w:val="none" w:sz="0" w:space="0" w:color="auto"/>
        <w:bottom w:val="none" w:sz="0" w:space="0" w:color="auto"/>
        <w:right w:val="none" w:sz="0" w:space="0" w:color="auto"/>
      </w:divBdr>
    </w:div>
    <w:div w:id="801774282">
      <w:bodyDiv w:val="1"/>
      <w:marLeft w:val="0"/>
      <w:marRight w:val="0"/>
      <w:marTop w:val="0"/>
      <w:marBottom w:val="0"/>
      <w:divBdr>
        <w:top w:val="none" w:sz="0" w:space="0" w:color="auto"/>
        <w:left w:val="none" w:sz="0" w:space="0" w:color="auto"/>
        <w:bottom w:val="none" w:sz="0" w:space="0" w:color="auto"/>
        <w:right w:val="none" w:sz="0" w:space="0" w:color="auto"/>
      </w:divBdr>
    </w:div>
    <w:div w:id="818573692">
      <w:bodyDiv w:val="1"/>
      <w:marLeft w:val="0"/>
      <w:marRight w:val="0"/>
      <w:marTop w:val="0"/>
      <w:marBottom w:val="0"/>
      <w:divBdr>
        <w:top w:val="none" w:sz="0" w:space="0" w:color="auto"/>
        <w:left w:val="none" w:sz="0" w:space="0" w:color="auto"/>
        <w:bottom w:val="none" w:sz="0" w:space="0" w:color="auto"/>
        <w:right w:val="none" w:sz="0" w:space="0" w:color="auto"/>
      </w:divBdr>
    </w:div>
    <w:div w:id="867137913">
      <w:bodyDiv w:val="1"/>
      <w:marLeft w:val="0"/>
      <w:marRight w:val="0"/>
      <w:marTop w:val="0"/>
      <w:marBottom w:val="0"/>
      <w:divBdr>
        <w:top w:val="none" w:sz="0" w:space="0" w:color="auto"/>
        <w:left w:val="none" w:sz="0" w:space="0" w:color="auto"/>
        <w:bottom w:val="none" w:sz="0" w:space="0" w:color="auto"/>
        <w:right w:val="none" w:sz="0" w:space="0" w:color="auto"/>
      </w:divBdr>
    </w:div>
    <w:div w:id="880173286">
      <w:bodyDiv w:val="1"/>
      <w:marLeft w:val="0"/>
      <w:marRight w:val="0"/>
      <w:marTop w:val="0"/>
      <w:marBottom w:val="0"/>
      <w:divBdr>
        <w:top w:val="none" w:sz="0" w:space="0" w:color="auto"/>
        <w:left w:val="none" w:sz="0" w:space="0" w:color="auto"/>
        <w:bottom w:val="none" w:sz="0" w:space="0" w:color="auto"/>
        <w:right w:val="none" w:sz="0" w:space="0" w:color="auto"/>
      </w:divBdr>
    </w:div>
    <w:div w:id="1009722573">
      <w:bodyDiv w:val="1"/>
      <w:marLeft w:val="0"/>
      <w:marRight w:val="0"/>
      <w:marTop w:val="0"/>
      <w:marBottom w:val="0"/>
      <w:divBdr>
        <w:top w:val="none" w:sz="0" w:space="0" w:color="auto"/>
        <w:left w:val="none" w:sz="0" w:space="0" w:color="auto"/>
        <w:bottom w:val="none" w:sz="0" w:space="0" w:color="auto"/>
        <w:right w:val="none" w:sz="0" w:space="0" w:color="auto"/>
      </w:divBdr>
    </w:div>
    <w:div w:id="1061636508">
      <w:bodyDiv w:val="1"/>
      <w:marLeft w:val="0"/>
      <w:marRight w:val="0"/>
      <w:marTop w:val="0"/>
      <w:marBottom w:val="0"/>
      <w:divBdr>
        <w:top w:val="none" w:sz="0" w:space="0" w:color="auto"/>
        <w:left w:val="none" w:sz="0" w:space="0" w:color="auto"/>
        <w:bottom w:val="none" w:sz="0" w:space="0" w:color="auto"/>
        <w:right w:val="none" w:sz="0" w:space="0" w:color="auto"/>
      </w:divBdr>
    </w:div>
    <w:div w:id="1063409659">
      <w:bodyDiv w:val="1"/>
      <w:marLeft w:val="0"/>
      <w:marRight w:val="0"/>
      <w:marTop w:val="0"/>
      <w:marBottom w:val="0"/>
      <w:divBdr>
        <w:top w:val="none" w:sz="0" w:space="0" w:color="auto"/>
        <w:left w:val="none" w:sz="0" w:space="0" w:color="auto"/>
        <w:bottom w:val="none" w:sz="0" w:space="0" w:color="auto"/>
        <w:right w:val="none" w:sz="0" w:space="0" w:color="auto"/>
      </w:divBdr>
    </w:div>
    <w:div w:id="1087732899">
      <w:bodyDiv w:val="1"/>
      <w:marLeft w:val="0"/>
      <w:marRight w:val="0"/>
      <w:marTop w:val="0"/>
      <w:marBottom w:val="0"/>
      <w:divBdr>
        <w:top w:val="none" w:sz="0" w:space="0" w:color="auto"/>
        <w:left w:val="none" w:sz="0" w:space="0" w:color="auto"/>
        <w:bottom w:val="none" w:sz="0" w:space="0" w:color="auto"/>
        <w:right w:val="none" w:sz="0" w:space="0" w:color="auto"/>
      </w:divBdr>
    </w:div>
    <w:div w:id="1351032957">
      <w:bodyDiv w:val="1"/>
      <w:marLeft w:val="0"/>
      <w:marRight w:val="0"/>
      <w:marTop w:val="0"/>
      <w:marBottom w:val="0"/>
      <w:divBdr>
        <w:top w:val="none" w:sz="0" w:space="0" w:color="auto"/>
        <w:left w:val="none" w:sz="0" w:space="0" w:color="auto"/>
        <w:bottom w:val="none" w:sz="0" w:space="0" w:color="auto"/>
        <w:right w:val="none" w:sz="0" w:space="0" w:color="auto"/>
      </w:divBdr>
    </w:div>
    <w:div w:id="1691683228">
      <w:bodyDiv w:val="1"/>
      <w:marLeft w:val="0"/>
      <w:marRight w:val="0"/>
      <w:marTop w:val="0"/>
      <w:marBottom w:val="0"/>
      <w:divBdr>
        <w:top w:val="none" w:sz="0" w:space="0" w:color="auto"/>
        <w:left w:val="none" w:sz="0" w:space="0" w:color="auto"/>
        <w:bottom w:val="none" w:sz="0" w:space="0" w:color="auto"/>
        <w:right w:val="none" w:sz="0" w:space="0" w:color="auto"/>
      </w:divBdr>
    </w:div>
    <w:div w:id="1800344512">
      <w:bodyDiv w:val="1"/>
      <w:marLeft w:val="0"/>
      <w:marRight w:val="0"/>
      <w:marTop w:val="0"/>
      <w:marBottom w:val="0"/>
      <w:divBdr>
        <w:top w:val="none" w:sz="0" w:space="0" w:color="auto"/>
        <w:left w:val="none" w:sz="0" w:space="0" w:color="auto"/>
        <w:bottom w:val="none" w:sz="0" w:space="0" w:color="auto"/>
        <w:right w:val="none" w:sz="0" w:space="0" w:color="auto"/>
      </w:divBdr>
    </w:div>
    <w:div w:id="1919554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TTVthituyen@gmail.com" TargetMode="External"/><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mailto:TTTVthituyen@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C6B0D-E6CF-420C-A2EF-7819EB935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21</Pages>
  <Words>6121</Words>
  <Characters>34895</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HỒ SƠ MỜI THI TUYỂN KIẾN TRÚC</vt:lpstr>
    </vt:vector>
  </TitlesOfParts>
  <Company>Microsoft</Company>
  <LinksUpToDate>false</LinksUpToDate>
  <CharactersWithSpaces>40935</CharactersWithSpaces>
  <SharedDoc>false</SharedDoc>
  <HLinks>
    <vt:vector size="6" baseType="variant">
      <vt:variant>
        <vt:i4>1376337</vt:i4>
      </vt:variant>
      <vt:variant>
        <vt:i4>0</vt:i4>
      </vt:variant>
      <vt:variant>
        <vt:i4>0</vt:i4>
      </vt:variant>
      <vt:variant>
        <vt:i4>5</vt:i4>
      </vt:variant>
      <vt:variant>
        <vt:lpwstr>http://tuvanxaydungdn.vn/thi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HỒ SƠ MỜI THI TUYỂN KIẾN TRÚC</dc:title>
  <dc:creator>Administrator</dc:creator>
  <cp:lastModifiedBy>My PC</cp:lastModifiedBy>
  <cp:revision>18</cp:revision>
  <cp:lastPrinted>2023-07-11T08:39:00Z</cp:lastPrinted>
  <dcterms:created xsi:type="dcterms:W3CDTF">2023-07-03T02:39:00Z</dcterms:created>
  <dcterms:modified xsi:type="dcterms:W3CDTF">2023-07-26T01:07:00Z</dcterms:modified>
</cp:coreProperties>
</file>